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843"/>
        <w:gridCol w:w="4371"/>
      </w:tblGrid>
      <w:tr w:rsidR="00243AB9" w:rsidTr="00F33C01">
        <w:trPr>
          <w:cantSplit/>
        </w:trPr>
        <w:tc>
          <w:tcPr>
            <w:tcW w:w="3828" w:type="dxa"/>
            <w:hideMark/>
          </w:tcPr>
          <w:p w:rsidR="00243AB9" w:rsidRDefault="00243AB9" w:rsidP="00F33C01">
            <w:pPr>
              <w:ind w:left="-108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Администрация  сельского поселения «</w:t>
            </w:r>
            <w:proofErr w:type="spellStart"/>
            <w:r>
              <w:rPr>
                <w:rFonts w:ascii="Times New Roman" w:hAnsi="Times New Roman"/>
                <w:b/>
              </w:rPr>
              <w:t>Визиндор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  <w:vMerge w:val="restart"/>
            <w:hideMark/>
          </w:tcPr>
          <w:p w:rsidR="00243AB9" w:rsidRDefault="00243AB9" w:rsidP="00F33C01">
            <w:pPr>
              <w:ind w:left="284" w:right="-249" w:hanging="284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            </w:t>
            </w:r>
            <w:r>
              <w:rPr>
                <w:b/>
                <w:noProof/>
              </w:rPr>
              <w:drawing>
                <wp:inline distT="0" distB="0" distL="0" distR="0" wp14:anchorId="15E85A8A" wp14:editId="0DE61D81">
                  <wp:extent cx="520700" cy="596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1" w:type="dxa"/>
            <w:hideMark/>
          </w:tcPr>
          <w:p w:rsidR="00243AB9" w:rsidRDefault="00243AB9" w:rsidP="00F33C01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lang w:val="ru-RU"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2"/>
                <w:lang w:val="ru-RU" w:eastAsia="ru-RU"/>
              </w:rPr>
              <w:t>Визиндор</w:t>
            </w:r>
            <w:proofErr w:type="spellEnd"/>
            <w:r>
              <w:rPr>
                <w:rFonts w:ascii="Times New Roman" w:hAnsi="Times New Roman"/>
                <w:sz w:val="22"/>
                <w:lang w:val="ru-RU" w:eastAsia="ru-RU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2"/>
                <w:lang w:val="ru-RU" w:eastAsia="ru-RU"/>
              </w:rPr>
              <w:t>сикт</w:t>
            </w:r>
            <w:proofErr w:type="spellEnd"/>
            <w:r>
              <w:rPr>
                <w:rFonts w:ascii="Times New Roman" w:hAnsi="Times New Roman"/>
                <w:sz w:val="22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lang w:val="ru-RU" w:eastAsia="ru-RU"/>
              </w:rPr>
              <w:t>овмöдчöминса</w:t>
            </w:r>
            <w:proofErr w:type="spellEnd"/>
          </w:p>
          <w:p w:rsidR="00243AB9" w:rsidRDefault="00243AB9" w:rsidP="00F33C01">
            <w:pPr>
              <w:pStyle w:val="1"/>
              <w:spacing w:before="0" w:after="0"/>
              <w:jc w:val="center"/>
              <w:rPr>
                <w:sz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lang w:val="ru-RU" w:eastAsia="ru-RU"/>
              </w:rPr>
              <w:t>администрация</w:t>
            </w:r>
          </w:p>
        </w:tc>
      </w:tr>
      <w:tr w:rsidR="00243AB9" w:rsidTr="00F33C01">
        <w:trPr>
          <w:cantSplit/>
        </w:trPr>
        <w:tc>
          <w:tcPr>
            <w:tcW w:w="3828" w:type="dxa"/>
          </w:tcPr>
          <w:p w:rsidR="00243AB9" w:rsidRDefault="00243AB9" w:rsidP="00F33C01">
            <w:pPr>
              <w:ind w:left="284" w:hanging="28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43AB9" w:rsidRDefault="00243AB9" w:rsidP="00F33C01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4371" w:type="dxa"/>
          </w:tcPr>
          <w:p w:rsidR="00243AB9" w:rsidRDefault="00243AB9" w:rsidP="00F33C01">
            <w:pPr>
              <w:ind w:left="284" w:hanging="284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243AB9" w:rsidRDefault="00243AB9" w:rsidP="00243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AB9" w:rsidRDefault="00243AB9" w:rsidP="00243A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43AB9" w:rsidRDefault="00243AB9" w:rsidP="00243AB9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i w:val="0"/>
        </w:rPr>
      </w:pPr>
      <w:proofErr w:type="gramStart"/>
      <w:r>
        <w:rPr>
          <w:rFonts w:ascii="Times New Roman" w:hAnsi="Times New Roman" w:cs="Times New Roman"/>
          <w:i w:val="0"/>
        </w:rPr>
        <w:t>ШУÖМ</w:t>
      </w:r>
      <w:proofErr w:type="gramEnd"/>
    </w:p>
    <w:p w:rsidR="00243AB9" w:rsidRDefault="00243AB9" w:rsidP="00243A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от  05 декабря 2016 года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№ 12/93       </w:t>
      </w:r>
    </w:p>
    <w:p w:rsidR="00243AB9" w:rsidRDefault="00243AB9" w:rsidP="00243AB9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b w:val="0"/>
          <w:sz w:val="20"/>
          <w:szCs w:val="20"/>
        </w:rPr>
      </w:pPr>
      <w:proofErr w:type="spellStart"/>
      <w:r>
        <w:rPr>
          <w:rFonts w:ascii="Times New Roman" w:hAnsi="Times New Roman" w:cs="Times New Roman"/>
          <w:b w:val="0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b w:val="0"/>
          <w:sz w:val="20"/>
          <w:szCs w:val="20"/>
        </w:rPr>
        <w:t>.В</w:t>
      </w:r>
      <w:proofErr w:type="gramEnd"/>
      <w:r>
        <w:rPr>
          <w:rFonts w:ascii="Times New Roman" w:hAnsi="Times New Roman" w:cs="Times New Roman"/>
          <w:b w:val="0"/>
          <w:sz w:val="20"/>
          <w:szCs w:val="20"/>
        </w:rPr>
        <w:t>изиндор</w:t>
      </w:r>
      <w:proofErr w:type="spellEnd"/>
      <w:r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0"/>
          <w:szCs w:val="20"/>
        </w:rPr>
        <w:t>Сысольский</w:t>
      </w:r>
      <w:proofErr w:type="spellEnd"/>
      <w:r>
        <w:rPr>
          <w:rFonts w:ascii="Times New Roman" w:hAnsi="Times New Roman" w:cs="Times New Roman"/>
          <w:b w:val="0"/>
          <w:sz w:val="20"/>
          <w:szCs w:val="20"/>
        </w:rPr>
        <w:t xml:space="preserve"> район, Республика Коми</w:t>
      </w:r>
    </w:p>
    <w:p w:rsidR="00243AB9" w:rsidRDefault="00243AB9" w:rsidP="00243A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AB9" w:rsidRDefault="00243AB9" w:rsidP="00097678">
      <w:pPr>
        <w:pStyle w:val="3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Визиндор</w:t>
      </w:r>
      <w:proofErr w:type="gramStart"/>
      <w:r>
        <w:rPr>
          <w:rFonts w:ascii="Times New Roman" w:hAnsi="Times New Roman"/>
          <w:sz w:val="24"/>
          <w:szCs w:val="24"/>
        </w:rPr>
        <w:t>»о</w:t>
      </w:r>
      <w:proofErr w:type="gramEnd"/>
      <w:r>
        <w:rPr>
          <w:rFonts w:ascii="Times New Roman" w:hAnsi="Times New Roman"/>
          <w:sz w:val="24"/>
          <w:szCs w:val="24"/>
        </w:rPr>
        <w:t>т</w:t>
      </w:r>
      <w:proofErr w:type="spellEnd"/>
      <w:r>
        <w:rPr>
          <w:rFonts w:ascii="Times New Roman" w:hAnsi="Times New Roman"/>
          <w:sz w:val="24"/>
          <w:szCs w:val="24"/>
        </w:rPr>
        <w:t xml:space="preserve"> 22 июня 2016 г. № 6/41 «Об утверждении административного регламента предоставления муниципальной услуги «Перевод земель или земельных участков из одной категории в другую»</w:t>
      </w:r>
    </w:p>
    <w:p w:rsidR="00097678" w:rsidRPr="00097678" w:rsidRDefault="00097678" w:rsidP="00097678">
      <w:bookmarkStart w:id="0" w:name="_GoBack"/>
      <w:bookmarkEnd w:id="0"/>
    </w:p>
    <w:p w:rsidR="00243AB9" w:rsidRDefault="00243AB9" w:rsidP="00243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 соответствии с Федеральным законом</w:t>
      </w:r>
      <w:hyperlink r:id="rId6" w:history="1">
        <w:r>
          <w:rPr>
            <w:rStyle w:val="a3"/>
            <w:rFonts w:ascii="Times New Roman" w:hAnsi="Times New Roman"/>
            <w:sz w:val="24"/>
            <w:szCs w:val="24"/>
          </w:rPr>
          <w:t xml:space="preserve"> </w:t>
        </w:r>
      </w:hyperlink>
      <w:r>
        <w:rPr>
          <w:rFonts w:ascii="Times New Roman" w:hAnsi="Times New Roman"/>
          <w:sz w:val="24"/>
          <w:szCs w:val="24"/>
        </w:rPr>
        <w:t>от 27 июля 2010 года N 210-ФЗ "Об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/>
          <w:sz w:val="24"/>
          <w:szCs w:val="24"/>
        </w:rPr>
        <w:t xml:space="preserve">»    от 06 февраля 2012 года № 02/02 «Об утверждении Порядка разработки и утверждения административных регламентов предоставления муниципальных услуг», </w:t>
      </w:r>
    </w:p>
    <w:p w:rsidR="00243AB9" w:rsidRDefault="00243AB9" w:rsidP="00243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AB9" w:rsidRDefault="00243AB9" w:rsidP="00243AB9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243AB9" w:rsidRDefault="00243AB9" w:rsidP="00243AB9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43AB9" w:rsidRDefault="00243AB9" w:rsidP="00243AB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Внести в приложение к постановлению  администрации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22 июня 2016 года № 6/41 «Об утверждении административного регламента предоставления муниципальной услуги «Перевод земель или земельных участков из одной категории в другую» следующие изменения:</w:t>
      </w:r>
      <w:r>
        <w:rPr>
          <w:rFonts w:ascii="Times New Roman" w:hAnsi="Times New Roman" w:cs="Times New Roman"/>
          <w:sz w:val="24"/>
          <w:szCs w:val="24"/>
        </w:rPr>
        <w:br/>
        <w:t>- пункт 2.6.  раздела «Срок предоставления муниципальной услуги» изложить в следующей редакции:</w:t>
      </w:r>
    </w:p>
    <w:p w:rsidR="00243AB9" w:rsidRDefault="00243AB9" w:rsidP="00243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«2.6</w:t>
      </w:r>
      <w:r w:rsidRPr="00335579">
        <w:rPr>
          <w:rFonts w:ascii="Times New Roman" w:hAnsi="Times New Roman" w:cs="Times New Roman"/>
          <w:sz w:val="24"/>
          <w:szCs w:val="24"/>
        </w:rPr>
        <w:t>.  Срок предоставления муниципальной услуги составляет не более двух месяцев, исчисляемых с момента обращения заявителя с документами, необходимыми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AB9" w:rsidRDefault="00243AB9" w:rsidP="00243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пункт 2.13 раздела «Исчерпывающий перечень оснований  для приостановления или отказа в предоставлении муниципальной услуги» изложить в следующей редакции:</w:t>
      </w:r>
    </w:p>
    <w:p w:rsidR="00243AB9" w:rsidRPr="00A13DF7" w:rsidRDefault="00243AB9" w:rsidP="00243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«п.2.13.</w:t>
      </w:r>
      <w:r w:rsidRPr="00A13D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 рассмотрении ходатайства может быть отказано в случае, если:</w:t>
      </w:r>
    </w:p>
    <w:p w:rsidR="00243AB9" w:rsidRPr="00A13DF7" w:rsidRDefault="00243AB9" w:rsidP="00243A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3DF7">
        <w:rPr>
          <w:rFonts w:ascii="Times New Roman" w:hAnsi="Times New Roman"/>
          <w:sz w:val="24"/>
          <w:szCs w:val="24"/>
        </w:rPr>
        <w:t>1) с ходатайством обратилось ненадлежащее лицо;</w:t>
      </w:r>
    </w:p>
    <w:p w:rsidR="00243AB9" w:rsidRPr="00243AB9" w:rsidRDefault="00243AB9" w:rsidP="00243A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3DF7">
        <w:rPr>
          <w:rFonts w:ascii="Times New Roman" w:hAnsi="Times New Roman"/>
          <w:sz w:val="24"/>
          <w:szCs w:val="24"/>
        </w:rPr>
        <w:t xml:space="preserve">2) к ходатайству приложены документы, состав, форма или содержание которых не соответствуют требованиям земельного </w:t>
      </w:r>
      <w:hyperlink r:id="rId7" w:history="1">
        <w:r w:rsidRPr="00243AB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законодательства</w:t>
        </w:r>
      </w:hyperlink>
      <w:r w:rsidRPr="00243AB9">
        <w:rPr>
          <w:rFonts w:ascii="Times New Roman" w:hAnsi="Times New Roman"/>
          <w:sz w:val="24"/>
          <w:szCs w:val="24"/>
        </w:rPr>
        <w:t>;</w:t>
      </w:r>
    </w:p>
    <w:p w:rsidR="00243AB9" w:rsidRPr="00603B63" w:rsidRDefault="00243AB9" w:rsidP="00243AB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Основаниями для отказа в предоставлении муниципальной услуги являются:</w:t>
      </w:r>
    </w:p>
    <w:p w:rsidR="00243AB9" w:rsidRPr="00A13DF7" w:rsidRDefault="00243AB9" w:rsidP="00243A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3DF7">
        <w:rPr>
          <w:rFonts w:ascii="Times New Roman" w:hAnsi="Times New Roman"/>
          <w:sz w:val="24"/>
          <w:szCs w:val="24"/>
        </w:rPr>
        <w:t>3)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243AB9" w:rsidRPr="00A13DF7" w:rsidRDefault="00243AB9" w:rsidP="00243A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3DF7">
        <w:rPr>
          <w:rFonts w:ascii="Times New Roman" w:hAnsi="Times New Roman"/>
          <w:sz w:val="24"/>
          <w:szCs w:val="24"/>
        </w:rPr>
        <w:t>4)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243AB9" w:rsidRPr="00A13DF7" w:rsidRDefault="00243AB9" w:rsidP="00243A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3DF7">
        <w:rPr>
          <w:rFonts w:ascii="Times New Roman" w:hAnsi="Times New Roman"/>
          <w:sz w:val="24"/>
          <w:szCs w:val="24"/>
        </w:rPr>
        <w:t>5)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243AB9" w:rsidRDefault="00243AB9" w:rsidP="000976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Постановление вступает в силу со дня его обнародования.</w:t>
      </w:r>
    </w:p>
    <w:p w:rsidR="00243AB9" w:rsidRDefault="00243AB9" w:rsidP="00243AB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3AB9" w:rsidRDefault="00243AB9" w:rsidP="00243A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Глава сельского поселения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С.В.Шадрин</w:t>
      </w:r>
      <w:proofErr w:type="spellEnd"/>
    </w:p>
    <w:p w:rsidR="00243AB9" w:rsidRDefault="00243AB9" w:rsidP="00243A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43AB9" w:rsidRDefault="00243AB9" w:rsidP="00243A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43AB9" w:rsidRDefault="00243AB9" w:rsidP="00243AB9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43AB9" w:rsidRDefault="00243AB9" w:rsidP="00243AB9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43AB9" w:rsidRDefault="00243AB9" w:rsidP="00243AB9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43AB9" w:rsidRDefault="00243AB9" w:rsidP="00243AB9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43AB9" w:rsidRDefault="00243AB9" w:rsidP="00243AB9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43AB9" w:rsidRDefault="00243AB9" w:rsidP="00243AB9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43AB9" w:rsidRDefault="00243AB9" w:rsidP="00243AB9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43AB9" w:rsidRDefault="00243AB9" w:rsidP="00243AB9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43AB9" w:rsidRDefault="00243AB9" w:rsidP="00243AB9">
      <w:pPr>
        <w:pStyle w:val="ConsPlusNormal"/>
        <w:ind w:firstLine="540"/>
        <w:jc w:val="both"/>
      </w:pPr>
    </w:p>
    <w:p w:rsidR="00243AB9" w:rsidRDefault="00243AB9" w:rsidP="00243AB9">
      <w:pPr>
        <w:pStyle w:val="ConsPlusNormal"/>
        <w:ind w:firstLine="540"/>
        <w:jc w:val="both"/>
      </w:pPr>
    </w:p>
    <w:p w:rsidR="00243AB9" w:rsidRDefault="00243AB9" w:rsidP="00243AB9">
      <w:pPr>
        <w:pStyle w:val="ConsPlusNormal"/>
        <w:ind w:firstLine="540"/>
        <w:jc w:val="both"/>
      </w:pPr>
    </w:p>
    <w:p w:rsidR="00243AB9" w:rsidRDefault="00243AB9" w:rsidP="00243AB9">
      <w:pPr>
        <w:pStyle w:val="ConsPlusNormal"/>
        <w:ind w:firstLine="540"/>
        <w:jc w:val="both"/>
      </w:pPr>
    </w:p>
    <w:p w:rsidR="00243AB9" w:rsidRDefault="00243AB9" w:rsidP="00243AB9">
      <w:pPr>
        <w:pStyle w:val="ConsPlusNormal"/>
        <w:ind w:firstLine="540"/>
        <w:jc w:val="both"/>
      </w:pPr>
    </w:p>
    <w:p w:rsidR="00D25608" w:rsidRDefault="00D25608"/>
    <w:sectPr w:rsidR="00D25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26E"/>
    <w:rsid w:val="00097678"/>
    <w:rsid w:val="00243AB9"/>
    <w:rsid w:val="004B331C"/>
    <w:rsid w:val="007B726E"/>
    <w:rsid w:val="00D2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B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3AB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43A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43AB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AB9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243A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43AB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243AB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43AB9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243AB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semiHidden/>
    <w:rsid w:val="00243AB9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AB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B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3AB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43A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43AB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AB9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243A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43AB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243AB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43AB9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243AB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semiHidden/>
    <w:rsid w:val="00243AB9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AB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3DAEB03E69FC381CFCF3FE77A5130BB97819E74C50ECCB936E2114A6jDY7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AE180D84527AEA7445141119611668A31D98366140AF2B7A7A55F560CFIDI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Визиндор</dc:creator>
  <cp:keywords/>
  <dc:description/>
  <cp:lastModifiedBy>сп Визиндор</cp:lastModifiedBy>
  <cp:revision>4</cp:revision>
  <cp:lastPrinted>2016-12-05T13:08:00Z</cp:lastPrinted>
  <dcterms:created xsi:type="dcterms:W3CDTF">2016-12-05T10:56:00Z</dcterms:created>
  <dcterms:modified xsi:type="dcterms:W3CDTF">2016-12-05T13:09:00Z</dcterms:modified>
</cp:coreProperties>
</file>