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39212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2C5679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05/29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3D7301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5170A3">
        <w:rPr>
          <w:rFonts w:ascii="Times New Roman" w:hAnsi="Times New Roman"/>
          <w:color w:val="000000"/>
        </w:rPr>
        <w:t>страции от 02.09.2019 г. № 9/44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5170A3" w:rsidRPr="00146E40">
        <w:rPr>
          <w:rFonts w:ascii="Times New Roman" w:hAnsi="Times New Roman"/>
          <w:sz w:val="24"/>
          <w:szCs w:val="24"/>
        </w:rPr>
        <w:t>«Предоставление информации об очередности граждан, состоящих на учете для улучшения жилищных условий»</w:t>
      </w:r>
    </w:p>
    <w:p w:rsidR="00D95B50" w:rsidRPr="003D7301" w:rsidRDefault="00D95B50" w:rsidP="00D95B5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D7301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4495"/>
        <w:rPr>
          <w:rFonts w:ascii="Times New Roman" w:hAnsi="Times New Roman"/>
        </w:rPr>
      </w:pP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Default="00D95B50" w:rsidP="0096193A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5170A3">
        <w:rPr>
          <w:rFonts w:ascii="Times New Roman" w:hAnsi="Times New Roman"/>
          <w:color w:val="000000"/>
        </w:rPr>
        <w:t xml:space="preserve"> от 02.09.2019</w:t>
      </w:r>
      <w:r>
        <w:rPr>
          <w:rFonts w:ascii="Times New Roman" w:hAnsi="Times New Roman"/>
          <w:color w:val="000000"/>
        </w:rPr>
        <w:t xml:space="preserve"> г. № </w:t>
      </w:r>
      <w:r w:rsidR="0096193A">
        <w:rPr>
          <w:rFonts w:ascii="Times New Roman" w:hAnsi="Times New Roman"/>
          <w:color w:val="000000"/>
        </w:rPr>
        <w:t>9/</w:t>
      </w:r>
      <w:r w:rsidR="005170A3">
        <w:rPr>
          <w:rFonts w:ascii="Times New Roman" w:hAnsi="Times New Roman"/>
          <w:color w:val="000000"/>
        </w:rPr>
        <w:t>44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5170A3">
        <w:rPr>
          <w:rFonts w:ascii="Times New Roman" w:hAnsi="Times New Roman" w:cs="Times New Roman"/>
          <w:sz w:val="24"/>
          <w:szCs w:val="24"/>
        </w:rPr>
        <w:t xml:space="preserve"> </w:t>
      </w:r>
      <w:r w:rsidR="005170A3" w:rsidRPr="00146E40">
        <w:rPr>
          <w:rFonts w:ascii="Times New Roman" w:hAnsi="Times New Roman"/>
          <w:sz w:val="24"/>
          <w:szCs w:val="24"/>
        </w:rPr>
        <w:t>«Предоставление информации об очередности граждан, состоящих на учете для улучшения жилищных условий»</w:t>
      </w:r>
      <w:r w:rsidR="0096193A">
        <w:rPr>
          <w:sz w:val="24"/>
          <w:szCs w:val="24"/>
        </w:rPr>
        <w:t>:</w:t>
      </w:r>
    </w:p>
    <w:p w:rsidR="00D95B50" w:rsidRDefault="005170A3" w:rsidP="009619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п.2.11 подпунктом 7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</w:t>
      </w:r>
      <w:proofErr w:type="gramStart"/>
      <w:r w:rsidR="00D95B50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5170A3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" 7)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FC750C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FC750C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</w:t>
      </w:r>
      <w:r w:rsidR="00FC750C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B587B"/>
    <w:rsid w:val="00115120"/>
    <w:rsid w:val="00200E9E"/>
    <w:rsid w:val="002C5679"/>
    <w:rsid w:val="00386C5A"/>
    <w:rsid w:val="003D7301"/>
    <w:rsid w:val="00455638"/>
    <w:rsid w:val="005170A3"/>
    <w:rsid w:val="005F5A81"/>
    <w:rsid w:val="00766E56"/>
    <w:rsid w:val="0096193A"/>
    <w:rsid w:val="00B32031"/>
    <w:rsid w:val="00BF496A"/>
    <w:rsid w:val="00D95B50"/>
    <w:rsid w:val="00E2363D"/>
    <w:rsid w:val="00FC7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</Words>
  <Characters>1942</Characters>
  <Application>Microsoft Office Word</Application>
  <DocSecurity>0</DocSecurity>
  <Lines>16</Lines>
  <Paragraphs>4</Paragraphs>
  <ScaleCrop>false</ScaleCrop>
  <Company>MultiDVD Team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10</cp:revision>
  <cp:lastPrinted>2021-05-11T08:54:00Z</cp:lastPrinted>
  <dcterms:created xsi:type="dcterms:W3CDTF">2021-04-26T12:33:00Z</dcterms:created>
  <dcterms:modified xsi:type="dcterms:W3CDTF">2021-05-11T08:54:00Z</dcterms:modified>
</cp:coreProperties>
</file>