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035" w:type="dxa"/>
        <w:tblInd w:w="-34" w:type="dxa"/>
        <w:tblLayout w:type="fixed"/>
        <w:tblLook w:val="04A0" w:firstRow="1" w:lastRow="0" w:firstColumn="1" w:lastColumn="0" w:noHBand="0" w:noVBand="1"/>
      </w:tblPr>
      <w:tblGrid>
        <w:gridCol w:w="3825"/>
        <w:gridCol w:w="1842"/>
        <w:gridCol w:w="4368"/>
      </w:tblGrid>
      <w:tr w:rsidR="00A60A0B" w:rsidTr="00CA59DE">
        <w:trPr>
          <w:cantSplit/>
        </w:trPr>
        <w:tc>
          <w:tcPr>
            <w:tcW w:w="3825" w:type="dxa"/>
          </w:tcPr>
          <w:p w:rsidR="00A60A0B" w:rsidRPr="00CA59DE" w:rsidRDefault="00EE5FE5" w:rsidP="005B48A7">
            <w:pPr>
              <w:jc w:val="center"/>
              <w:rPr>
                <w:b/>
                <w:sz w:val="24"/>
                <w:szCs w:val="24"/>
              </w:rPr>
            </w:pPr>
            <w:r>
              <w:rPr>
                <w:b/>
                <w:sz w:val="24"/>
                <w:szCs w:val="24"/>
              </w:rPr>
              <w:t xml:space="preserve">      </w:t>
            </w:r>
          </w:p>
          <w:p w:rsidR="00A60A0B" w:rsidRPr="00CA59DE" w:rsidRDefault="00A60A0B" w:rsidP="005B48A7">
            <w:pPr>
              <w:ind w:left="-108"/>
              <w:jc w:val="center"/>
              <w:rPr>
                <w:sz w:val="24"/>
                <w:szCs w:val="24"/>
              </w:rPr>
            </w:pPr>
            <w:r w:rsidRPr="00CA59DE">
              <w:rPr>
                <w:b/>
                <w:sz w:val="24"/>
                <w:szCs w:val="24"/>
              </w:rPr>
              <w:t xml:space="preserve">  Администр</w:t>
            </w:r>
            <w:r w:rsidR="001F1D9F">
              <w:rPr>
                <w:b/>
                <w:sz w:val="24"/>
                <w:szCs w:val="24"/>
              </w:rPr>
              <w:t>ация  сельского поселения «Визиндор</w:t>
            </w:r>
            <w:r w:rsidRPr="00CA59DE">
              <w:rPr>
                <w:b/>
                <w:sz w:val="24"/>
                <w:szCs w:val="24"/>
              </w:rPr>
              <w:t>»</w:t>
            </w:r>
          </w:p>
        </w:tc>
        <w:tc>
          <w:tcPr>
            <w:tcW w:w="1842" w:type="dxa"/>
            <w:vMerge w:val="restart"/>
            <w:hideMark/>
          </w:tcPr>
          <w:p w:rsidR="00A60A0B" w:rsidRPr="00CA59DE" w:rsidRDefault="00A60A0B" w:rsidP="005B48A7">
            <w:pPr>
              <w:ind w:left="284" w:right="-249" w:hanging="284"/>
              <w:jc w:val="center"/>
              <w:rPr>
                <w:b/>
                <w:sz w:val="24"/>
                <w:szCs w:val="24"/>
              </w:rPr>
            </w:pPr>
            <w:r w:rsidRPr="00CA59DE">
              <w:rPr>
                <w:noProof/>
                <w:sz w:val="24"/>
                <w:szCs w:val="24"/>
              </w:rPr>
              <w:drawing>
                <wp:inline distT="0" distB="0" distL="0" distR="0">
                  <wp:extent cx="524510" cy="588645"/>
                  <wp:effectExtent l="19050" t="0" r="889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524510" cy="588645"/>
                          </a:xfrm>
                          <a:prstGeom prst="rect">
                            <a:avLst/>
                          </a:prstGeom>
                          <a:noFill/>
                          <a:ln w="9525">
                            <a:noFill/>
                            <a:miter lim="800000"/>
                            <a:headEnd/>
                            <a:tailEnd/>
                          </a:ln>
                        </pic:spPr>
                      </pic:pic>
                    </a:graphicData>
                  </a:graphic>
                </wp:inline>
              </w:drawing>
            </w:r>
          </w:p>
        </w:tc>
        <w:tc>
          <w:tcPr>
            <w:tcW w:w="4368" w:type="dxa"/>
          </w:tcPr>
          <w:p w:rsidR="00A60A0B" w:rsidRPr="00CA59DE" w:rsidRDefault="00A60A0B" w:rsidP="005B48A7">
            <w:pPr>
              <w:pStyle w:val="1"/>
              <w:ind w:left="284" w:hanging="284"/>
              <w:rPr>
                <w:rFonts w:eastAsiaTheme="minorEastAsia"/>
                <w:sz w:val="24"/>
                <w:szCs w:val="24"/>
              </w:rPr>
            </w:pPr>
          </w:p>
          <w:p w:rsidR="00A60A0B" w:rsidRPr="00CA59DE" w:rsidRDefault="001F1D9F" w:rsidP="00CA59DE">
            <w:pPr>
              <w:pStyle w:val="1"/>
              <w:ind w:right="-389"/>
              <w:rPr>
                <w:rFonts w:eastAsiaTheme="minorEastAsia"/>
                <w:sz w:val="24"/>
                <w:szCs w:val="24"/>
              </w:rPr>
            </w:pPr>
            <w:r>
              <w:rPr>
                <w:rFonts w:eastAsiaTheme="minorEastAsia"/>
                <w:sz w:val="24"/>
                <w:szCs w:val="24"/>
              </w:rPr>
              <w:t>«Визиндор</w:t>
            </w:r>
            <w:r w:rsidR="00A60A0B" w:rsidRPr="00CA59DE">
              <w:rPr>
                <w:rFonts w:eastAsiaTheme="minorEastAsia"/>
                <w:sz w:val="24"/>
                <w:szCs w:val="24"/>
              </w:rPr>
              <w:t>» сикт овмöдчöминса</w:t>
            </w:r>
          </w:p>
          <w:p w:rsidR="00A60A0B" w:rsidRPr="00CA59DE" w:rsidRDefault="00A60A0B" w:rsidP="00CA59DE">
            <w:pPr>
              <w:pStyle w:val="1"/>
              <w:ind w:right="-389"/>
              <w:rPr>
                <w:rFonts w:eastAsiaTheme="minorEastAsia"/>
                <w:sz w:val="24"/>
                <w:szCs w:val="24"/>
              </w:rPr>
            </w:pPr>
            <w:r w:rsidRPr="00CA59DE">
              <w:rPr>
                <w:rFonts w:eastAsiaTheme="minorEastAsia"/>
                <w:sz w:val="24"/>
                <w:szCs w:val="24"/>
              </w:rPr>
              <w:t>администрация</w:t>
            </w:r>
          </w:p>
        </w:tc>
      </w:tr>
      <w:tr w:rsidR="00A60A0B" w:rsidTr="00CA59DE">
        <w:trPr>
          <w:cantSplit/>
        </w:trPr>
        <w:tc>
          <w:tcPr>
            <w:tcW w:w="3825" w:type="dxa"/>
          </w:tcPr>
          <w:p w:rsidR="00A60A0B" w:rsidRDefault="00A60A0B" w:rsidP="005B48A7">
            <w:pPr>
              <w:ind w:left="284" w:hanging="284"/>
              <w:jc w:val="center"/>
              <w:rPr>
                <w:sz w:val="22"/>
              </w:rPr>
            </w:pPr>
          </w:p>
        </w:tc>
        <w:tc>
          <w:tcPr>
            <w:tcW w:w="1842" w:type="dxa"/>
            <w:vMerge/>
            <w:vAlign w:val="center"/>
            <w:hideMark/>
          </w:tcPr>
          <w:p w:rsidR="00A60A0B" w:rsidRDefault="00A60A0B" w:rsidP="005B48A7">
            <w:pPr>
              <w:rPr>
                <w:b/>
                <w:sz w:val="22"/>
              </w:rPr>
            </w:pPr>
          </w:p>
        </w:tc>
        <w:tc>
          <w:tcPr>
            <w:tcW w:w="4368" w:type="dxa"/>
          </w:tcPr>
          <w:p w:rsidR="00A60A0B" w:rsidRDefault="00A60A0B" w:rsidP="005B48A7">
            <w:pPr>
              <w:ind w:left="284" w:hanging="284"/>
              <w:jc w:val="center"/>
              <w:rPr>
                <w:b/>
                <w:sz w:val="22"/>
              </w:rPr>
            </w:pPr>
          </w:p>
        </w:tc>
      </w:tr>
    </w:tbl>
    <w:p w:rsidR="00A60A0B" w:rsidRDefault="00A60A0B" w:rsidP="00A60A0B">
      <w:pPr>
        <w:ind w:left="284" w:hanging="284"/>
        <w:jc w:val="center"/>
      </w:pPr>
    </w:p>
    <w:p w:rsidR="00A60A0B" w:rsidRDefault="00A60A0B" w:rsidP="00A60A0B">
      <w:pPr>
        <w:ind w:firstLine="426"/>
        <w:jc w:val="center"/>
      </w:pPr>
    </w:p>
    <w:p w:rsidR="00CA59DE" w:rsidRDefault="00CA59DE" w:rsidP="00CA59DE">
      <w:pPr>
        <w:jc w:val="center"/>
        <w:rPr>
          <w:b/>
          <w:sz w:val="32"/>
        </w:rPr>
      </w:pPr>
    </w:p>
    <w:p w:rsidR="00A60A0B" w:rsidRDefault="00A60A0B" w:rsidP="00CA59DE">
      <w:pPr>
        <w:jc w:val="center"/>
        <w:rPr>
          <w:b/>
          <w:sz w:val="32"/>
        </w:rPr>
      </w:pPr>
      <w:r>
        <w:rPr>
          <w:b/>
          <w:sz w:val="32"/>
        </w:rPr>
        <w:t>ПОСТАНОВЛЕНИЕ</w:t>
      </w:r>
    </w:p>
    <w:p w:rsidR="00A60A0B" w:rsidRDefault="00A60A0B" w:rsidP="00CA59DE">
      <w:pPr>
        <w:pStyle w:val="2"/>
      </w:pPr>
      <w:r>
        <w:rPr>
          <w:sz w:val="32"/>
        </w:rPr>
        <w:t>ШУÖМ</w:t>
      </w:r>
    </w:p>
    <w:p w:rsidR="00A60A0B" w:rsidRDefault="00A60A0B" w:rsidP="00A60A0B"/>
    <w:p w:rsidR="00A60A0B" w:rsidRDefault="00A60A0B" w:rsidP="00A60A0B"/>
    <w:p w:rsidR="00CA59DE" w:rsidRDefault="00CA59DE" w:rsidP="00A60A0B">
      <w:pPr>
        <w:rPr>
          <w:b/>
          <w:sz w:val="24"/>
          <w:szCs w:val="24"/>
          <w:u w:val="single"/>
        </w:rPr>
      </w:pPr>
    </w:p>
    <w:p w:rsidR="00A60A0B" w:rsidRPr="00563020" w:rsidRDefault="00A60A0B" w:rsidP="00A60A0B">
      <w:pPr>
        <w:rPr>
          <w:b/>
          <w:sz w:val="24"/>
          <w:szCs w:val="24"/>
        </w:rPr>
      </w:pPr>
      <w:r w:rsidRPr="00563020">
        <w:rPr>
          <w:b/>
          <w:sz w:val="24"/>
          <w:szCs w:val="24"/>
        </w:rPr>
        <w:t xml:space="preserve">от  </w:t>
      </w:r>
      <w:r w:rsidR="00563020">
        <w:rPr>
          <w:b/>
          <w:sz w:val="24"/>
          <w:szCs w:val="24"/>
        </w:rPr>
        <w:t xml:space="preserve">10 апреля 2024 </w:t>
      </w:r>
      <w:r w:rsidRPr="00563020">
        <w:rPr>
          <w:b/>
          <w:sz w:val="24"/>
          <w:szCs w:val="24"/>
        </w:rPr>
        <w:t xml:space="preserve">года                                        </w:t>
      </w:r>
      <w:r w:rsidR="00DE20DA" w:rsidRPr="00563020">
        <w:rPr>
          <w:b/>
          <w:sz w:val="24"/>
          <w:szCs w:val="24"/>
        </w:rPr>
        <w:t xml:space="preserve">  </w:t>
      </w:r>
      <w:r w:rsidRPr="00563020">
        <w:rPr>
          <w:b/>
          <w:sz w:val="24"/>
          <w:szCs w:val="24"/>
        </w:rPr>
        <w:t xml:space="preserve">                    </w:t>
      </w:r>
      <w:r w:rsidR="00BE1F2D" w:rsidRPr="00563020">
        <w:rPr>
          <w:b/>
          <w:sz w:val="24"/>
          <w:szCs w:val="24"/>
        </w:rPr>
        <w:t xml:space="preserve">       </w:t>
      </w:r>
      <w:r w:rsidRPr="00563020">
        <w:rPr>
          <w:b/>
          <w:sz w:val="24"/>
          <w:szCs w:val="24"/>
        </w:rPr>
        <w:t xml:space="preserve">     </w:t>
      </w:r>
      <w:r w:rsidR="00F20DD4" w:rsidRPr="00563020">
        <w:rPr>
          <w:b/>
          <w:sz w:val="24"/>
          <w:szCs w:val="24"/>
        </w:rPr>
        <w:t xml:space="preserve">   </w:t>
      </w:r>
      <w:r w:rsidR="00DD307D" w:rsidRPr="00563020">
        <w:rPr>
          <w:b/>
          <w:sz w:val="24"/>
          <w:szCs w:val="24"/>
        </w:rPr>
        <w:t xml:space="preserve">     </w:t>
      </w:r>
      <w:r w:rsidR="00F20DD4" w:rsidRPr="00563020">
        <w:rPr>
          <w:b/>
          <w:sz w:val="24"/>
          <w:szCs w:val="24"/>
        </w:rPr>
        <w:t xml:space="preserve"> </w:t>
      </w:r>
      <w:r w:rsidRPr="00563020">
        <w:rPr>
          <w:b/>
          <w:sz w:val="24"/>
          <w:szCs w:val="24"/>
        </w:rPr>
        <w:t xml:space="preserve">   </w:t>
      </w:r>
      <w:r w:rsidR="00BA0F1E" w:rsidRPr="00563020">
        <w:rPr>
          <w:b/>
          <w:sz w:val="24"/>
          <w:szCs w:val="24"/>
        </w:rPr>
        <w:t xml:space="preserve">   </w:t>
      </w:r>
      <w:r w:rsidR="009706C2" w:rsidRPr="00563020">
        <w:rPr>
          <w:b/>
          <w:sz w:val="24"/>
          <w:szCs w:val="24"/>
        </w:rPr>
        <w:t xml:space="preserve">  </w:t>
      </w:r>
      <w:r w:rsidR="00BA0F1E" w:rsidRPr="00563020">
        <w:rPr>
          <w:b/>
          <w:sz w:val="24"/>
          <w:szCs w:val="24"/>
        </w:rPr>
        <w:t xml:space="preserve">   </w:t>
      </w:r>
      <w:r w:rsidR="00D47CD8" w:rsidRPr="00563020">
        <w:rPr>
          <w:b/>
          <w:sz w:val="24"/>
          <w:szCs w:val="24"/>
        </w:rPr>
        <w:t xml:space="preserve">  </w:t>
      </w:r>
      <w:r w:rsidR="00BA0F1E" w:rsidRPr="00563020">
        <w:rPr>
          <w:b/>
          <w:sz w:val="24"/>
          <w:szCs w:val="24"/>
        </w:rPr>
        <w:t xml:space="preserve">  </w:t>
      </w:r>
      <w:r w:rsidR="00563020">
        <w:rPr>
          <w:b/>
          <w:sz w:val="24"/>
          <w:szCs w:val="24"/>
        </w:rPr>
        <w:t xml:space="preserve"> </w:t>
      </w:r>
      <w:r w:rsidR="00C758E6" w:rsidRPr="00563020">
        <w:rPr>
          <w:b/>
          <w:sz w:val="24"/>
          <w:szCs w:val="24"/>
        </w:rPr>
        <w:t xml:space="preserve"> </w:t>
      </w:r>
      <w:r w:rsidRPr="00563020">
        <w:rPr>
          <w:b/>
          <w:sz w:val="24"/>
          <w:szCs w:val="24"/>
        </w:rPr>
        <w:t xml:space="preserve">№ </w:t>
      </w:r>
      <w:r w:rsidR="00563020">
        <w:rPr>
          <w:b/>
          <w:sz w:val="24"/>
          <w:szCs w:val="24"/>
        </w:rPr>
        <w:t>04/34</w:t>
      </w:r>
    </w:p>
    <w:p w:rsidR="00A60A0B" w:rsidRDefault="007B3808" w:rsidP="001F1D9F">
      <w:pPr>
        <w:jc w:val="center"/>
      </w:pPr>
      <w:r>
        <w:t>п.Визиндор, Сысольс</w:t>
      </w:r>
      <w:r w:rsidR="001F1D9F">
        <w:t>кий р-н</w:t>
      </w:r>
      <w:r w:rsidR="00A60A0B">
        <w:t>, Республика Коми</w:t>
      </w:r>
    </w:p>
    <w:p w:rsidR="00A60A0B" w:rsidRDefault="00A60A0B" w:rsidP="00A60A0B"/>
    <w:p w:rsidR="00A60A0B" w:rsidRPr="007013D9" w:rsidRDefault="00A60A0B" w:rsidP="007013D9">
      <w:pPr>
        <w:ind w:right="4678"/>
        <w:jc w:val="both"/>
        <w:rPr>
          <w:sz w:val="24"/>
          <w:szCs w:val="24"/>
        </w:rPr>
      </w:pPr>
    </w:p>
    <w:p w:rsidR="00C758E6" w:rsidRPr="00DB3AF3" w:rsidRDefault="007F4DB8" w:rsidP="007F4DB8">
      <w:pPr>
        <w:jc w:val="center"/>
        <w:rPr>
          <w:b/>
          <w:sz w:val="24"/>
          <w:szCs w:val="24"/>
        </w:rPr>
      </w:pPr>
      <w:r w:rsidRPr="00DB3AF3">
        <w:rPr>
          <w:b/>
          <w:sz w:val="24"/>
          <w:szCs w:val="24"/>
        </w:rPr>
        <w:t>Об утверждении административного регламента предоставления муниципальной услуги «</w:t>
      </w:r>
      <w:r w:rsidRPr="00DB3AF3">
        <w:rPr>
          <w:rFonts w:eastAsia="Arial Unicode MS"/>
          <w:b/>
          <w:sz w:val="24"/>
          <w:szCs w:val="24"/>
        </w:rPr>
        <w:t>Передача муниципального имущества в аренду</w:t>
      </w:r>
      <w:r w:rsidRPr="00DB3AF3">
        <w:rPr>
          <w:b/>
          <w:sz w:val="24"/>
          <w:szCs w:val="24"/>
        </w:rPr>
        <w:t xml:space="preserve">»  </w:t>
      </w:r>
    </w:p>
    <w:p w:rsidR="00C758E6" w:rsidRPr="00DB3AF3" w:rsidRDefault="00C758E6" w:rsidP="008E69E2">
      <w:pPr>
        <w:jc w:val="both"/>
        <w:rPr>
          <w:b/>
          <w:sz w:val="24"/>
          <w:szCs w:val="24"/>
        </w:rPr>
      </w:pPr>
    </w:p>
    <w:p w:rsidR="00F15443" w:rsidRDefault="00FE1AC7" w:rsidP="008E69E2">
      <w:pPr>
        <w:jc w:val="both"/>
        <w:rPr>
          <w:rFonts w:eastAsiaTheme="minorEastAsia"/>
          <w:sz w:val="24"/>
          <w:szCs w:val="24"/>
        </w:rPr>
      </w:pPr>
      <w:r w:rsidRPr="00EB76EB">
        <w:rPr>
          <w:sz w:val="24"/>
          <w:szCs w:val="24"/>
        </w:rPr>
        <w:t xml:space="preserve">    </w:t>
      </w:r>
    </w:p>
    <w:p w:rsidR="009706C2" w:rsidRPr="007D56BC" w:rsidRDefault="009706C2" w:rsidP="009706C2">
      <w:pPr>
        <w:tabs>
          <w:tab w:val="left" w:pos="567"/>
        </w:tabs>
        <w:ind w:firstLine="709"/>
        <w:jc w:val="both"/>
        <w:rPr>
          <w:sz w:val="24"/>
          <w:szCs w:val="24"/>
        </w:rPr>
      </w:pPr>
      <w:r w:rsidRPr="007D56BC">
        <w:rPr>
          <w:sz w:val="24"/>
          <w:szCs w:val="24"/>
        </w:rPr>
        <w:t>Руководствуясь Федеральным законом от 27.07.2010 № 210-ФЗ «Об организации предоставления государственных и муниципальных услуг», постановлением админист</w:t>
      </w:r>
      <w:r w:rsidR="001F1D9F">
        <w:rPr>
          <w:sz w:val="24"/>
          <w:szCs w:val="24"/>
        </w:rPr>
        <w:t>рации сельского поселения «Визиндор» от 19 января 2024 г. № 01/05</w:t>
      </w:r>
      <w:r w:rsidRPr="007D56BC">
        <w:rPr>
          <w:sz w:val="24"/>
          <w:szCs w:val="24"/>
        </w:rPr>
        <w:t xml:space="preserve"> «Об утверждении Порядка разработки и утверждения административных регламентов предоставления муниципальных услуг</w:t>
      </w:r>
      <w:r w:rsidRPr="007D56BC">
        <w:rPr>
          <w:bCs/>
          <w:sz w:val="24"/>
          <w:szCs w:val="24"/>
        </w:rPr>
        <w:t xml:space="preserve"> администрации сельского поселения «</w:t>
      </w:r>
      <w:r w:rsidR="001F1D9F">
        <w:rPr>
          <w:bCs/>
          <w:sz w:val="24"/>
          <w:szCs w:val="24"/>
        </w:rPr>
        <w:t>Визиндор</w:t>
      </w:r>
      <w:r w:rsidRPr="007D56BC">
        <w:rPr>
          <w:bCs/>
          <w:sz w:val="24"/>
          <w:szCs w:val="24"/>
        </w:rPr>
        <w:t>»</w:t>
      </w:r>
      <w:r w:rsidRPr="007D56BC">
        <w:rPr>
          <w:sz w:val="24"/>
          <w:szCs w:val="24"/>
        </w:rPr>
        <w:t>,</w:t>
      </w:r>
    </w:p>
    <w:p w:rsidR="007B69A9" w:rsidRPr="00D47CD8" w:rsidRDefault="007B69A9" w:rsidP="00D47CD8">
      <w:pPr>
        <w:jc w:val="both"/>
        <w:rPr>
          <w:sz w:val="24"/>
          <w:szCs w:val="24"/>
          <w:highlight w:val="yellow"/>
        </w:rPr>
      </w:pPr>
    </w:p>
    <w:p w:rsidR="007B69A9" w:rsidRPr="00D47CD8" w:rsidRDefault="007B69A9" w:rsidP="00D47CD8">
      <w:pPr>
        <w:jc w:val="center"/>
        <w:rPr>
          <w:b/>
          <w:sz w:val="24"/>
          <w:szCs w:val="24"/>
        </w:rPr>
      </w:pPr>
      <w:r w:rsidRPr="00D47CD8">
        <w:rPr>
          <w:sz w:val="24"/>
          <w:szCs w:val="24"/>
        </w:rPr>
        <w:t>админист</w:t>
      </w:r>
      <w:r w:rsidR="00EE5FE5">
        <w:rPr>
          <w:sz w:val="24"/>
          <w:szCs w:val="24"/>
        </w:rPr>
        <w:t>рация сельского поселения «Визиндор</w:t>
      </w:r>
      <w:r w:rsidRPr="00D47CD8">
        <w:rPr>
          <w:sz w:val="24"/>
          <w:szCs w:val="24"/>
        </w:rPr>
        <w:t>» ПОСТАНОВЛЯЕТ:</w:t>
      </w:r>
    </w:p>
    <w:p w:rsidR="007B69A9" w:rsidRPr="00D47CD8" w:rsidRDefault="007B69A9" w:rsidP="00D47CD8">
      <w:pPr>
        <w:pStyle w:val="ConsPlusNormal"/>
        <w:widowControl/>
        <w:ind w:firstLine="709"/>
        <w:jc w:val="center"/>
        <w:rPr>
          <w:rFonts w:ascii="Times New Roman" w:hAnsi="Times New Roman" w:cs="Times New Roman"/>
          <w:sz w:val="24"/>
          <w:szCs w:val="24"/>
          <w:highlight w:val="yellow"/>
        </w:rPr>
      </w:pPr>
    </w:p>
    <w:p w:rsidR="00396FE1" w:rsidRPr="00935790" w:rsidRDefault="00396FE1" w:rsidP="00396FE1">
      <w:pPr>
        <w:ind w:firstLine="567"/>
        <w:jc w:val="both"/>
        <w:rPr>
          <w:sz w:val="24"/>
          <w:szCs w:val="24"/>
        </w:rPr>
      </w:pPr>
      <w:r w:rsidRPr="00935790">
        <w:rPr>
          <w:sz w:val="24"/>
          <w:szCs w:val="24"/>
        </w:rPr>
        <w:t>1. Утвердить административн</w:t>
      </w:r>
      <w:r>
        <w:rPr>
          <w:sz w:val="24"/>
          <w:szCs w:val="24"/>
        </w:rPr>
        <w:t>ый</w:t>
      </w:r>
      <w:r w:rsidRPr="00935790">
        <w:rPr>
          <w:sz w:val="24"/>
          <w:szCs w:val="24"/>
        </w:rPr>
        <w:t xml:space="preserve"> регламент предоставления муниципальной услуги «</w:t>
      </w:r>
      <w:r w:rsidRPr="00935790">
        <w:rPr>
          <w:rFonts w:eastAsia="Arial Unicode MS"/>
          <w:sz w:val="24"/>
          <w:szCs w:val="24"/>
        </w:rPr>
        <w:t xml:space="preserve">Передача муниципального имущества в </w:t>
      </w:r>
      <w:r w:rsidRPr="00C764B5">
        <w:rPr>
          <w:rFonts w:eastAsia="Arial Unicode MS"/>
          <w:sz w:val="24"/>
          <w:szCs w:val="24"/>
        </w:rPr>
        <w:t>аренду</w:t>
      </w:r>
      <w:r w:rsidRPr="00935790">
        <w:rPr>
          <w:sz w:val="24"/>
          <w:szCs w:val="24"/>
        </w:rPr>
        <w:t>» согласно приложени</w:t>
      </w:r>
      <w:r>
        <w:rPr>
          <w:sz w:val="24"/>
          <w:szCs w:val="24"/>
        </w:rPr>
        <w:t>я</w:t>
      </w:r>
      <w:r w:rsidRPr="00935790">
        <w:rPr>
          <w:sz w:val="24"/>
          <w:szCs w:val="24"/>
        </w:rPr>
        <w:t xml:space="preserve"> к настоящему постановлению.</w:t>
      </w:r>
    </w:p>
    <w:p w:rsidR="00396FE1" w:rsidRPr="00935790" w:rsidRDefault="00396FE1" w:rsidP="00396FE1">
      <w:pPr>
        <w:ind w:firstLine="567"/>
        <w:jc w:val="both"/>
        <w:rPr>
          <w:sz w:val="24"/>
          <w:szCs w:val="24"/>
        </w:rPr>
      </w:pPr>
      <w:r w:rsidRPr="00935790">
        <w:rPr>
          <w:sz w:val="24"/>
          <w:szCs w:val="24"/>
        </w:rPr>
        <w:t>2.  Признать утратившими силу постановления админист</w:t>
      </w:r>
      <w:r w:rsidR="001F1D9F">
        <w:rPr>
          <w:sz w:val="24"/>
          <w:szCs w:val="24"/>
        </w:rPr>
        <w:t>рации сельского поселения «Визиндор</w:t>
      </w:r>
      <w:r w:rsidRPr="00935790">
        <w:rPr>
          <w:sz w:val="24"/>
          <w:szCs w:val="24"/>
        </w:rPr>
        <w:t>»:</w:t>
      </w:r>
    </w:p>
    <w:p w:rsidR="00396FE1" w:rsidRPr="00935790" w:rsidRDefault="00396FE1" w:rsidP="00396FE1">
      <w:pPr>
        <w:ind w:firstLine="567"/>
        <w:jc w:val="both"/>
        <w:rPr>
          <w:sz w:val="24"/>
          <w:szCs w:val="24"/>
        </w:rPr>
      </w:pPr>
      <w:r>
        <w:rPr>
          <w:sz w:val="24"/>
          <w:szCs w:val="24"/>
        </w:rPr>
        <w:t xml:space="preserve">- </w:t>
      </w:r>
      <w:r w:rsidR="00C758E6">
        <w:rPr>
          <w:sz w:val="24"/>
          <w:szCs w:val="24"/>
        </w:rPr>
        <w:t>от 26.06.2015 № 6/42 (в редакции от 10.02.2016 г. № 2/2, в редакции от 11.05.2021 г. № 05/47)</w:t>
      </w:r>
      <w:r w:rsidRPr="00C758E6">
        <w:rPr>
          <w:sz w:val="24"/>
          <w:szCs w:val="24"/>
        </w:rPr>
        <w:t xml:space="preserve"> «Об утверждении административного регламента предоставления муниципальной услуги «</w:t>
      </w:r>
      <w:r w:rsidRPr="00C758E6">
        <w:rPr>
          <w:rFonts w:eastAsia="Arial Unicode MS"/>
          <w:sz w:val="24"/>
          <w:szCs w:val="24"/>
        </w:rPr>
        <w:t>Передача муниципального имущества в аренду</w:t>
      </w:r>
      <w:r w:rsidRPr="00C758E6">
        <w:rPr>
          <w:sz w:val="24"/>
          <w:szCs w:val="24"/>
        </w:rPr>
        <w:t>».</w:t>
      </w:r>
    </w:p>
    <w:p w:rsidR="00396FE1" w:rsidRPr="00B04C08" w:rsidRDefault="00396FE1" w:rsidP="00396FE1">
      <w:pPr>
        <w:widowControl w:val="0"/>
        <w:tabs>
          <w:tab w:val="left" w:pos="9355"/>
        </w:tabs>
        <w:autoSpaceDE w:val="0"/>
        <w:autoSpaceDN w:val="0"/>
        <w:adjustRightInd w:val="0"/>
        <w:ind w:firstLine="567"/>
        <w:jc w:val="both"/>
        <w:rPr>
          <w:sz w:val="24"/>
          <w:szCs w:val="24"/>
        </w:rPr>
      </w:pPr>
      <w:r w:rsidRPr="00935790">
        <w:rPr>
          <w:sz w:val="24"/>
          <w:szCs w:val="24"/>
        </w:rPr>
        <w:t>3.  Настоящее постановление вступает в силу со дня его обнародования</w:t>
      </w:r>
      <w:r w:rsidRPr="00B04C08">
        <w:rPr>
          <w:sz w:val="24"/>
          <w:szCs w:val="24"/>
        </w:rPr>
        <w:t>.</w:t>
      </w:r>
    </w:p>
    <w:p w:rsidR="00D47CD8" w:rsidRPr="00D47CD8" w:rsidRDefault="00D47CD8" w:rsidP="00D47CD8">
      <w:pPr>
        <w:pStyle w:val="ConsPlusTitle"/>
        <w:ind w:firstLine="567"/>
        <w:jc w:val="both"/>
        <w:rPr>
          <w:rFonts w:ascii="Times New Roman" w:hAnsi="Times New Roman" w:cs="Times New Roman"/>
          <w:b w:val="0"/>
          <w:sz w:val="24"/>
          <w:szCs w:val="24"/>
        </w:rPr>
      </w:pPr>
    </w:p>
    <w:p w:rsidR="009B419F" w:rsidRPr="00644024" w:rsidRDefault="00644024" w:rsidP="00644024">
      <w:pPr>
        <w:pStyle w:val="ConsPlusNormal"/>
        <w:rPr>
          <w:rFonts w:ascii="Times New Roman" w:hAnsi="Times New Roman" w:cs="Times New Roman"/>
          <w:sz w:val="24"/>
          <w:szCs w:val="24"/>
        </w:rPr>
      </w:pPr>
      <w:r w:rsidRPr="00644024">
        <w:rPr>
          <w:rFonts w:ascii="Times New Roman" w:hAnsi="Times New Roman" w:cs="Times New Roman"/>
          <w:sz w:val="24"/>
          <w:szCs w:val="24"/>
        </w:rPr>
        <w:t xml:space="preserve">Глава </w:t>
      </w:r>
      <w:r w:rsidR="009B419F" w:rsidRPr="00644024">
        <w:rPr>
          <w:rFonts w:ascii="Times New Roman" w:hAnsi="Times New Roman" w:cs="Times New Roman"/>
          <w:sz w:val="24"/>
          <w:szCs w:val="24"/>
        </w:rPr>
        <w:t xml:space="preserve">сельского поселения                                                       </w:t>
      </w:r>
      <w:r w:rsidR="007F4DB8">
        <w:rPr>
          <w:rFonts w:ascii="Times New Roman" w:hAnsi="Times New Roman" w:cs="Times New Roman"/>
          <w:sz w:val="24"/>
          <w:szCs w:val="24"/>
        </w:rPr>
        <w:t xml:space="preserve">                               С.В.Шадрин</w:t>
      </w: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E525B6" w:rsidRDefault="00E525B6" w:rsidP="00D47CD8">
      <w:pPr>
        <w:jc w:val="both"/>
        <w:rPr>
          <w:sz w:val="24"/>
          <w:szCs w:val="24"/>
        </w:rPr>
      </w:pPr>
    </w:p>
    <w:p w:rsidR="008E69E2" w:rsidRDefault="008E69E2" w:rsidP="00D47CD8">
      <w:pPr>
        <w:jc w:val="both"/>
        <w:rPr>
          <w:sz w:val="24"/>
          <w:szCs w:val="24"/>
        </w:rPr>
      </w:pPr>
    </w:p>
    <w:p w:rsidR="00E525B6" w:rsidRDefault="00E525B6" w:rsidP="00D47CD8">
      <w:pPr>
        <w:jc w:val="both"/>
        <w:rPr>
          <w:sz w:val="24"/>
          <w:szCs w:val="24"/>
        </w:rPr>
      </w:pPr>
    </w:p>
    <w:p w:rsidR="00754D2C" w:rsidRDefault="00754D2C" w:rsidP="00D47CD8">
      <w:pPr>
        <w:jc w:val="both"/>
        <w:rPr>
          <w:sz w:val="24"/>
          <w:szCs w:val="24"/>
        </w:rPr>
      </w:pPr>
    </w:p>
    <w:p w:rsidR="00754D2C" w:rsidRDefault="00754D2C" w:rsidP="00D47CD8">
      <w:pPr>
        <w:jc w:val="both"/>
        <w:rPr>
          <w:sz w:val="24"/>
          <w:szCs w:val="24"/>
        </w:rPr>
      </w:pPr>
    </w:p>
    <w:p w:rsidR="00E75701" w:rsidRDefault="00E75701" w:rsidP="00D47CD8">
      <w:pPr>
        <w:jc w:val="both"/>
        <w:rPr>
          <w:sz w:val="24"/>
          <w:szCs w:val="24"/>
        </w:rPr>
      </w:pPr>
    </w:p>
    <w:p w:rsidR="0032715D" w:rsidRDefault="0032715D"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96FE1" w:rsidRDefault="00396FE1" w:rsidP="00D47CD8">
      <w:pPr>
        <w:jc w:val="both"/>
        <w:rPr>
          <w:sz w:val="24"/>
          <w:szCs w:val="24"/>
        </w:rPr>
      </w:pPr>
    </w:p>
    <w:p w:rsidR="0032715D" w:rsidRDefault="0032715D" w:rsidP="00D47CD8">
      <w:pPr>
        <w:jc w:val="both"/>
        <w:rPr>
          <w:sz w:val="24"/>
          <w:szCs w:val="24"/>
        </w:rPr>
      </w:pPr>
    </w:p>
    <w:p w:rsidR="0032715D" w:rsidRDefault="0032715D" w:rsidP="00D47CD8">
      <w:pPr>
        <w:jc w:val="both"/>
        <w:rPr>
          <w:sz w:val="24"/>
          <w:szCs w:val="24"/>
        </w:rPr>
      </w:pPr>
    </w:p>
    <w:p w:rsidR="007F4DB8" w:rsidRDefault="007F4DB8" w:rsidP="00D47CD8">
      <w:pPr>
        <w:jc w:val="both"/>
        <w:rPr>
          <w:sz w:val="24"/>
          <w:szCs w:val="24"/>
        </w:rPr>
      </w:pPr>
    </w:p>
    <w:p w:rsidR="00BE7100" w:rsidRDefault="00BE7100" w:rsidP="00BE7100">
      <w:pPr>
        <w:ind w:right="-1"/>
        <w:jc w:val="right"/>
      </w:pPr>
      <w:r>
        <w:t xml:space="preserve">Приложение </w:t>
      </w:r>
    </w:p>
    <w:p w:rsidR="00BE7100" w:rsidRDefault="00BE7100" w:rsidP="00BE7100">
      <w:pPr>
        <w:tabs>
          <w:tab w:val="left" w:pos="4111"/>
        </w:tabs>
        <w:ind w:hanging="142"/>
        <w:jc w:val="right"/>
      </w:pPr>
      <w:r>
        <w:lastRenderedPageBreak/>
        <w:t xml:space="preserve"> к постановлению администрации сельского поселения </w:t>
      </w:r>
    </w:p>
    <w:p w:rsidR="00BE7100" w:rsidRDefault="00BE7100" w:rsidP="00BE7100">
      <w:pPr>
        <w:jc w:val="right"/>
      </w:pPr>
      <w:r>
        <w:t xml:space="preserve"> «Визиндор» </w:t>
      </w:r>
      <w:r>
        <w:rPr>
          <w:bCs/>
        </w:rPr>
        <w:t xml:space="preserve"> от 10.04.2024 г. №  04/34</w:t>
      </w:r>
      <w:r>
        <w:t xml:space="preserve"> «Об утверждении </w:t>
      </w:r>
    </w:p>
    <w:p w:rsidR="00BE7100" w:rsidRDefault="00BE7100" w:rsidP="00BE7100">
      <w:pPr>
        <w:jc w:val="right"/>
      </w:pPr>
      <w:r>
        <w:t xml:space="preserve">административного регламента предоставления муниципальной </w:t>
      </w:r>
    </w:p>
    <w:p w:rsidR="00BE7100" w:rsidRDefault="00BE7100" w:rsidP="00BE7100">
      <w:pPr>
        <w:jc w:val="right"/>
      </w:pPr>
      <w:r>
        <w:t>услуги «</w:t>
      </w:r>
      <w:r>
        <w:rPr>
          <w:rFonts w:eastAsia="Arial Unicode MS"/>
          <w:color w:val="000000"/>
        </w:rPr>
        <w:t>Передача муниципального имущества в аренду</w:t>
      </w:r>
      <w:r>
        <w:rPr>
          <w:rFonts w:eastAsia="Calibri"/>
          <w:bCs/>
        </w:rPr>
        <w:t>»</w:t>
      </w:r>
    </w:p>
    <w:p w:rsidR="00BE7100" w:rsidRDefault="00BE7100" w:rsidP="00BE7100">
      <w:pPr>
        <w:tabs>
          <w:tab w:val="left" w:pos="8670"/>
        </w:tabs>
      </w:pPr>
    </w:p>
    <w:p w:rsidR="00BE7100" w:rsidRDefault="00BE7100" w:rsidP="00BE7100">
      <w:pPr>
        <w:jc w:val="right"/>
        <w:rPr>
          <w:sz w:val="24"/>
          <w:szCs w:val="24"/>
        </w:rPr>
      </w:pPr>
      <w:r>
        <w:rPr>
          <w:sz w:val="24"/>
          <w:szCs w:val="24"/>
        </w:rPr>
        <w:t xml:space="preserve"> </w:t>
      </w:r>
      <w:r>
        <w:rPr>
          <w:sz w:val="24"/>
          <w:szCs w:val="24"/>
        </w:rPr>
        <w:tab/>
      </w:r>
    </w:p>
    <w:p w:rsidR="00BE7100" w:rsidRDefault="00BE7100" w:rsidP="00BE7100">
      <w:pPr>
        <w:pStyle w:val="ConsPlusTitle"/>
        <w:jc w:val="center"/>
        <w:rPr>
          <w:rFonts w:ascii="Times New Roman" w:hAnsi="Times New Roman" w:cs="Times New Roman"/>
          <w:sz w:val="20"/>
          <w:szCs w:val="20"/>
        </w:rPr>
      </w:pPr>
      <w:r>
        <w:rPr>
          <w:rFonts w:ascii="Times New Roman" w:hAnsi="Times New Roman" w:cs="Times New Roman"/>
          <w:sz w:val="20"/>
          <w:szCs w:val="20"/>
        </w:rPr>
        <w:t>АДМИНИСТРАТИВНЫЙ РЕГЛАМЕНТ</w:t>
      </w:r>
    </w:p>
    <w:p w:rsidR="00BE7100" w:rsidRDefault="00BE7100" w:rsidP="00BE7100">
      <w:pPr>
        <w:widowControl w:val="0"/>
        <w:jc w:val="center"/>
        <w:rPr>
          <w:b/>
        </w:rPr>
      </w:pPr>
      <w:r>
        <w:rPr>
          <w:b/>
        </w:rPr>
        <w:t xml:space="preserve">предоставления муниципальной услуги по </w:t>
      </w:r>
    </w:p>
    <w:p w:rsidR="00BE7100" w:rsidRDefault="00BE7100" w:rsidP="00BE7100">
      <w:pPr>
        <w:widowControl w:val="0"/>
        <w:jc w:val="center"/>
        <w:rPr>
          <w:rFonts w:eastAsia="Calibri"/>
          <w:b/>
        </w:rPr>
      </w:pPr>
      <w:r>
        <w:rPr>
          <w:b/>
        </w:rPr>
        <w:t>п</w:t>
      </w:r>
      <w:r>
        <w:rPr>
          <w:rFonts w:eastAsia="Arial Unicode MS"/>
          <w:b/>
          <w:color w:val="000000"/>
        </w:rPr>
        <w:t xml:space="preserve">ередаче муниципального имущества в </w:t>
      </w:r>
      <w:r>
        <w:rPr>
          <w:rFonts w:eastAsia="Arial Unicode MS"/>
          <w:b/>
        </w:rPr>
        <w:t>аренду</w:t>
      </w:r>
    </w:p>
    <w:p w:rsidR="00BE7100" w:rsidRDefault="00BE7100" w:rsidP="00BE7100">
      <w:pPr>
        <w:pStyle w:val="ConsPlusTitle"/>
        <w:ind w:firstLine="709"/>
        <w:jc w:val="center"/>
        <w:rPr>
          <w:rFonts w:ascii="Times New Roman" w:eastAsia="Calibri" w:hAnsi="Times New Roman" w:cs="Times New Roman"/>
          <w:sz w:val="20"/>
          <w:szCs w:val="20"/>
        </w:rPr>
      </w:pPr>
    </w:p>
    <w:p w:rsidR="00BE7100" w:rsidRDefault="00BE7100" w:rsidP="00BE7100">
      <w:pPr>
        <w:pStyle w:val="ConsPlusTitle"/>
        <w:ind w:firstLine="709"/>
        <w:jc w:val="center"/>
        <w:rPr>
          <w:rFonts w:ascii="Times New Roman" w:eastAsia="Calibri" w:hAnsi="Times New Roman" w:cs="Times New Roman"/>
          <w:sz w:val="20"/>
          <w:szCs w:val="20"/>
        </w:rPr>
      </w:pPr>
      <w:r>
        <w:rPr>
          <w:rFonts w:ascii="Times New Roman" w:eastAsia="Calibri" w:hAnsi="Times New Roman" w:cs="Times New Roman"/>
          <w:sz w:val="20"/>
          <w:szCs w:val="20"/>
        </w:rPr>
        <w:t>I. Общие положения</w:t>
      </w:r>
    </w:p>
    <w:p w:rsidR="00BE7100" w:rsidRDefault="00BE7100" w:rsidP="00BE7100">
      <w:pPr>
        <w:pStyle w:val="ConsPlusTitle"/>
        <w:ind w:firstLine="709"/>
        <w:jc w:val="center"/>
        <w:rPr>
          <w:rFonts w:ascii="Times New Roman" w:eastAsia="Calibri" w:hAnsi="Times New Roman" w:cs="Times New Roman"/>
          <w:b w:val="0"/>
          <w:sz w:val="20"/>
          <w:szCs w:val="20"/>
        </w:rPr>
      </w:pPr>
    </w:p>
    <w:p w:rsidR="00BE7100" w:rsidRDefault="00BE7100" w:rsidP="00BE7100">
      <w:pPr>
        <w:widowControl w:val="0"/>
        <w:autoSpaceDE w:val="0"/>
        <w:autoSpaceDN w:val="0"/>
        <w:adjustRightInd w:val="0"/>
        <w:ind w:firstLine="709"/>
        <w:jc w:val="center"/>
        <w:outlineLvl w:val="2"/>
        <w:rPr>
          <w:rFonts w:eastAsia="Calibri"/>
          <w:b/>
        </w:rPr>
      </w:pPr>
      <w:bookmarkStart w:id="0" w:name="Par55"/>
      <w:bookmarkEnd w:id="0"/>
      <w:r>
        <w:rPr>
          <w:rFonts w:eastAsia="Calibri"/>
          <w:b/>
        </w:rPr>
        <w:t>Предмет регулирования административного регламента</w:t>
      </w:r>
    </w:p>
    <w:p w:rsidR="00BE7100" w:rsidRDefault="00BE7100" w:rsidP="00BE7100">
      <w:pPr>
        <w:widowControl w:val="0"/>
        <w:autoSpaceDE w:val="0"/>
        <w:autoSpaceDN w:val="0"/>
        <w:adjustRightInd w:val="0"/>
        <w:ind w:firstLine="709"/>
        <w:jc w:val="both"/>
        <w:rPr>
          <w:rFonts w:eastAsia="Calibri"/>
        </w:rPr>
      </w:pPr>
    </w:p>
    <w:p w:rsidR="00BE7100" w:rsidRDefault="00BE7100" w:rsidP="00BE7100">
      <w:pPr>
        <w:widowControl w:val="0"/>
        <w:autoSpaceDE w:val="0"/>
        <w:autoSpaceDN w:val="0"/>
        <w:adjustRightInd w:val="0"/>
        <w:ind w:firstLine="567"/>
        <w:jc w:val="both"/>
      </w:pPr>
      <w:r>
        <w:t>1.1. Административный регламент предоставления муниципальной услуги «</w:t>
      </w:r>
      <w:r>
        <w:rPr>
          <w:rFonts w:eastAsia="Arial Unicode MS"/>
          <w:color w:val="000000"/>
        </w:rPr>
        <w:t xml:space="preserve">Передача муниципального имущества в </w:t>
      </w:r>
      <w:r>
        <w:rPr>
          <w:rFonts w:eastAsia="Arial Unicode MS"/>
        </w:rPr>
        <w:t>аренду</w:t>
      </w:r>
      <w:r>
        <w:t>» (далее - Административный регламент) определяет порядок, сроки и последовательность действий (административных процедур) Администрации сельского поселения «Визиндор»  (далее – Орган),  формы контроля за исполнением административного регламента, ответственность должностных лиц органов, предоставляющих муниципальные услуги, за несоблюдение ими требований регламентов при выполнении административных процедур (действий), порядок обжалования действий (бездействия) должностного лица, а также принимаемого им решения при предоставлении муниципальной услуги.</w:t>
      </w:r>
    </w:p>
    <w:p w:rsidR="00BE7100" w:rsidRDefault="00BE7100" w:rsidP="00BE7100">
      <w:pPr>
        <w:widowControl w:val="0"/>
        <w:autoSpaceDE w:val="0"/>
        <w:autoSpaceDN w:val="0"/>
        <w:adjustRightInd w:val="0"/>
        <w:ind w:firstLine="567"/>
        <w:jc w:val="both"/>
      </w:pPr>
      <w:r>
        <w:t>Настоящий административный регламент разработан в целях упорядочения административных процедур и административных действий, повышения качества предоставления и доступности муниципальной услуги, устранения избыточных действий и избыточных административных процедур, сокращения количества документов, представляемых заявителями для получения муниципальной услуги, применения новых оптимизированных форм документов, снижения количества взаимодействий заявителей с должностными лицами, сокращения срока предоставления муниципальной услуги, а также сроков исполнения отдельных административных процедур и административных действий в рамках предоставления муниципальной услуги, если это не противоречит законодательству Российской Федерации, Республики Коми, муниципального образования.</w:t>
      </w:r>
    </w:p>
    <w:p w:rsidR="00BE7100" w:rsidRDefault="00BE7100" w:rsidP="00BE7100">
      <w:pPr>
        <w:widowControl w:val="0"/>
        <w:autoSpaceDE w:val="0"/>
        <w:autoSpaceDN w:val="0"/>
        <w:adjustRightInd w:val="0"/>
        <w:ind w:firstLine="709"/>
        <w:jc w:val="center"/>
        <w:outlineLvl w:val="2"/>
        <w:rPr>
          <w:rFonts w:eastAsia="Calibri"/>
          <w:b/>
        </w:rPr>
      </w:pPr>
      <w:bookmarkStart w:id="1" w:name="Par59"/>
      <w:bookmarkEnd w:id="1"/>
      <w:r>
        <w:rPr>
          <w:rFonts w:eastAsia="Calibri"/>
          <w:b/>
        </w:rPr>
        <w:t>Круг заявителей</w:t>
      </w:r>
    </w:p>
    <w:p w:rsidR="00BE7100" w:rsidRDefault="00BE7100" w:rsidP="00BE7100">
      <w:pPr>
        <w:widowControl w:val="0"/>
        <w:autoSpaceDE w:val="0"/>
        <w:autoSpaceDN w:val="0"/>
        <w:adjustRightInd w:val="0"/>
        <w:ind w:firstLine="709"/>
        <w:jc w:val="center"/>
        <w:outlineLvl w:val="2"/>
        <w:rPr>
          <w:rFonts w:eastAsia="Calibri"/>
          <w:b/>
        </w:rPr>
      </w:pPr>
    </w:p>
    <w:p w:rsidR="00BE7100" w:rsidRDefault="00BE7100" w:rsidP="00BE7100">
      <w:pPr>
        <w:widowControl w:val="0"/>
        <w:autoSpaceDE w:val="0"/>
        <w:autoSpaceDN w:val="0"/>
        <w:adjustRightInd w:val="0"/>
        <w:ind w:firstLine="567"/>
        <w:jc w:val="both"/>
        <w:rPr>
          <w:rFonts w:eastAsia="Calibri"/>
        </w:rPr>
      </w:pPr>
      <w:r>
        <w:t xml:space="preserve">1.2. Заявителями на предоставление муниципальной услуги являются </w:t>
      </w:r>
      <w:r>
        <w:rPr>
          <w:rFonts w:eastAsia="Calibri"/>
        </w:rPr>
        <w:t>физические лица (в том числе индивидуальные предприниматели) и юридические лица.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1.2.1. Заявителем конкурсов или аукционов 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 и подавшие заявку на участие в конкурсе или аукционе.</w:t>
      </w:r>
    </w:p>
    <w:p w:rsidR="00BE7100" w:rsidRDefault="00BE7100" w:rsidP="00BE7100">
      <w:pPr>
        <w:pStyle w:val="ConsPlusNormal"/>
        <w:ind w:firstLine="567"/>
        <w:jc w:val="both"/>
        <w:rPr>
          <w:rFonts w:ascii="Times New Roman" w:hAnsi="Times New Roman" w:cs="Times New Roman"/>
          <w:sz w:val="20"/>
          <w:szCs w:val="20"/>
        </w:rPr>
      </w:pPr>
      <w:bookmarkStart w:id="2" w:name="P84"/>
      <w:bookmarkEnd w:id="2"/>
      <w:r>
        <w:rPr>
          <w:rFonts w:ascii="Times New Roman" w:hAnsi="Times New Roman" w:cs="Times New Roman"/>
          <w:sz w:val="20"/>
          <w:szCs w:val="20"/>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9" w:tooltip="Приказ Казначейства России от 02.12.2021 N 38н (ред. от 13.01.2023) &quot;Об утверждении Регламента государственной информационной системы &quot;Официальный сайт Российской Федерации в информационно-телекоммуникационной сети &quot;Интернет&quot; www.torgi.gov.ru&quot; (Зарегистри" w:history="1">
        <w:r>
          <w:rPr>
            <w:rStyle w:val="a6"/>
          </w:rPr>
          <w:t>главой II</w:t>
        </w:r>
      </w:hyperlink>
      <w:r>
        <w:rPr>
          <w:rFonts w:ascii="Times New Roman" w:hAnsi="Times New Roman" w:cs="Times New Roman"/>
          <w:sz w:val="20"/>
          <w:szCs w:val="20"/>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N 38н (зарегистрирован Министерством юстиции Российской Федерации 02.12.2021,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BE7100" w:rsidRDefault="00BE7100" w:rsidP="00BE7100">
      <w:pPr>
        <w:widowControl w:val="0"/>
        <w:autoSpaceDE w:val="0"/>
        <w:autoSpaceDN w:val="0"/>
        <w:adjustRightInd w:val="0"/>
        <w:ind w:firstLine="567"/>
        <w:jc w:val="both"/>
        <w:rPr>
          <w:bCs/>
        </w:rPr>
      </w:pPr>
      <w:r>
        <w:t xml:space="preserve">1.3. </w:t>
      </w:r>
      <w:r>
        <w:rPr>
          <w:bCs/>
        </w:rPr>
        <w:t>От имени заявителя, в целях получения услуги может выступать лицо, имеющее такое право в соответствии с законодательством Российской Федерации, либо в силу наделения его заявителем в порядке, установленном законодательством Российской Федерации, соответствующими полномочиями.</w:t>
      </w:r>
    </w:p>
    <w:p w:rsidR="00BE7100" w:rsidRDefault="00BE7100" w:rsidP="00BE7100">
      <w:pPr>
        <w:widowControl w:val="0"/>
        <w:autoSpaceDE w:val="0"/>
        <w:autoSpaceDN w:val="0"/>
        <w:adjustRightInd w:val="0"/>
        <w:ind w:firstLine="567"/>
        <w:jc w:val="both"/>
      </w:pPr>
      <w:r>
        <w:t>Полномочия представителя, выступающего от имени заявителя, подтверждаются доверенностью, оформленной в соответствии с требованиями законодательства Российской Федерации.</w:t>
      </w:r>
    </w:p>
    <w:p w:rsidR="00BE7100" w:rsidRDefault="00BE7100" w:rsidP="00BE7100">
      <w:pPr>
        <w:widowControl w:val="0"/>
        <w:autoSpaceDE w:val="0"/>
        <w:autoSpaceDN w:val="0"/>
        <w:adjustRightInd w:val="0"/>
        <w:ind w:firstLine="709"/>
        <w:jc w:val="both"/>
      </w:pPr>
    </w:p>
    <w:p w:rsidR="00BE7100" w:rsidRDefault="00BE7100" w:rsidP="00BE7100">
      <w:pPr>
        <w:autoSpaceDE w:val="0"/>
        <w:autoSpaceDN w:val="0"/>
        <w:adjustRightInd w:val="0"/>
        <w:jc w:val="center"/>
        <w:rPr>
          <w:rFonts w:eastAsiaTheme="minorEastAsia"/>
          <w:b/>
          <w:bCs/>
        </w:rPr>
      </w:pPr>
      <w:r>
        <w:rPr>
          <w:rFonts w:eastAsiaTheme="minorEastAsia"/>
          <w:b/>
          <w:bCs/>
        </w:rPr>
        <w:t>Требования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определенным в результате анкетирования, проводимого органом, предоставляющим услугу (далее - профилирование), а также результата, за предоставлением которого обратился заявитель</w:t>
      </w:r>
    </w:p>
    <w:p w:rsidR="00BE7100" w:rsidRDefault="00BE7100" w:rsidP="00BE7100">
      <w:pPr>
        <w:autoSpaceDE w:val="0"/>
        <w:autoSpaceDN w:val="0"/>
        <w:adjustRightInd w:val="0"/>
        <w:jc w:val="both"/>
        <w:rPr>
          <w:rFonts w:eastAsiaTheme="minorEastAsia"/>
          <w:b/>
          <w:bCs/>
        </w:rPr>
      </w:pPr>
      <w:r>
        <w:rPr>
          <w:rFonts w:eastAsiaTheme="minorEastAsia"/>
          <w:b/>
          <w:bCs/>
        </w:rPr>
        <w:t xml:space="preserve"> </w:t>
      </w:r>
    </w:p>
    <w:p w:rsidR="00BE7100" w:rsidRDefault="00BE7100" w:rsidP="00BE7100">
      <w:pPr>
        <w:autoSpaceDE w:val="0"/>
        <w:autoSpaceDN w:val="0"/>
        <w:adjustRightInd w:val="0"/>
        <w:ind w:firstLine="567"/>
        <w:jc w:val="both"/>
        <w:rPr>
          <w:rFonts w:eastAsiaTheme="minorEastAsia"/>
        </w:rPr>
      </w:pPr>
      <w:r>
        <w:rPr>
          <w:rFonts w:eastAsiaTheme="minorEastAsia"/>
        </w:rPr>
        <w:t xml:space="preserve">1.4. Муниципальная услуга должна быть предоставлена заявителю в соответствии с вариантом предоставления муниципальной услуги (далее – вариант). </w:t>
      </w:r>
    </w:p>
    <w:p w:rsidR="00BE7100" w:rsidRDefault="00BE7100" w:rsidP="00BE7100">
      <w:pPr>
        <w:autoSpaceDE w:val="0"/>
        <w:autoSpaceDN w:val="0"/>
        <w:adjustRightInd w:val="0"/>
        <w:ind w:firstLine="567"/>
        <w:jc w:val="both"/>
        <w:rPr>
          <w:rFonts w:eastAsia="Calibri"/>
          <w:b/>
        </w:rPr>
      </w:pPr>
      <w:r>
        <w:rPr>
          <w:rFonts w:eastAsiaTheme="minorEastAsia"/>
        </w:rPr>
        <w:t>1.5. Вариант, в соответствии с которым заявителю будет предоставлена муниципальная услуга, определяется в соответствии с настоящим Административным регламентом, исходя из признаков заявителя (принадлежащего ему объекта) и показателей таких признаков (перечень признаков заявителя (принадлежащих им объектов), а также комбинации значений признаков,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w:t>
      </w:r>
    </w:p>
    <w:p w:rsidR="00BE7100" w:rsidRDefault="00BE7100" w:rsidP="00BE7100">
      <w:pPr>
        <w:shd w:val="clear" w:color="auto" w:fill="FFFFFF"/>
        <w:ind w:firstLine="709"/>
        <w:jc w:val="center"/>
        <w:rPr>
          <w:rFonts w:eastAsia="Calibri"/>
          <w:b/>
        </w:rPr>
      </w:pPr>
      <w:r>
        <w:rPr>
          <w:rFonts w:eastAsia="Calibri"/>
          <w:b/>
        </w:rPr>
        <w:lastRenderedPageBreak/>
        <w:t xml:space="preserve">II. Стандарт предоставления </w:t>
      </w:r>
      <w:r>
        <w:rPr>
          <w:b/>
        </w:rPr>
        <w:t>муниципальной</w:t>
      </w:r>
      <w:r>
        <w:rPr>
          <w:rFonts w:eastAsia="Calibri"/>
          <w:b/>
        </w:rPr>
        <w:t xml:space="preserve"> услуги</w:t>
      </w:r>
    </w:p>
    <w:p w:rsidR="00BE7100" w:rsidRDefault="00BE7100" w:rsidP="00BE7100">
      <w:pPr>
        <w:widowControl w:val="0"/>
        <w:autoSpaceDE w:val="0"/>
        <w:autoSpaceDN w:val="0"/>
        <w:adjustRightInd w:val="0"/>
        <w:ind w:firstLine="709"/>
        <w:jc w:val="center"/>
        <w:rPr>
          <w:rFonts w:eastAsia="Calibri"/>
        </w:rPr>
      </w:pPr>
    </w:p>
    <w:p w:rsidR="00BE7100" w:rsidRDefault="00BE7100" w:rsidP="00BE7100">
      <w:pPr>
        <w:widowControl w:val="0"/>
        <w:autoSpaceDE w:val="0"/>
        <w:autoSpaceDN w:val="0"/>
        <w:adjustRightInd w:val="0"/>
        <w:ind w:firstLine="709"/>
        <w:jc w:val="center"/>
        <w:outlineLvl w:val="2"/>
        <w:rPr>
          <w:rFonts w:eastAsia="Calibri"/>
          <w:b/>
        </w:rPr>
      </w:pPr>
      <w:bookmarkStart w:id="3" w:name="Par98"/>
      <w:bookmarkEnd w:id="3"/>
      <w:r>
        <w:rPr>
          <w:rFonts w:eastAsia="Calibri"/>
          <w:b/>
        </w:rPr>
        <w:t xml:space="preserve">Наименование </w:t>
      </w:r>
      <w:r>
        <w:rPr>
          <w:b/>
        </w:rPr>
        <w:t>муниципальной</w:t>
      </w:r>
      <w:r>
        <w:rPr>
          <w:rFonts w:eastAsia="Calibri"/>
          <w:b/>
        </w:rPr>
        <w:t xml:space="preserve"> услуги</w:t>
      </w:r>
      <w:bookmarkStart w:id="4" w:name="Par100"/>
      <w:bookmarkEnd w:id="4"/>
    </w:p>
    <w:p w:rsidR="00BE7100" w:rsidRDefault="00BE7100" w:rsidP="00BE7100">
      <w:pPr>
        <w:widowControl w:val="0"/>
        <w:autoSpaceDE w:val="0"/>
        <w:autoSpaceDN w:val="0"/>
        <w:adjustRightInd w:val="0"/>
        <w:ind w:firstLine="709"/>
        <w:jc w:val="center"/>
        <w:outlineLvl w:val="2"/>
        <w:rPr>
          <w:rFonts w:eastAsia="Calibri"/>
          <w:b/>
        </w:rPr>
      </w:pPr>
    </w:p>
    <w:p w:rsidR="00BE7100" w:rsidRDefault="00BE7100" w:rsidP="00BE7100">
      <w:pPr>
        <w:pStyle w:val="ConsPlusNormal"/>
        <w:ind w:firstLine="567"/>
        <w:jc w:val="both"/>
        <w:rPr>
          <w:rFonts w:ascii="Times New Roman" w:hAnsi="Times New Roman" w:cs="Times New Roman"/>
          <w:i/>
          <w:sz w:val="20"/>
          <w:szCs w:val="20"/>
        </w:rPr>
      </w:pPr>
      <w:r>
        <w:rPr>
          <w:rFonts w:ascii="Times New Roman" w:eastAsia="Calibri" w:hAnsi="Times New Roman" w:cs="Times New Roman"/>
          <w:sz w:val="20"/>
          <w:szCs w:val="20"/>
        </w:rPr>
        <w:t>2.1. М</w:t>
      </w:r>
      <w:r>
        <w:rPr>
          <w:rFonts w:ascii="Times New Roman" w:hAnsi="Times New Roman" w:cs="Times New Roman"/>
          <w:sz w:val="20"/>
          <w:szCs w:val="20"/>
        </w:rPr>
        <w:t>униципальная</w:t>
      </w:r>
      <w:r>
        <w:rPr>
          <w:rFonts w:ascii="Times New Roman" w:eastAsia="Calibri" w:hAnsi="Times New Roman" w:cs="Times New Roman"/>
          <w:sz w:val="20"/>
          <w:szCs w:val="20"/>
        </w:rPr>
        <w:t xml:space="preserve"> услуга: «</w:t>
      </w:r>
      <w:r>
        <w:rPr>
          <w:rFonts w:ascii="Times New Roman" w:eastAsia="Arial Unicode MS" w:hAnsi="Times New Roman" w:cs="Times New Roman"/>
          <w:color w:val="000000"/>
          <w:sz w:val="20"/>
          <w:szCs w:val="20"/>
        </w:rPr>
        <w:t xml:space="preserve">Передача муниципального имущества в </w:t>
      </w:r>
      <w:r>
        <w:rPr>
          <w:rFonts w:ascii="Times New Roman" w:eastAsia="Arial Unicode MS" w:hAnsi="Times New Roman" w:cs="Times New Roman"/>
          <w:sz w:val="20"/>
          <w:szCs w:val="20"/>
        </w:rPr>
        <w:t>аренду</w:t>
      </w:r>
      <w:r>
        <w:rPr>
          <w:rFonts w:ascii="Times New Roman" w:hAnsi="Times New Roman" w:cs="Times New Roman"/>
          <w:bCs/>
          <w:sz w:val="20"/>
          <w:szCs w:val="20"/>
        </w:rPr>
        <w:t>»</w:t>
      </w:r>
      <w:r>
        <w:rPr>
          <w:rFonts w:ascii="Times New Roman" w:hAnsi="Times New Roman" w:cs="Times New Roman"/>
          <w:color w:val="000000"/>
          <w:sz w:val="20"/>
          <w:szCs w:val="20"/>
        </w:rPr>
        <w:t xml:space="preserve"> (далее по тексту – муниципальная услуга)</w:t>
      </w:r>
      <w:r>
        <w:rPr>
          <w:rFonts w:ascii="Times New Roman" w:hAnsi="Times New Roman" w:cs="Times New Roman"/>
          <w:sz w:val="20"/>
          <w:szCs w:val="20"/>
        </w:rPr>
        <w:t>.</w:t>
      </w:r>
    </w:p>
    <w:p w:rsidR="00BE7100" w:rsidRDefault="00BE7100" w:rsidP="00BE7100">
      <w:pPr>
        <w:widowControl w:val="0"/>
        <w:autoSpaceDE w:val="0"/>
        <w:autoSpaceDN w:val="0"/>
        <w:adjustRightInd w:val="0"/>
        <w:ind w:firstLine="709"/>
        <w:jc w:val="center"/>
        <w:outlineLvl w:val="2"/>
        <w:rPr>
          <w:b/>
        </w:rPr>
      </w:pPr>
      <w:bookmarkStart w:id="5" w:name="Par102"/>
      <w:bookmarkEnd w:id="5"/>
      <w:r>
        <w:rPr>
          <w:b/>
        </w:rPr>
        <w:t>Наименование органа, предоставляющего муниципальную услугу</w:t>
      </w:r>
    </w:p>
    <w:p w:rsidR="00BE7100" w:rsidRDefault="00BE7100" w:rsidP="00BE7100">
      <w:pPr>
        <w:widowControl w:val="0"/>
        <w:autoSpaceDE w:val="0"/>
        <w:autoSpaceDN w:val="0"/>
        <w:adjustRightInd w:val="0"/>
        <w:ind w:firstLine="709"/>
        <w:jc w:val="center"/>
        <w:outlineLvl w:val="2"/>
        <w:rPr>
          <w:b/>
        </w:rPr>
      </w:pPr>
    </w:p>
    <w:p w:rsidR="00BE7100" w:rsidRDefault="00BE7100" w:rsidP="00BE7100">
      <w:pPr>
        <w:widowControl w:val="0"/>
        <w:autoSpaceDE w:val="0"/>
        <w:autoSpaceDN w:val="0"/>
        <w:adjustRightInd w:val="0"/>
        <w:ind w:firstLine="567"/>
        <w:jc w:val="both"/>
      </w:pPr>
      <w:r>
        <w:t xml:space="preserve">2.2. Муниципальная услуга предоставляется Администрацией сельского поселения «Визиндор» (далее – Орган). </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2.2.1. Органами и организациями, участвующими в предоставлении муниципальной услуги, являются:</w:t>
      </w:r>
    </w:p>
    <w:p w:rsidR="00BE7100" w:rsidRDefault="00BE7100" w:rsidP="00BE7100">
      <w:pPr>
        <w:widowControl w:val="0"/>
        <w:autoSpaceDE w:val="0"/>
        <w:autoSpaceDN w:val="0"/>
        <w:adjustRightInd w:val="0"/>
        <w:ind w:firstLine="567"/>
        <w:jc w:val="both"/>
      </w:pPr>
      <w:r>
        <w:t>Орган – в части приема и регистрации документов у заявителя, запроса недостающих документов, находящихся в распоряжении органов государственной власти, органов местного самоуправления и принятия решения, уведомления и выдачи результата предоставления муниципальной услуги заявителю.</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Конкурсы или аукционы проводятся на электронных площадках, перечень операторов которых утвержден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соответственно - оператор электронной площадки, электронная площадка).</w:t>
      </w:r>
    </w:p>
    <w:p w:rsidR="00BE7100" w:rsidRDefault="00BE7100" w:rsidP="00BE7100">
      <w:pPr>
        <w:pStyle w:val="ConsPlusNormal"/>
        <w:ind w:firstLine="567"/>
        <w:jc w:val="both"/>
        <w:rPr>
          <w:rFonts w:ascii="Times New Roman" w:hAnsi="Times New Roman" w:cs="Times New Roman"/>
          <w:sz w:val="20"/>
          <w:szCs w:val="20"/>
        </w:rPr>
      </w:pPr>
      <w:r>
        <w:rPr>
          <w:rFonts w:ascii="Times New Roman" w:eastAsia="Calibri" w:hAnsi="Times New Roman" w:cs="Times New Roman"/>
          <w:sz w:val="20"/>
          <w:szCs w:val="20"/>
          <w:lang w:eastAsia="en-US"/>
        </w:rPr>
        <w:t>2.2.2. П</w:t>
      </w:r>
      <w:r>
        <w:rPr>
          <w:rFonts w:ascii="Times New Roman" w:eastAsia="Calibri" w:hAnsi="Times New Roman" w:cs="Times New Roman"/>
          <w:sz w:val="20"/>
          <w:szCs w:val="20"/>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BE7100" w:rsidRDefault="00BE7100" w:rsidP="00BE7100">
      <w:pPr>
        <w:widowControl w:val="0"/>
        <w:autoSpaceDE w:val="0"/>
        <w:autoSpaceDN w:val="0"/>
        <w:adjustRightInd w:val="0"/>
        <w:ind w:firstLine="567"/>
        <w:jc w:val="both"/>
        <w:rPr>
          <w:rFonts w:eastAsia="Calibri"/>
          <w:i/>
        </w:rPr>
      </w:pPr>
      <w:r>
        <w:t>2.2.3. При предоставлении муниципальной услуги запрещается требовать от заявителя:</w:t>
      </w:r>
    </w:p>
    <w:p w:rsidR="00BE7100" w:rsidRDefault="00BE7100" w:rsidP="00BE7100">
      <w:pPr>
        <w:widowControl w:val="0"/>
        <w:autoSpaceDE w:val="0"/>
        <w:autoSpaceDN w:val="0"/>
        <w:adjustRightInd w:val="0"/>
        <w:ind w:firstLine="567"/>
        <w:jc w:val="both"/>
        <w:rPr>
          <w:rFonts w:eastAsiaTheme="minorEastAsia"/>
        </w:rPr>
      </w:pPr>
      <w:r>
        <w:t xml:space="preserve">- </w:t>
      </w:r>
      <w:r>
        <w:rPr>
          <w:rFonts w:eastAsia="Calibri"/>
        </w:rPr>
        <w:t>осуществления действий, в том числе согласований, необходимых для получения муниципальной услуги и связанных с обращением в государственные органы, иные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27.07.2010 № 210-ФЗ «Об организации предоставления государственных и муниципальных услуг».</w:t>
      </w:r>
    </w:p>
    <w:p w:rsidR="00BE7100" w:rsidRDefault="00BE7100" w:rsidP="00BE7100">
      <w:pPr>
        <w:pStyle w:val="ConsPlusNormal"/>
        <w:ind w:firstLine="709"/>
        <w:jc w:val="both"/>
        <w:rPr>
          <w:rFonts w:ascii="Times New Roman" w:hAnsi="Times New Roman" w:cs="Times New Roman"/>
          <w:color w:val="000000"/>
          <w:sz w:val="20"/>
          <w:szCs w:val="20"/>
        </w:rPr>
      </w:pPr>
      <w:r>
        <w:rPr>
          <w:rFonts w:ascii="Times New Roman" w:hAnsi="Times New Roman" w:cs="Times New Roman"/>
          <w:sz w:val="20"/>
          <w:szCs w:val="20"/>
        </w:rPr>
        <w:t xml:space="preserve"> </w:t>
      </w:r>
    </w:p>
    <w:p w:rsidR="00BE7100" w:rsidRDefault="00BE7100" w:rsidP="00BE7100">
      <w:pPr>
        <w:widowControl w:val="0"/>
        <w:autoSpaceDE w:val="0"/>
        <w:autoSpaceDN w:val="0"/>
        <w:adjustRightInd w:val="0"/>
        <w:ind w:firstLine="709"/>
        <w:jc w:val="center"/>
        <w:outlineLvl w:val="2"/>
        <w:rPr>
          <w:b/>
        </w:rPr>
      </w:pPr>
      <w:bookmarkStart w:id="6" w:name="Par108"/>
      <w:bookmarkEnd w:id="6"/>
      <w:r>
        <w:rPr>
          <w:b/>
        </w:rPr>
        <w:t>Результат предоставления муниципальной услуги</w:t>
      </w:r>
    </w:p>
    <w:p w:rsidR="00BE7100" w:rsidRDefault="00BE7100" w:rsidP="00BE7100">
      <w:pPr>
        <w:widowControl w:val="0"/>
        <w:autoSpaceDE w:val="0"/>
        <w:autoSpaceDN w:val="0"/>
        <w:adjustRightInd w:val="0"/>
        <w:ind w:firstLine="709"/>
        <w:jc w:val="center"/>
        <w:outlineLvl w:val="2"/>
        <w:rPr>
          <w:b/>
        </w:rPr>
      </w:pPr>
    </w:p>
    <w:p w:rsidR="00BE7100" w:rsidRDefault="00BE7100" w:rsidP="00BE7100">
      <w:pPr>
        <w:widowControl w:val="0"/>
        <w:autoSpaceDE w:val="0"/>
        <w:autoSpaceDN w:val="0"/>
        <w:adjustRightInd w:val="0"/>
        <w:ind w:firstLine="567"/>
        <w:jc w:val="both"/>
      </w:pPr>
      <w:bookmarkStart w:id="7" w:name="Par112"/>
      <w:bookmarkEnd w:id="7"/>
      <w:r>
        <w:t>2.3. Результатом предоставления муниципальной услуги является:</w:t>
      </w:r>
    </w:p>
    <w:p w:rsidR="00BE7100" w:rsidRDefault="00BE7100" w:rsidP="00BE7100">
      <w:pPr>
        <w:widowControl w:val="0"/>
        <w:autoSpaceDE w:val="0"/>
        <w:autoSpaceDN w:val="0"/>
        <w:adjustRightInd w:val="0"/>
        <w:ind w:firstLine="567"/>
        <w:jc w:val="both"/>
        <w:rPr>
          <w:color w:val="FF0000"/>
        </w:rPr>
      </w:pPr>
      <w:r>
        <w:t xml:space="preserve">1) решение о </w:t>
      </w:r>
      <w:r>
        <w:rPr>
          <w:rFonts w:eastAsia="Calibri"/>
        </w:rPr>
        <w:t xml:space="preserve">передаче муниципального имущества в </w:t>
      </w:r>
      <w:r>
        <w:rPr>
          <w:rFonts w:eastAsia="Arial Unicode MS"/>
        </w:rPr>
        <w:t>аренду</w:t>
      </w:r>
      <w:r>
        <w:t xml:space="preserve"> (далее – решение о предоставлении муниципальной услуги);</w:t>
      </w:r>
    </w:p>
    <w:p w:rsidR="00BE7100" w:rsidRDefault="00BE7100" w:rsidP="00BE7100">
      <w:pPr>
        <w:widowControl w:val="0"/>
        <w:autoSpaceDE w:val="0"/>
        <w:autoSpaceDN w:val="0"/>
        <w:adjustRightInd w:val="0"/>
        <w:ind w:firstLine="567"/>
        <w:jc w:val="both"/>
      </w:pPr>
      <w:r>
        <w:t xml:space="preserve">2) решение об отказе в </w:t>
      </w:r>
      <w:r>
        <w:rPr>
          <w:rFonts w:eastAsia="Calibri"/>
        </w:rPr>
        <w:t xml:space="preserve">передаче муниципального имущества в </w:t>
      </w:r>
      <w:r>
        <w:rPr>
          <w:rFonts w:eastAsia="Arial Unicode MS"/>
        </w:rPr>
        <w:t>аренду</w:t>
      </w:r>
      <w:r>
        <w:t xml:space="preserve"> (далее – решение об отказе в предоставлении муниципальной услуги).</w:t>
      </w:r>
    </w:p>
    <w:p w:rsidR="00BE7100" w:rsidRDefault="00BE7100" w:rsidP="00BE7100">
      <w:pPr>
        <w:widowControl w:val="0"/>
        <w:autoSpaceDE w:val="0"/>
        <w:autoSpaceDN w:val="0"/>
        <w:adjustRightInd w:val="0"/>
        <w:ind w:firstLine="567"/>
        <w:jc w:val="both"/>
      </w:pPr>
      <w:r>
        <w:t xml:space="preserve">2.3.1. Результат предоставления муниципальной услуги, указанные в пункте 2.3 настоящего Административного регламента, имеют следующие реквизиты: </w:t>
      </w:r>
    </w:p>
    <w:p w:rsidR="00BE7100" w:rsidRDefault="00BE7100" w:rsidP="00BE7100">
      <w:pPr>
        <w:widowControl w:val="0"/>
        <w:autoSpaceDE w:val="0"/>
        <w:autoSpaceDN w:val="0"/>
        <w:adjustRightInd w:val="0"/>
        <w:ind w:firstLine="567"/>
        <w:jc w:val="both"/>
      </w:pPr>
      <w:r>
        <w:t>- регистрационный номер;</w:t>
      </w:r>
    </w:p>
    <w:p w:rsidR="00BE7100" w:rsidRDefault="00BE7100" w:rsidP="00BE7100">
      <w:pPr>
        <w:widowControl w:val="0"/>
        <w:autoSpaceDE w:val="0"/>
        <w:autoSpaceDN w:val="0"/>
        <w:adjustRightInd w:val="0"/>
        <w:ind w:firstLine="567"/>
        <w:jc w:val="both"/>
      </w:pPr>
      <w:r>
        <w:t>- дата регистрации;</w:t>
      </w:r>
    </w:p>
    <w:p w:rsidR="00BE7100" w:rsidRDefault="00BE7100" w:rsidP="00BE7100">
      <w:pPr>
        <w:widowControl w:val="0"/>
        <w:autoSpaceDE w:val="0"/>
        <w:autoSpaceDN w:val="0"/>
        <w:adjustRightInd w:val="0"/>
        <w:ind w:firstLine="567"/>
        <w:jc w:val="both"/>
      </w:pPr>
      <w:r>
        <w:t>- подпись руководителя Органа.</w:t>
      </w:r>
    </w:p>
    <w:p w:rsidR="00BE7100" w:rsidRDefault="00BE7100" w:rsidP="00BE7100">
      <w:pPr>
        <w:ind w:firstLine="567"/>
        <w:jc w:val="both"/>
        <w:rPr>
          <w:rFonts w:eastAsia="Calibri"/>
          <w:lang w:eastAsia="en-US"/>
        </w:rPr>
      </w:pPr>
      <w:r>
        <w:rPr>
          <w:rFonts w:eastAsia="Calibri"/>
          <w:lang w:eastAsia="en-US"/>
        </w:rPr>
        <w:t>Формирование реестровой записи в качестве результата предоставления муниципальной услуги не предусмотрено.</w:t>
      </w:r>
    </w:p>
    <w:p w:rsidR="00BE7100" w:rsidRDefault="00BE7100" w:rsidP="00BE7100">
      <w:pPr>
        <w:widowControl w:val="0"/>
        <w:autoSpaceDE w:val="0"/>
        <w:autoSpaceDN w:val="0"/>
        <w:adjustRightInd w:val="0"/>
        <w:ind w:firstLine="567"/>
        <w:jc w:val="both"/>
      </w:pPr>
      <w:r>
        <w:t>2.3.2.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w:t>
      </w:r>
    </w:p>
    <w:p w:rsidR="00BE7100" w:rsidRDefault="00BE7100" w:rsidP="00BE7100">
      <w:pPr>
        <w:widowControl w:val="0"/>
        <w:autoSpaceDE w:val="0"/>
        <w:autoSpaceDN w:val="0"/>
        <w:adjustRightInd w:val="0"/>
        <w:ind w:firstLine="567"/>
        <w:jc w:val="both"/>
      </w:pPr>
      <w:r>
        <w:t>2.3.3. Результат предоставления муниципальной услуги получается заявителем одним из следующих способов:</w:t>
      </w:r>
    </w:p>
    <w:p w:rsidR="00BE7100" w:rsidRDefault="00BE7100" w:rsidP="00BE7100">
      <w:pPr>
        <w:widowControl w:val="0"/>
        <w:autoSpaceDE w:val="0"/>
        <w:autoSpaceDN w:val="0"/>
        <w:adjustRightInd w:val="0"/>
        <w:ind w:firstLine="567"/>
        <w:jc w:val="both"/>
      </w:pPr>
      <w:r>
        <w:t xml:space="preserve">- на бумажном носителе лично в Органе в случае подачи запроса в Орган или посредством почтового отправления на адрес, указанный в запросе;  </w:t>
      </w:r>
    </w:p>
    <w:p w:rsidR="00BE7100" w:rsidRDefault="00BE7100" w:rsidP="00BE7100">
      <w:pPr>
        <w:widowControl w:val="0"/>
        <w:autoSpaceDE w:val="0"/>
        <w:autoSpaceDN w:val="0"/>
        <w:adjustRightInd w:val="0"/>
        <w:ind w:firstLine="567"/>
        <w:jc w:val="both"/>
      </w:pPr>
      <w:r>
        <w:t>- в форме электронного документа, подписанного усиленной квалифицированной подписью лица, уполномоченного действовать от имени организатора конкурса или специализированной организации, через электронную площадку официального сайта в случае подачи заявки на участие в конкурсе или аукционе.</w:t>
      </w:r>
    </w:p>
    <w:p w:rsidR="00BE7100" w:rsidRDefault="00BE7100" w:rsidP="00BE7100">
      <w:pPr>
        <w:widowControl w:val="0"/>
        <w:autoSpaceDE w:val="0"/>
        <w:autoSpaceDN w:val="0"/>
        <w:adjustRightInd w:val="0"/>
        <w:ind w:firstLine="709"/>
        <w:jc w:val="both"/>
      </w:pPr>
    </w:p>
    <w:p w:rsidR="00BE7100" w:rsidRDefault="00BE7100" w:rsidP="00BE7100">
      <w:pPr>
        <w:widowControl w:val="0"/>
        <w:autoSpaceDE w:val="0"/>
        <w:autoSpaceDN w:val="0"/>
        <w:adjustRightInd w:val="0"/>
        <w:ind w:firstLine="709"/>
        <w:jc w:val="center"/>
        <w:rPr>
          <w:b/>
        </w:rPr>
      </w:pPr>
      <w:r>
        <w:rPr>
          <w:rFonts w:eastAsia="Calibri"/>
          <w:b/>
        </w:rPr>
        <w:t xml:space="preserve">Срок предоставления муниципальной услуги </w:t>
      </w:r>
    </w:p>
    <w:p w:rsidR="00BE7100" w:rsidRDefault="00BE7100" w:rsidP="00BE7100">
      <w:pPr>
        <w:widowControl w:val="0"/>
        <w:autoSpaceDE w:val="0"/>
        <w:autoSpaceDN w:val="0"/>
        <w:adjustRightInd w:val="0"/>
        <w:ind w:firstLine="709"/>
        <w:jc w:val="center"/>
        <w:rPr>
          <w:rFonts w:eastAsia="Calibri"/>
          <w:b/>
        </w:rPr>
      </w:pPr>
    </w:p>
    <w:p w:rsidR="00BE7100" w:rsidRDefault="00BE7100" w:rsidP="00BE7100">
      <w:pPr>
        <w:widowControl w:val="0"/>
        <w:tabs>
          <w:tab w:val="left" w:pos="9356"/>
        </w:tabs>
        <w:autoSpaceDE w:val="0"/>
        <w:autoSpaceDN w:val="0"/>
        <w:adjustRightInd w:val="0"/>
        <w:ind w:firstLine="567"/>
        <w:jc w:val="both"/>
      </w:pPr>
      <w:r>
        <w:rPr>
          <w:rFonts w:eastAsia="Calibri"/>
        </w:rPr>
        <w:t xml:space="preserve">2.4. </w:t>
      </w:r>
      <w:bookmarkStart w:id="8" w:name="Par123"/>
      <w:bookmarkEnd w:id="8"/>
      <w:r>
        <w:rPr>
          <w:rFonts w:eastAsia="Calibri"/>
        </w:rPr>
        <w:t>Максимальный</w:t>
      </w:r>
      <w:r>
        <w:t xml:space="preserve"> срок предоставления муниципальной услуги составляет:</w:t>
      </w:r>
    </w:p>
    <w:p w:rsidR="00BE7100" w:rsidRDefault="00BE7100" w:rsidP="00BE7100">
      <w:pPr>
        <w:widowControl w:val="0"/>
        <w:autoSpaceDE w:val="0"/>
        <w:autoSpaceDN w:val="0"/>
        <w:adjustRightInd w:val="0"/>
        <w:ind w:firstLine="567"/>
        <w:jc w:val="both"/>
        <w:rPr>
          <w:spacing w:val="-20"/>
        </w:rPr>
      </w:pPr>
      <w:r>
        <w:t>1)  без проведения конкурса или аукциона – не более 30 календарных дней</w:t>
      </w:r>
      <w:r>
        <w:rPr>
          <w:spacing w:val="-20"/>
        </w:rPr>
        <w:t xml:space="preserve"> со дня регистрации запроса, документов и (или) информации, необходимых для предоставления муниципальной услуги, в Органе, </w:t>
      </w:r>
      <w:r>
        <w:t>в том числе в случае, если запрос, документы и (или) информация поданы заявителем посредством почтового отправления в Орган;</w:t>
      </w:r>
    </w:p>
    <w:p w:rsidR="00BE7100" w:rsidRDefault="00BE7100" w:rsidP="00BE7100">
      <w:pPr>
        <w:autoSpaceDE w:val="0"/>
        <w:autoSpaceDN w:val="0"/>
        <w:adjustRightInd w:val="0"/>
        <w:ind w:firstLine="567"/>
        <w:jc w:val="both"/>
      </w:pPr>
      <w:r>
        <w:t>2) путем получения муниципальной преференции с согласия антимонопольной службы – не более 30 календарных дней</w:t>
      </w:r>
      <w:r>
        <w:rPr>
          <w:shd w:val="clear" w:color="auto" w:fill="FFFFFF"/>
        </w:rPr>
        <w:t xml:space="preserve"> с даты получения согласия антимонопольного органа на предоставление муниципальной преференции.</w:t>
      </w:r>
    </w:p>
    <w:p w:rsidR="00BE7100" w:rsidRDefault="00BE7100" w:rsidP="00BE7100">
      <w:pPr>
        <w:widowControl w:val="0"/>
        <w:shd w:val="clear" w:color="auto" w:fill="FFFFFF"/>
        <w:autoSpaceDE w:val="0"/>
        <w:autoSpaceDN w:val="0"/>
        <w:adjustRightInd w:val="0"/>
        <w:ind w:firstLine="567"/>
        <w:jc w:val="both"/>
      </w:pPr>
      <w:r>
        <w:t xml:space="preserve">3) с проведением конкурса или аукциона, </w:t>
      </w:r>
      <w:r>
        <w:rPr>
          <w:shd w:val="clear" w:color="auto" w:fill="FFFFFF"/>
        </w:rPr>
        <w:t xml:space="preserve">в соответствии с Приказом Федеральной антимонопольной службы России от 21.03.2023 N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w:t>
      </w:r>
      <w:r>
        <w:t xml:space="preserve">общий срок предоставления муниципальной услуги – не более 100 календарных дней с даты размещения извещения о проведении </w:t>
      </w:r>
      <w:r>
        <w:lastRenderedPageBreak/>
        <w:t>конкурса или аукциона на официальном сайте:</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извещение о проведении конкурса или аукциона формируется организатором конкурса (или аукциона) или специализированной организацией с использованием официального сайта размещается на официальном сайте:</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в случае конкурса - не менее чем за тридцать дней до дня окончания срока подачи заявок на участие в конкурсе;</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в случае аукциона - не менее чем за двадцать дней до дня окончания подачи заявок на участие в аукционе;</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В течение одного часа с момента размещения извещения о проведении конкурса или аукциона на официальном сайте оператор электронной площадки размещает указанное извещение на электронной площадке.</w:t>
      </w:r>
    </w:p>
    <w:p w:rsidR="00BE7100" w:rsidRDefault="00BE7100" w:rsidP="00BE7100">
      <w:pPr>
        <w:autoSpaceDE w:val="0"/>
        <w:autoSpaceDN w:val="0"/>
        <w:adjustRightInd w:val="0"/>
        <w:ind w:firstLine="567"/>
        <w:jc w:val="both"/>
      </w:pPr>
      <w:r>
        <w:t xml:space="preserve">Размещение конкурсной документации или документации об аукционе на официальном сайте осуществляется одновременно с размещением извещения о проведении конкурса или извещения о проведении аукциона соответственно в сроки, предусмотренные абзацем первым настоящего подпункта. </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изменения в извещение о проведении конкурса (аукциона) размещаются организатором конкурса (аукциона) или специализированной организацией на официальном сайте не позднее чем за пять дней до даты окончания срока подачи заявок на участие в конкурсе (аукционе);</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В течение одного часа с момента размещения изменений в извещение о проведении конкурса (аукциона) на официальном сайте оператор электронной площадки размещает такие изменения на электронной площадке. </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При внесении изменений в извещение о проведении конкурса срок подачи заявок на участие в конкурсе должен быть продлен таким образом, чтобы с даты размещения на официальном сайте внесенных изменений в извещение о проведении конкурса до даты окончания срока подачи заявок на участие в конкурсе он составлял не менее тридцати дней.</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rsidR="00BE7100" w:rsidRDefault="00BE7100" w:rsidP="00BE7100">
      <w:pPr>
        <w:autoSpaceDE w:val="0"/>
        <w:autoSpaceDN w:val="0"/>
        <w:adjustRightInd w:val="0"/>
        <w:ind w:firstLine="567"/>
        <w:jc w:val="both"/>
      </w:pPr>
      <w:r>
        <w:t>- извещения об отказе от проведения конкурса (аукциона) размещается на официальном сайте не позднее чем за пять дней до даты окончания срока подачи заявок на участие в конкурсе (аукционе);</w:t>
      </w:r>
    </w:p>
    <w:p w:rsidR="00BE7100" w:rsidRDefault="00BE7100" w:rsidP="00BE7100">
      <w:pPr>
        <w:autoSpaceDE w:val="0"/>
        <w:autoSpaceDN w:val="0"/>
        <w:adjustRightInd w:val="0"/>
        <w:ind w:firstLine="567"/>
        <w:jc w:val="both"/>
      </w:pPr>
      <w:r>
        <w:t xml:space="preserve">В течение одного часа с момента размещения извещения об отказе от проведения конкурса (аукциона) на официальном сайте оператор электронной площадки размещает извещение об отказе от проведения конкурса (аукциона) на электронной площадке. </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заявка на участие в конкурсе (аукционе) подается в срок и по форме, которые установлены конкурсной документацией (документацией об аукционе);</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r:id="rId10"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 w:history="1">
        <w:r>
          <w:rPr>
            <w:rStyle w:val="a6"/>
          </w:rPr>
          <w:t xml:space="preserve">пунктом </w:t>
        </w:r>
      </w:hyperlink>
      <w:r>
        <w:rPr>
          <w:rFonts w:ascii="Times New Roman" w:hAnsi="Times New Roman" w:cs="Times New Roman"/>
          <w:sz w:val="20"/>
          <w:szCs w:val="20"/>
        </w:rPr>
        <w:t>1.2.1 настоящего Административного регламента, осуществляется в срок не превышающий десяти дней с даты окончания срока подачи заявок;</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11"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 w:history="1">
        <w:r>
          <w:rPr>
            <w:rStyle w:val="a6"/>
          </w:rPr>
          <w:t xml:space="preserve">пунктом </w:t>
        </w:r>
      </w:hyperlink>
      <w:r>
        <w:rPr>
          <w:rFonts w:ascii="Times New Roman" w:hAnsi="Times New Roman" w:cs="Times New Roman"/>
          <w:sz w:val="20"/>
          <w:szCs w:val="20"/>
        </w:rPr>
        <w:t>1.2.1 настоящего Административного регламента, осуществляется в срок не превышающий двух дней с даты окончания срока подачи заявок;</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BE7100" w:rsidRDefault="00BE7100" w:rsidP="00BE7100">
      <w:pPr>
        <w:autoSpaceDE w:val="0"/>
        <w:autoSpaceDN w:val="0"/>
        <w:adjustRightInd w:val="0"/>
        <w:ind w:firstLine="567"/>
        <w:jc w:val="both"/>
      </w:pPr>
      <w:r>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BE7100" w:rsidRDefault="00BE7100" w:rsidP="00BE7100">
      <w:pPr>
        <w:autoSpaceDE w:val="0"/>
        <w:autoSpaceDN w:val="0"/>
        <w:adjustRightInd w:val="0"/>
        <w:ind w:firstLine="567"/>
        <w:jc w:val="both"/>
      </w:pPr>
      <w: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shd w:val="clear" w:color="auto" w:fill="FFFFFF"/>
        </w:rPr>
        <w:t xml:space="preserve">- </w:t>
      </w:r>
      <w:r>
        <w:rPr>
          <w:rFonts w:ascii="Times New Roman" w:hAnsi="Times New Roman" w:cs="Times New Roman"/>
          <w:sz w:val="20"/>
          <w:szCs w:val="20"/>
        </w:rPr>
        <w:t xml:space="preserve">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w:t>
      </w:r>
      <w:r>
        <w:rPr>
          <w:rFonts w:ascii="Times New Roman" w:hAnsi="Times New Roman" w:cs="Times New Roman"/>
          <w:sz w:val="20"/>
          <w:szCs w:val="20"/>
        </w:rPr>
        <w:lastRenderedPageBreak/>
        <w:t>указанного протокола;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shd w:val="clear" w:color="auto" w:fill="FFFFFF"/>
        </w:rPr>
        <w:t>- а</w:t>
      </w:r>
      <w:r>
        <w:rPr>
          <w:rFonts w:ascii="Times New Roman" w:hAnsi="Times New Roman" w:cs="Times New Roman"/>
          <w:sz w:val="20"/>
          <w:szCs w:val="20"/>
        </w:rPr>
        <w:t>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BE7100" w:rsidRDefault="00BE7100" w:rsidP="00BE7100">
      <w:pPr>
        <w:autoSpaceDE w:val="0"/>
        <w:autoSpaceDN w:val="0"/>
        <w:adjustRightInd w:val="0"/>
        <w:ind w:firstLine="567"/>
        <w:jc w:val="both"/>
      </w:pPr>
      <w:r>
        <w:t>- 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BE7100" w:rsidRDefault="00BE7100" w:rsidP="00BE7100">
      <w:pPr>
        <w:autoSpaceDE w:val="0"/>
        <w:autoSpaceDN w:val="0"/>
        <w:adjustRightInd w:val="0"/>
        <w:ind w:firstLine="567"/>
        <w:jc w:val="both"/>
      </w:pPr>
      <w: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BE7100" w:rsidRDefault="00BE7100" w:rsidP="00BE7100">
      <w:pPr>
        <w:autoSpaceDE w:val="0"/>
        <w:autoSpaceDN w:val="0"/>
        <w:adjustRightInd w:val="0"/>
        <w:ind w:firstLine="567"/>
        <w:jc w:val="both"/>
      </w:pPr>
      <w:r>
        <w:t>-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BE7100" w:rsidRDefault="00BE7100" w:rsidP="00BE7100">
      <w:pPr>
        <w:autoSpaceDE w:val="0"/>
        <w:autoSpaceDN w:val="0"/>
        <w:adjustRightInd w:val="0"/>
        <w:ind w:firstLine="567"/>
        <w:jc w:val="both"/>
        <w:rPr>
          <w:shd w:val="clear" w:color="auto" w:fill="FFFFFF"/>
        </w:rPr>
      </w:pPr>
      <w:r>
        <w:rPr>
          <w:shd w:val="clear" w:color="auto" w:fill="FFFFFF"/>
        </w:rPr>
        <w:t>- заключение договора по результатам конкурса или аукциона.</w:t>
      </w:r>
    </w:p>
    <w:p w:rsidR="00BE7100" w:rsidRDefault="00BE7100" w:rsidP="00BE7100">
      <w:pPr>
        <w:autoSpaceDE w:val="0"/>
        <w:autoSpaceDN w:val="0"/>
        <w:adjustRightInd w:val="0"/>
        <w:ind w:firstLine="567"/>
        <w:jc w:val="both"/>
        <w:rPr>
          <w:spacing w:val="-20"/>
        </w:rPr>
      </w:pPr>
      <w:r>
        <w:t>2.4.1. 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 располагающие необходимой информацией.</w:t>
      </w:r>
    </w:p>
    <w:p w:rsidR="00BE7100" w:rsidRDefault="00BE7100" w:rsidP="00BE7100">
      <w:pPr>
        <w:pStyle w:val="ConsPlusNormal"/>
        <w:ind w:firstLine="709"/>
        <w:jc w:val="center"/>
        <w:rPr>
          <w:rFonts w:ascii="Times New Roman" w:hAnsi="Times New Roman" w:cs="Times New Roman"/>
          <w:b/>
          <w:sz w:val="20"/>
          <w:szCs w:val="20"/>
        </w:rPr>
      </w:pPr>
      <w:r>
        <w:rPr>
          <w:rFonts w:ascii="Times New Roman" w:hAnsi="Times New Roman" w:cs="Times New Roman"/>
          <w:b/>
          <w:sz w:val="20"/>
          <w:szCs w:val="20"/>
        </w:rPr>
        <w:t>Правовые основания для предоставления муниципальной услуги</w:t>
      </w:r>
    </w:p>
    <w:p w:rsidR="00BE7100" w:rsidRDefault="00BE7100" w:rsidP="00BE7100">
      <w:pPr>
        <w:widowControl w:val="0"/>
        <w:autoSpaceDE w:val="0"/>
        <w:autoSpaceDN w:val="0"/>
        <w:adjustRightInd w:val="0"/>
        <w:ind w:firstLine="567"/>
        <w:jc w:val="center"/>
      </w:pPr>
    </w:p>
    <w:p w:rsidR="00BE7100" w:rsidRDefault="00BE7100" w:rsidP="00BE7100">
      <w:pPr>
        <w:widowControl w:val="0"/>
        <w:autoSpaceDE w:val="0"/>
        <w:autoSpaceDN w:val="0"/>
        <w:adjustRightInd w:val="0"/>
        <w:ind w:firstLine="567"/>
        <w:jc w:val="both"/>
        <w:rPr>
          <w:rFonts w:eastAsia="Calibri"/>
        </w:rPr>
      </w:pPr>
      <w:r>
        <w:rPr>
          <w:rFonts w:eastAsia="Calibri"/>
        </w:rPr>
        <w:t xml:space="preserve">2.5. Перечень нормативных правовых актов, регулирующих предоставление муниципальной услуги, информация о порядке досудебного (внесудебного) обжалования решений и действий (бездействия) органов, предоставляющих муниципальную услугу, а также их должностных лиц, муниципальных служащих, работников размещены на официальном сайте Органа </w:t>
      </w:r>
      <w:r>
        <w:t>(</w:t>
      </w:r>
      <w:hyperlink r:id="rId12" w:history="1">
        <w:r>
          <w:rPr>
            <w:rStyle w:val="a6"/>
            <w:shd w:val="clear" w:color="auto" w:fill="FFFFFF"/>
          </w:rPr>
          <w:t>https://</w:t>
        </w:r>
        <w:r>
          <w:rPr>
            <w:rStyle w:val="a6"/>
            <w:shd w:val="clear" w:color="auto" w:fill="FFFFFF"/>
            <w:lang w:val="en-US"/>
          </w:rPr>
          <w:t>vizindor</w:t>
        </w:r>
        <w:r>
          <w:rPr>
            <w:rStyle w:val="a6"/>
            <w:shd w:val="clear" w:color="auto" w:fill="FFFFFF"/>
          </w:rPr>
          <w:t>-r11.gosweb.gosuslugi.ru</w:t>
        </w:r>
      </w:hyperlink>
      <w:r>
        <w:t>)</w:t>
      </w:r>
      <w:r>
        <w:rPr>
          <w:rFonts w:eastAsia="Calibri"/>
        </w:rPr>
        <w:t>, на Едином портале государственных и муниципальных услуг (функций), в государственной информационной системе Республики Коми «Реестр государственных и муниципальных услуг (функций) Республики Коми».</w:t>
      </w:r>
    </w:p>
    <w:p w:rsidR="00BE7100" w:rsidRDefault="00BE7100" w:rsidP="00BE7100">
      <w:pPr>
        <w:autoSpaceDE w:val="0"/>
        <w:autoSpaceDN w:val="0"/>
        <w:adjustRightInd w:val="0"/>
        <w:jc w:val="both"/>
        <w:rPr>
          <w:rFonts w:eastAsia="Calibri"/>
        </w:rPr>
      </w:pPr>
    </w:p>
    <w:p w:rsidR="00BE7100" w:rsidRDefault="00BE7100" w:rsidP="00BE7100">
      <w:pPr>
        <w:widowControl w:val="0"/>
        <w:autoSpaceDE w:val="0"/>
        <w:autoSpaceDN w:val="0"/>
        <w:adjustRightInd w:val="0"/>
        <w:ind w:firstLine="709"/>
        <w:jc w:val="center"/>
        <w:rPr>
          <w:rFonts w:eastAsia="Calibri"/>
          <w:b/>
          <w:bCs/>
        </w:rPr>
      </w:pPr>
      <w:r>
        <w:rPr>
          <w:rFonts w:eastAsia="Calibri"/>
          <w:b/>
          <w:bCs/>
        </w:rPr>
        <w:t xml:space="preserve">Исчерпывающий перечень документов, необходимых для предоставления муниципальной услуги  </w:t>
      </w:r>
    </w:p>
    <w:p w:rsidR="00BE7100" w:rsidRDefault="00BE7100" w:rsidP="00BE7100">
      <w:pPr>
        <w:ind w:firstLine="567"/>
        <w:jc w:val="both"/>
        <w:textAlignment w:val="baseline"/>
        <w:rPr>
          <w:sz w:val="24"/>
          <w:szCs w:val="24"/>
          <w:highlight w:val="yellow"/>
        </w:rPr>
      </w:pPr>
      <w:bookmarkStart w:id="9" w:name="Par147"/>
      <w:bookmarkEnd w:id="9"/>
      <w:r>
        <w:rPr>
          <w:sz w:val="24"/>
          <w:szCs w:val="24"/>
          <w:highlight w:val="yellow"/>
        </w:rPr>
        <w:t xml:space="preserve">2.6. Исчерпывающий перечень документов,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приведен в разделе III настоящего Административного регламента в подразделах, содержащих описание вариантов предоставления муниципальной услуги. </w:t>
      </w:r>
    </w:p>
    <w:p w:rsidR="00BE7100" w:rsidRDefault="00BE7100" w:rsidP="00BE7100">
      <w:pPr>
        <w:tabs>
          <w:tab w:val="left" w:pos="709"/>
          <w:tab w:val="left" w:pos="1134"/>
        </w:tabs>
        <w:autoSpaceDE w:val="0"/>
        <w:autoSpaceDN w:val="0"/>
        <w:adjustRightInd w:val="0"/>
        <w:ind w:firstLine="709"/>
        <w:jc w:val="both"/>
        <w:rPr>
          <w:sz w:val="24"/>
          <w:szCs w:val="24"/>
        </w:rPr>
      </w:pPr>
      <w:r>
        <w:rPr>
          <w:sz w:val="24"/>
          <w:szCs w:val="24"/>
          <w:highlight w:val="yellow"/>
        </w:rPr>
        <w:t>Формы запросов о предоставлении муниципальной услуги приведены в приложениях 1, 2 (для физических лиц (далее – ФЛ), индивидуальных предпринимателей (далее – ИП)) и 3, 4 (для юридических лиц (далее – ЮЛ)) к настоящем Административному регламенту.</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2.6.1. Заявка на участие в конкурсе или аукционе (далее – заявка) подается по форме, которые установлены конкурсной документацией или аукционной, с учетом требований, указанных в пункте 2.7.1 настоящего Административного регламента.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Заявка на участие в конкурсе или аукционе в сроки, указанные в извещении о проведении конкурса или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BE7100" w:rsidRDefault="00BE7100" w:rsidP="00BE7100">
      <w:pPr>
        <w:tabs>
          <w:tab w:val="left" w:pos="709"/>
          <w:tab w:val="left" w:pos="1134"/>
        </w:tabs>
        <w:autoSpaceDE w:val="0"/>
        <w:autoSpaceDN w:val="0"/>
        <w:adjustRightInd w:val="0"/>
        <w:ind w:firstLine="709"/>
        <w:jc w:val="both"/>
        <w:rPr>
          <w:rFonts w:eastAsia="Calibri"/>
          <w:color w:val="000000"/>
          <w:sz w:val="24"/>
          <w:szCs w:val="24"/>
          <w:highlight w:val="yellow"/>
        </w:rPr>
      </w:pPr>
      <w:r>
        <w:rPr>
          <w:rFonts w:eastAsia="Calibri"/>
          <w:color w:val="000000"/>
          <w:sz w:val="24"/>
          <w:szCs w:val="24"/>
          <w:highlight w:val="yellow"/>
        </w:rPr>
        <w:t>2.7. При предоставлении муниципальной услуги запрещается:</w:t>
      </w:r>
    </w:p>
    <w:p w:rsidR="00BE7100" w:rsidRDefault="00BE7100" w:rsidP="00BE7100">
      <w:pPr>
        <w:ind w:firstLine="567"/>
        <w:jc w:val="both"/>
        <w:rPr>
          <w:rFonts w:eastAsia="Calibri"/>
          <w:sz w:val="24"/>
          <w:szCs w:val="24"/>
          <w:highlight w:val="yellow"/>
        </w:rPr>
      </w:pPr>
      <w:r>
        <w:rPr>
          <w:rFonts w:eastAsia="Calibri"/>
          <w:sz w:val="24"/>
          <w:szCs w:val="24"/>
          <w:highlight w:val="yellow"/>
        </w:rP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E7100" w:rsidRDefault="00BE7100" w:rsidP="00BE7100">
      <w:pPr>
        <w:autoSpaceDE w:val="0"/>
        <w:autoSpaceDN w:val="0"/>
        <w:adjustRightInd w:val="0"/>
        <w:ind w:firstLine="567"/>
        <w:jc w:val="both"/>
        <w:rPr>
          <w:rFonts w:eastAsia="Calibri"/>
          <w:sz w:val="24"/>
          <w:szCs w:val="24"/>
          <w:highlight w:val="yellow"/>
        </w:rPr>
      </w:pPr>
      <w:r>
        <w:rPr>
          <w:rFonts w:eastAsia="Calibri"/>
          <w:sz w:val="24"/>
          <w:szCs w:val="24"/>
          <w:highlight w:val="yellow"/>
        </w:rP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3" w:history="1">
        <w:r>
          <w:rPr>
            <w:rStyle w:val="a6"/>
            <w:rFonts w:eastAsia="Calibri"/>
            <w:sz w:val="24"/>
            <w:szCs w:val="24"/>
            <w:highlight w:val="yellow"/>
          </w:rPr>
          <w:t>части 6 статьи 7</w:t>
        </w:r>
      </w:hyperlink>
      <w:r>
        <w:rPr>
          <w:rFonts w:eastAsia="Calibri"/>
          <w:sz w:val="24"/>
          <w:szCs w:val="24"/>
          <w:highlight w:val="yellow"/>
        </w:rPr>
        <w:t xml:space="preserve">Федерального закона от </w:t>
      </w:r>
      <w:r>
        <w:rPr>
          <w:rFonts w:eastAsia="Calibri"/>
          <w:sz w:val="24"/>
          <w:szCs w:val="24"/>
          <w:highlight w:val="yellow"/>
        </w:rPr>
        <w:lastRenderedPageBreak/>
        <w:t>27.07.2010 № 210-ФЗ «Об организации предоставления государственных и муниципальных услуг»;</w:t>
      </w:r>
    </w:p>
    <w:p w:rsidR="00BE7100" w:rsidRDefault="00BE7100" w:rsidP="00BE7100">
      <w:pPr>
        <w:autoSpaceDE w:val="0"/>
        <w:autoSpaceDN w:val="0"/>
        <w:adjustRightInd w:val="0"/>
        <w:ind w:firstLine="567"/>
        <w:jc w:val="both"/>
        <w:rPr>
          <w:rFonts w:eastAsia="Calibri"/>
          <w:sz w:val="24"/>
          <w:szCs w:val="24"/>
          <w:highlight w:val="yellow"/>
        </w:rPr>
      </w:pPr>
      <w:r>
        <w:rPr>
          <w:rFonts w:eastAsia="Calibri"/>
          <w:sz w:val="24"/>
          <w:szCs w:val="24"/>
          <w:highlight w:val="yellow"/>
        </w:rP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E7100" w:rsidRDefault="00BE7100" w:rsidP="00BE7100">
      <w:pPr>
        <w:autoSpaceDE w:val="0"/>
        <w:autoSpaceDN w:val="0"/>
        <w:adjustRightInd w:val="0"/>
        <w:ind w:firstLine="567"/>
        <w:jc w:val="both"/>
        <w:rPr>
          <w:rFonts w:eastAsia="Calibri"/>
          <w:sz w:val="24"/>
          <w:szCs w:val="24"/>
          <w:highlight w:val="yellow"/>
        </w:rPr>
      </w:pPr>
      <w:r>
        <w:rPr>
          <w:rFonts w:eastAsia="Calibri"/>
          <w:sz w:val="24"/>
          <w:szCs w:val="24"/>
          <w:highlight w:val="yellow"/>
        </w:rP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E7100" w:rsidRDefault="00BE7100" w:rsidP="00BE7100">
      <w:pPr>
        <w:autoSpaceDE w:val="0"/>
        <w:autoSpaceDN w:val="0"/>
        <w:adjustRightInd w:val="0"/>
        <w:ind w:firstLine="567"/>
        <w:jc w:val="both"/>
        <w:rPr>
          <w:rFonts w:eastAsia="Calibri"/>
          <w:sz w:val="24"/>
          <w:szCs w:val="24"/>
          <w:highlight w:val="yellow"/>
        </w:rPr>
      </w:pPr>
      <w:r>
        <w:rPr>
          <w:rFonts w:eastAsia="Calibri"/>
          <w:sz w:val="24"/>
          <w:szCs w:val="24"/>
          <w:highlight w:val="yellow"/>
        </w:rP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E7100" w:rsidRDefault="00BE7100" w:rsidP="00BE7100">
      <w:pPr>
        <w:autoSpaceDE w:val="0"/>
        <w:autoSpaceDN w:val="0"/>
        <w:adjustRightInd w:val="0"/>
        <w:ind w:firstLine="567"/>
        <w:jc w:val="both"/>
        <w:rPr>
          <w:rFonts w:eastAsia="Calibri"/>
          <w:sz w:val="24"/>
          <w:szCs w:val="24"/>
          <w:highlight w:val="yellow"/>
        </w:rPr>
      </w:pPr>
      <w:r>
        <w:rPr>
          <w:rFonts w:eastAsia="Calibri"/>
          <w:sz w:val="24"/>
          <w:szCs w:val="24"/>
          <w:highlight w:val="yellow"/>
        </w:rP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E7100" w:rsidRDefault="00BE7100" w:rsidP="00BE7100">
      <w:pPr>
        <w:autoSpaceDE w:val="0"/>
        <w:autoSpaceDN w:val="0"/>
        <w:adjustRightInd w:val="0"/>
        <w:ind w:firstLine="567"/>
        <w:jc w:val="both"/>
        <w:rPr>
          <w:rFonts w:eastAsia="Calibri"/>
          <w:sz w:val="24"/>
          <w:szCs w:val="24"/>
          <w:highlight w:val="yellow"/>
        </w:rPr>
      </w:pPr>
      <w:r>
        <w:rPr>
          <w:rFonts w:eastAsia="Calibri"/>
          <w:sz w:val="24"/>
          <w:szCs w:val="24"/>
          <w:highlight w:val="yellow"/>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E7100" w:rsidRDefault="00BE7100" w:rsidP="00BE7100">
      <w:pPr>
        <w:autoSpaceDE w:val="0"/>
        <w:autoSpaceDN w:val="0"/>
        <w:adjustRightInd w:val="0"/>
        <w:ind w:firstLine="567"/>
        <w:jc w:val="both"/>
        <w:rPr>
          <w:rFonts w:eastAsia="Calibri"/>
          <w:sz w:val="24"/>
          <w:szCs w:val="24"/>
          <w:highlight w:val="yellow"/>
        </w:rPr>
      </w:pPr>
      <w:r>
        <w:rPr>
          <w:rFonts w:eastAsia="Calibri"/>
          <w:sz w:val="24"/>
          <w:szCs w:val="24"/>
          <w:highlight w:val="yellow"/>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E7100" w:rsidRDefault="00BE7100" w:rsidP="00BE7100">
      <w:pPr>
        <w:autoSpaceDE w:val="0"/>
        <w:autoSpaceDN w:val="0"/>
        <w:adjustRightInd w:val="0"/>
        <w:ind w:firstLine="567"/>
        <w:jc w:val="both"/>
        <w:rPr>
          <w:rFonts w:eastAsia="Calibri"/>
          <w:sz w:val="24"/>
          <w:szCs w:val="24"/>
          <w:highlight w:val="yellow"/>
        </w:rPr>
      </w:pPr>
      <w:r>
        <w:rPr>
          <w:rFonts w:eastAsia="Calibri"/>
          <w:sz w:val="24"/>
          <w:szCs w:val="24"/>
          <w:highlight w:val="yellow"/>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E7100" w:rsidRDefault="00BE7100" w:rsidP="00BE7100">
      <w:pPr>
        <w:autoSpaceDE w:val="0"/>
        <w:autoSpaceDN w:val="0"/>
        <w:adjustRightInd w:val="0"/>
        <w:ind w:firstLine="567"/>
        <w:jc w:val="both"/>
        <w:rPr>
          <w:rFonts w:eastAsia="Calibri"/>
          <w:sz w:val="24"/>
          <w:szCs w:val="24"/>
          <w:highlight w:val="yellow"/>
        </w:rPr>
      </w:pPr>
      <w:r>
        <w:rPr>
          <w:rFonts w:eastAsia="Calibri"/>
          <w:sz w:val="24"/>
          <w:szCs w:val="24"/>
          <w:highlight w:val="yellow"/>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BE7100" w:rsidRDefault="00BE7100" w:rsidP="00BE7100">
      <w:pPr>
        <w:widowControl w:val="0"/>
        <w:shd w:val="clear" w:color="auto" w:fill="FFFFFF"/>
        <w:autoSpaceDE w:val="0"/>
        <w:autoSpaceDN w:val="0"/>
        <w:adjustRightInd w:val="0"/>
        <w:ind w:firstLine="567"/>
        <w:jc w:val="both"/>
        <w:rPr>
          <w:sz w:val="24"/>
          <w:szCs w:val="24"/>
        </w:rPr>
      </w:pPr>
      <w:r>
        <w:rPr>
          <w:rFonts w:eastAsia="Calibri"/>
          <w:spacing w:val="2"/>
          <w:sz w:val="24"/>
          <w:szCs w:val="24"/>
          <w:highlight w:val="yellow"/>
          <w:shd w:val="clear" w:color="auto" w:fill="FFFFFF"/>
        </w:rPr>
        <w:t xml:space="preserve">7) требовать от заявителя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rPr>
          <w:rFonts w:eastAsia="Calibri"/>
          <w:sz w:val="24"/>
          <w:szCs w:val="24"/>
          <w:highlight w:val="yellow"/>
        </w:rPr>
        <w:t>Федерального закона от 27.07.2010 № 210-ФЗ «Об организации предоставления государственных и муниципальных услуг»</w:t>
      </w:r>
      <w:r>
        <w:rPr>
          <w:rFonts w:eastAsia="Calibri"/>
          <w:spacing w:val="2"/>
          <w:sz w:val="24"/>
          <w:szCs w:val="24"/>
          <w:highlight w:val="yellow"/>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r>
        <w:rPr>
          <w:sz w:val="24"/>
          <w:szCs w:val="24"/>
        </w:rPr>
        <w:t xml:space="preserve"> </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2.7.1.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BE7100" w:rsidRDefault="00BE7100" w:rsidP="00BE7100">
      <w:pPr>
        <w:widowControl w:val="0"/>
        <w:autoSpaceDE w:val="0"/>
        <w:autoSpaceDN w:val="0"/>
        <w:adjustRightInd w:val="0"/>
        <w:ind w:firstLine="567"/>
        <w:jc w:val="both"/>
      </w:pPr>
      <w:r>
        <w:t>Заявка на участие в конкурсе или аукционе должна содержать следующие документы и сведения:</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номер контактного телефона, адрес электронной почты;</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2) идентификационный номер налогоплательщика ЮЛ (если заявителем является ЮЛ), </w:t>
      </w:r>
      <w:r>
        <w:rPr>
          <w:rFonts w:ascii="Times New Roman" w:hAnsi="Times New Roman" w:cs="Times New Roman"/>
          <w:sz w:val="20"/>
          <w:szCs w:val="20"/>
        </w:rPr>
        <w:lastRenderedPageBreak/>
        <w:t>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ФЛ, в том числе зарегистрированного в качестве ИП (если заявителем является ФЛ, в том числе зарегистрированное в качестве ИП),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ЮЛ (если заявителем является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 выписку из единого государственного реестра юридических лиц (далее – ЕГРЮЛ) (если заявителем является ЮЛ), выписку из единого государственного реестра индивидуальных предпринимателей (далее – ЕГРИП) (если заявителем является ИП);</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5)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6)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BE7100" w:rsidRDefault="00BE7100" w:rsidP="00BE7100">
      <w:pPr>
        <w:pStyle w:val="ConsPlusNormal"/>
        <w:ind w:firstLine="567"/>
        <w:jc w:val="both"/>
        <w:rPr>
          <w:rFonts w:ascii="Times New Roman" w:hAnsi="Times New Roman" w:cs="Times New Roman"/>
          <w:sz w:val="20"/>
          <w:szCs w:val="20"/>
        </w:rPr>
      </w:pPr>
      <w:bookmarkStart w:id="10" w:name="P171"/>
      <w:bookmarkEnd w:id="10"/>
      <w:r>
        <w:rPr>
          <w:rFonts w:ascii="Times New Roman" w:hAnsi="Times New Roman" w:cs="Times New Roman"/>
          <w:sz w:val="20"/>
          <w:szCs w:val="20"/>
        </w:rPr>
        <w:t>8) информацию о непроведении ликвидации ЮЛ, об отсутствии решения арбитражного суда о признании заявителя - ЮЛ или ИП несостоятельным (банкротом) и об открытии конкурсного производства;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9) документы или копии документов, подтверждающие внесение задатка.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10)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11)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12)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Информация и документы, предусмотренные </w:t>
      </w:r>
      <w:hyperlink r:id="rId14"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 w:history="1">
        <w:r>
          <w:rPr>
            <w:rStyle w:val="a6"/>
          </w:rPr>
          <w:t>подпунктами 1</w:t>
        </w:r>
      </w:hyperlink>
      <w:r>
        <w:rPr>
          <w:rFonts w:ascii="Times New Roman" w:hAnsi="Times New Roman" w:cs="Times New Roman"/>
          <w:sz w:val="20"/>
          <w:szCs w:val="20"/>
        </w:rPr>
        <w:t xml:space="preserve"> - </w:t>
      </w:r>
      <w:hyperlink r:id="rId15"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history="1">
        <w:r>
          <w:rPr>
            <w:rStyle w:val="a6"/>
          </w:rPr>
          <w:t>4</w:t>
        </w:r>
      </w:hyperlink>
      <w:r>
        <w:rPr>
          <w:rFonts w:ascii="Times New Roman" w:hAnsi="Times New Roman" w:cs="Times New Roman"/>
          <w:sz w:val="20"/>
          <w:szCs w:val="20"/>
        </w:rPr>
        <w:t xml:space="preserve"> и </w:t>
      </w:r>
      <w:hyperlink r:id="rId16"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history="1">
        <w:r>
          <w:rPr>
            <w:rStyle w:val="a6"/>
          </w:rPr>
          <w:t xml:space="preserve">8 настоящего пункта </w:t>
        </w:r>
      </w:hyperlink>
      <w:r>
        <w:rPr>
          <w:rFonts w:ascii="Times New Roman" w:hAnsi="Times New Roman" w:cs="Times New Roman"/>
          <w:sz w:val="20"/>
          <w:szCs w:val="20"/>
        </w:rPr>
        <w:t>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В случае внесения заявителем изменений в информацию и (или) документы, направление которых в соответствии с предыдущим </w:t>
      </w:r>
      <w:hyperlink r:id="rId17" w:anchor="P175" w:tooltip="54. Информация и документы, предусмотренные подпунктами 1 - 4 и 8 пункта 53 настоящего Порядка, не включаются заявителем в заявку. Такие информация и документы направляются организатору конкурса или специализированной организации оператором электронной пл" w:history="1">
        <w:r>
          <w:rPr>
            <w:rStyle w:val="a6"/>
          </w:rPr>
          <w:t xml:space="preserve">абзацем </w:t>
        </w:r>
      </w:hyperlink>
      <w:r>
        <w:rPr>
          <w:rFonts w:ascii="Times New Roman" w:hAnsi="Times New Roman" w:cs="Times New Roman"/>
          <w:sz w:val="20"/>
          <w:szCs w:val="20"/>
        </w:rPr>
        <w:t>настоящего пункта настоящего Административного регламента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конкурсе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rsidR="00BE7100" w:rsidRDefault="00BE7100" w:rsidP="00BE7100">
      <w:pPr>
        <w:ind w:firstLine="567"/>
        <w:jc w:val="both"/>
      </w:pPr>
      <w:r>
        <w:rPr>
          <w:color w:val="000000"/>
        </w:rPr>
        <w:t>2.7.2. При предоставлении муниципальной услуги запрещается:</w:t>
      </w:r>
    </w:p>
    <w:p w:rsidR="00BE7100" w:rsidRDefault="00BE7100" w:rsidP="00BE7100">
      <w:pPr>
        <w:widowControl w:val="0"/>
        <w:autoSpaceDE w:val="0"/>
        <w:autoSpaceDN w:val="0"/>
        <w:adjustRightInd w:val="0"/>
        <w:ind w:firstLine="567"/>
        <w:jc w:val="both"/>
      </w:pPr>
      <w:r>
        <w:t>1) требовать от заявителя предоставления документов и информации или осуществления действий, предоставление или осуществление которых не предусмотрено нормативными правовыми актами, регулирующими отношения, возникающие в связи с предоставлением услуги;</w:t>
      </w:r>
    </w:p>
    <w:p w:rsidR="00BE7100" w:rsidRDefault="00BE7100" w:rsidP="00BE7100">
      <w:pPr>
        <w:autoSpaceDE w:val="0"/>
        <w:autoSpaceDN w:val="0"/>
        <w:adjustRightInd w:val="0"/>
        <w:ind w:firstLine="567"/>
        <w:jc w:val="both"/>
      </w:pPr>
      <w:r>
        <w:t xml:space="preserve">2) требовать от заявителя предоставления документов и информации, в том числе подтверждающих внесение заявителем платы за предоставление муниципальных услуг, которые в соответствии с нормативными правовыми актами Российской Федерации, нормативными правовыми актами Республики Коми, муниципальными правовыми актами находятся в распоряжении органов исполнительной власти Республики Коми,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w:t>
      </w:r>
      <w:r>
        <w:lastRenderedPageBreak/>
        <w:t xml:space="preserve">документов, указанных в </w:t>
      </w:r>
      <w:hyperlink r:id="rId18" w:history="1">
        <w:r>
          <w:rPr>
            <w:rStyle w:val="a6"/>
          </w:rPr>
          <w:t>части 6 статьи 7</w:t>
        </w:r>
      </w:hyperlink>
      <w:r>
        <w:t xml:space="preserve"> Федерального закона от 27.07.2010 № 210-ФЗ «Об организации предоставления государственных и муниципальных услуг»;</w:t>
      </w:r>
    </w:p>
    <w:p w:rsidR="00BE7100" w:rsidRDefault="00BE7100" w:rsidP="00BE7100">
      <w:pPr>
        <w:autoSpaceDE w:val="0"/>
        <w:autoSpaceDN w:val="0"/>
        <w:adjustRightInd w:val="0"/>
        <w:ind w:firstLine="567"/>
        <w:jc w:val="both"/>
      </w:pPr>
      <w:r>
        <w:t>3)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E7100" w:rsidRDefault="00BE7100" w:rsidP="00BE7100">
      <w:pPr>
        <w:autoSpaceDE w:val="0"/>
        <w:autoSpaceDN w:val="0"/>
        <w:adjustRightInd w:val="0"/>
        <w:ind w:firstLine="567"/>
        <w:jc w:val="both"/>
      </w:pPr>
      <w:r>
        <w:t>4)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w:t>
      </w:r>
    </w:p>
    <w:p w:rsidR="00BE7100" w:rsidRDefault="00BE7100" w:rsidP="00BE7100">
      <w:pPr>
        <w:autoSpaceDE w:val="0"/>
        <w:autoSpaceDN w:val="0"/>
        <w:adjustRightInd w:val="0"/>
        <w:ind w:firstLine="567"/>
        <w:jc w:val="both"/>
      </w:pPr>
      <w:r>
        <w:t>5)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BE7100" w:rsidRDefault="00BE7100" w:rsidP="00BE7100">
      <w:pPr>
        <w:autoSpaceDE w:val="0"/>
        <w:autoSpaceDN w:val="0"/>
        <w:adjustRightInd w:val="0"/>
        <w:ind w:firstLine="567"/>
        <w:jc w:val="both"/>
      </w:pPr>
      <w:r>
        <w:t>6) требовать от заявителя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BE7100" w:rsidRDefault="00BE7100" w:rsidP="00BE7100">
      <w:pPr>
        <w:autoSpaceDE w:val="0"/>
        <w:autoSpaceDN w:val="0"/>
        <w:adjustRightInd w:val="0"/>
        <w:ind w:firstLine="567"/>
        <w:jc w:val="both"/>
      </w:pPr>
      <w: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BE7100" w:rsidRDefault="00BE7100" w:rsidP="00BE7100">
      <w:pPr>
        <w:autoSpaceDE w:val="0"/>
        <w:autoSpaceDN w:val="0"/>
        <w:adjustRightInd w:val="0"/>
        <w:ind w:firstLine="567"/>
        <w:jc w:val="both"/>
      </w:pPr>
      <w: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BE7100" w:rsidRDefault="00BE7100" w:rsidP="00BE7100">
      <w:pPr>
        <w:autoSpaceDE w:val="0"/>
        <w:autoSpaceDN w:val="0"/>
        <w:adjustRightInd w:val="0"/>
        <w:ind w:firstLine="567"/>
        <w:jc w:val="both"/>
      </w:pPr>
      <w: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BE7100" w:rsidRDefault="00BE7100" w:rsidP="00BE7100">
      <w:pPr>
        <w:autoSpaceDE w:val="0"/>
        <w:autoSpaceDN w:val="0"/>
        <w:adjustRightInd w:val="0"/>
        <w:ind w:firstLine="567"/>
        <w:jc w:val="both"/>
      </w:pPr>
      <w: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BE7100" w:rsidRDefault="00BE7100" w:rsidP="00BE7100">
      <w:pPr>
        <w:widowControl w:val="0"/>
        <w:shd w:val="clear" w:color="auto" w:fill="FFFFFF"/>
        <w:autoSpaceDE w:val="0"/>
        <w:autoSpaceDN w:val="0"/>
        <w:adjustRightInd w:val="0"/>
        <w:ind w:firstLine="567"/>
        <w:jc w:val="both"/>
      </w:pPr>
      <w:r>
        <w:rPr>
          <w:spacing w:val="2"/>
          <w:shd w:val="clear" w:color="auto" w:fill="FFFFFF"/>
        </w:rPr>
        <w:t xml:space="preserve">7) предоставления на бумажном носителе документов и информации, электронные образы которых ранее были заверены в соответствии с пунктом 7_2 части 1 статьи 16 </w:t>
      </w:r>
      <w:r>
        <w:t>Федерального закона от 27.07.2010 № 210-ФЗ «Об организации предоставления государственных и муниципальных услуг»</w:t>
      </w:r>
      <w:r>
        <w:rPr>
          <w:spacing w:val="2"/>
          <w:shd w:val="clear" w:color="auto" w:fill="FFFFFF"/>
        </w:rPr>
        <w:t>, за исключением случаев, если нанесение отметок на такие документы либо их изъятие является необходимым условием предоставления государственной или муниципальной услуги, и иных случаев, установленных федеральными законами.</w:t>
      </w:r>
    </w:p>
    <w:p w:rsidR="00BE7100" w:rsidRDefault="00BE7100" w:rsidP="00BE7100">
      <w:pPr>
        <w:widowControl w:val="0"/>
        <w:autoSpaceDE w:val="0"/>
        <w:autoSpaceDN w:val="0"/>
        <w:adjustRightInd w:val="0"/>
        <w:ind w:firstLine="567"/>
        <w:jc w:val="both"/>
        <w:rPr>
          <w:sz w:val="24"/>
          <w:szCs w:val="24"/>
        </w:rPr>
      </w:pPr>
      <w:r>
        <w:rPr>
          <w:sz w:val="24"/>
          <w:szCs w:val="24"/>
          <w:highlight w:val="yellow"/>
        </w:rPr>
        <w:t>2.8.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BE7100" w:rsidRDefault="00BE7100" w:rsidP="00BE7100">
      <w:pPr>
        <w:widowControl w:val="0"/>
        <w:autoSpaceDE w:val="0"/>
        <w:autoSpaceDN w:val="0"/>
        <w:adjustRightInd w:val="0"/>
        <w:ind w:firstLine="567"/>
        <w:jc w:val="both"/>
      </w:pPr>
      <w:r>
        <w:t>2.9.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BE7100" w:rsidRDefault="00BE7100" w:rsidP="00BE7100">
      <w:pPr>
        <w:widowControl w:val="0"/>
        <w:autoSpaceDE w:val="0"/>
        <w:autoSpaceDN w:val="0"/>
        <w:adjustRightInd w:val="0"/>
        <w:ind w:firstLine="567"/>
        <w:jc w:val="both"/>
      </w:pPr>
    </w:p>
    <w:p w:rsidR="00BE7100" w:rsidRDefault="00BE7100" w:rsidP="00BE7100">
      <w:pPr>
        <w:widowControl w:val="0"/>
        <w:autoSpaceDE w:val="0"/>
        <w:autoSpaceDN w:val="0"/>
        <w:adjustRightInd w:val="0"/>
        <w:ind w:firstLine="708"/>
        <w:jc w:val="center"/>
        <w:rPr>
          <w:rFonts w:eastAsia="Calibri"/>
          <w:b/>
        </w:rPr>
      </w:pPr>
      <w:r>
        <w:rPr>
          <w:rFonts w:eastAsia="Calibri"/>
          <w:b/>
        </w:rPr>
        <w:t>Исчерпывающий перечень оснований для отказа в приеме документов, необходимых для предоставления муниципальной услуги</w:t>
      </w:r>
    </w:p>
    <w:p w:rsidR="00BE7100" w:rsidRDefault="00BE7100" w:rsidP="00BE7100">
      <w:pPr>
        <w:autoSpaceDE w:val="0"/>
        <w:autoSpaceDN w:val="0"/>
        <w:adjustRightInd w:val="0"/>
        <w:ind w:firstLine="709"/>
        <w:jc w:val="center"/>
        <w:rPr>
          <w:rFonts w:eastAsia="Calibri"/>
          <w:b/>
        </w:rPr>
      </w:pPr>
    </w:p>
    <w:p w:rsidR="00BE7100" w:rsidRDefault="00BE7100" w:rsidP="00BE7100">
      <w:pPr>
        <w:autoSpaceDE w:val="0"/>
        <w:autoSpaceDN w:val="0"/>
        <w:adjustRightInd w:val="0"/>
        <w:ind w:firstLine="709"/>
        <w:jc w:val="both"/>
        <w:rPr>
          <w:rFonts w:eastAsia="Calibri"/>
        </w:rPr>
      </w:pPr>
      <w:r>
        <w:rPr>
          <w:rFonts w:eastAsia="Calibri"/>
        </w:rPr>
        <w:t>2.10. Основания для отказа в приеме документов, необходимых для предоставления муниципальной услуги, действующим законодательством Российской Федерации и Республики Коми не предусмотрены.</w:t>
      </w:r>
    </w:p>
    <w:p w:rsidR="00BE7100" w:rsidRDefault="00BE7100" w:rsidP="00BE7100">
      <w:pPr>
        <w:widowControl w:val="0"/>
        <w:autoSpaceDE w:val="0"/>
        <w:autoSpaceDN w:val="0"/>
        <w:adjustRightInd w:val="0"/>
        <w:ind w:firstLine="709"/>
        <w:jc w:val="center"/>
        <w:rPr>
          <w:b/>
        </w:rPr>
      </w:pPr>
    </w:p>
    <w:p w:rsidR="00BE7100" w:rsidRDefault="00BE7100" w:rsidP="00BE7100">
      <w:pPr>
        <w:widowControl w:val="0"/>
        <w:autoSpaceDE w:val="0"/>
        <w:autoSpaceDN w:val="0"/>
        <w:adjustRightInd w:val="0"/>
        <w:jc w:val="center"/>
        <w:rPr>
          <w:b/>
        </w:rPr>
      </w:pPr>
      <w:r>
        <w:rPr>
          <w:b/>
        </w:rPr>
        <w:t xml:space="preserve">Исчерпывающий перечень оснований для приостановления предоставления муниципальной услуги или отказа в предоставлении муниципальной услуги </w:t>
      </w:r>
    </w:p>
    <w:p w:rsidR="00BE7100" w:rsidRDefault="00BE7100" w:rsidP="00BE7100">
      <w:pPr>
        <w:widowControl w:val="0"/>
        <w:autoSpaceDE w:val="0"/>
        <w:autoSpaceDN w:val="0"/>
        <w:adjustRightInd w:val="0"/>
        <w:ind w:firstLine="709"/>
        <w:jc w:val="center"/>
        <w:rPr>
          <w:b/>
        </w:rPr>
      </w:pPr>
    </w:p>
    <w:p w:rsidR="00BE7100" w:rsidRDefault="00BE7100" w:rsidP="00BE7100">
      <w:pPr>
        <w:widowControl w:val="0"/>
        <w:autoSpaceDE w:val="0"/>
        <w:autoSpaceDN w:val="0"/>
        <w:adjustRightInd w:val="0"/>
        <w:ind w:firstLine="567"/>
        <w:jc w:val="both"/>
        <w:rPr>
          <w:rFonts w:eastAsia="Calibri"/>
        </w:rPr>
      </w:pPr>
      <w:r>
        <w:t xml:space="preserve">2.11. </w:t>
      </w:r>
      <w:r>
        <w:rPr>
          <w:rFonts w:eastAsia="Calibri"/>
        </w:rPr>
        <w:t>Основания для приостановления предоставления муниципальной услуги не предусмотрены</w:t>
      </w:r>
      <w:r>
        <w:rPr>
          <w:i/>
        </w:rPr>
        <w:t>.</w:t>
      </w:r>
      <w:r>
        <w:t xml:space="preserve"> </w:t>
      </w:r>
    </w:p>
    <w:p w:rsidR="00BE7100" w:rsidRDefault="00BE7100" w:rsidP="00BE7100">
      <w:pPr>
        <w:widowControl w:val="0"/>
        <w:autoSpaceDE w:val="0"/>
        <w:autoSpaceDN w:val="0"/>
        <w:adjustRightInd w:val="0"/>
        <w:outlineLvl w:val="2"/>
        <w:rPr>
          <w:sz w:val="24"/>
          <w:szCs w:val="24"/>
        </w:rPr>
      </w:pPr>
      <w:bookmarkStart w:id="11" w:name="Par178"/>
      <w:bookmarkEnd w:id="11"/>
      <w:r>
        <w:rPr>
          <w:sz w:val="24"/>
          <w:szCs w:val="24"/>
        </w:rPr>
        <w:t xml:space="preserve">         2</w:t>
      </w:r>
      <w:r>
        <w:rPr>
          <w:sz w:val="24"/>
          <w:szCs w:val="24"/>
          <w:highlight w:val="yellow"/>
        </w:rPr>
        <w:t>.12.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w:t>
      </w:r>
    </w:p>
    <w:p w:rsidR="00BE7100" w:rsidRDefault="00BE7100" w:rsidP="00BE7100">
      <w:pPr>
        <w:widowControl w:val="0"/>
        <w:autoSpaceDE w:val="0"/>
        <w:autoSpaceDN w:val="0"/>
        <w:adjustRightInd w:val="0"/>
        <w:outlineLvl w:val="2"/>
        <w:rPr>
          <w:sz w:val="24"/>
          <w:szCs w:val="24"/>
        </w:rPr>
      </w:pPr>
    </w:p>
    <w:p w:rsidR="00BE7100" w:rsidRDefault="00BE7100" w:rsidP="00BE7100">
      <w:pPr>
        <w:widowControl w:val="0"/>
        <w:autoSpaceDE w:val="0"/>
        <w:autoSpaceDN w:val="0"/>
        <w:adjustRightInd w:val="0"/>
        <w:jc w:val="center"/>
        <w:outlineLvl w:val="2"/>
        <w:rPr>
          <w:b/>
        </w:rPr>
      </w:pPr>
      <w:r>
        <w:rPr>
          <w:b/>
        </w:rPr>
        <w:t xml:space="preserve">Размер платы, взимаемой с заявителя при предоставлении </w:t>
      </w:r>
    </w:p>
    <w:p w:rsidR="00BE7100" w:rsidRDefault="00BE7100" w:rsidP="00BE7100">
      <w:pPr>
        <w:widowControl w:val="0"/>
        <w:autoSpaceDE w:val="0"/>
        <w:autoSpaceDN w:val="0"/>
        <w:adjustRightInd w:val="0"/>
        <w:jc w:val="center"/>
        <w:outlineLvl w:val="2"/>
        <w:rPr>
          <w:b/>
        </w:rPr>
      </w:pPr>
      <w:r>
        <w:rPr>
          <w:b/>
        </w:rPr>
        <w:t>муниципальной услуги, и способы ее взимания</w:t>
      </w:r>
    </w:p>
    <w:p w:rsidR="00BE7100" w:rsidRDefault="00BE7100" w:rsidP="00BE7100">
      <w:pPr>
        <w:widowControl w:val="0"/>
        <w:autoSpaceDE w:val="0"/>
        <w:autoSpaceDN w:val="0"/>
        <w:adjustRightInd w:val="0"/>
        <w:ind w:firstLine="709"/>
        <w:jc w:val="both"/>
        <w:outlineLvl w:val="2"/>
        <w:rPr>
          <w:b/>
        </w:rPr>
      </w:pPr>
    </w:p>
    <w:p w:rsidR="00BE7100" w:rsidRDefault="00BE7100" w:rsidP="00BE7100">
      <w:pPr>
        <w:widowControl w:val="0"/>
        <w:autoSpaceDE w:val="0"/>
        <w:autoSpaceDN w:val="0"/>
        <w:adjustRightInd w:val="0"/>
        <w:ind w:firstLine="709"/>
        <w:jc w:val="both"/>
        <w:rPr>
          <w:rFonts w:eastAsia="Calibri"/>
        </w:rPr>
      </w:pPr>
      <w:r>
        <w:t>2.13.</w:t>
      </w:r>
      <w:r>
        <w:rPr>
          <w:rFonts w:eastAsia="Calibri"/>
        </w:rPr>
        <w:t xml:space="preserve"> Муниципальная услуга предоставляется заявителям бесплатно.</w:t>
      </w:r>
    </w:p>
    <w:p w:rsidR="00BE7100" w:rsidRDefault="00BE7100" w:rsidP="00BE7100">
      <w:pPr>
        <w:widowControl w:val="0"/>
        <w:autoSpaceDE w:val="0"/>
        <w:autoSpaceDN w:val="0"/>
        <w:adjustRightInd w:val="0"/>
        <w:ind w:firstLine="709"/>
        <w:jc w:val="both"/>
      </w:pPr>
      <w:r>
        <w:rPr>
          <w:rFonts w:eastAsia="Calibri"/>
        </w:rPr>
        <w:lastRenderedPageBreak/>
        <w:t>Информация о том, что муниципальная услуга предоставляется без взимания государственной пошлины либо иной платы, размещена на Едином портале государственных и муниципальных услуг (функций).</w:t>
      </w:r>
    </w:p>
    <w:p w:rsidR="00BE7100" w:rsidRDefault="00BE7100" w:rsidP="00BE7100">
      <w:pPr>
        <w:widowControl w:val="0"/>
        <w:adjustRightInd w:val="0"/>
        <w:ind w:firstLine="709"/>
        <w:jc w:val="center"/>
        <w:rPr>
          <w:b/>
          <w:bCs/>
        </w:rPr>
      </w:pPr>
      <w:bookmarkStart w:id="12" w:name="Par162"/>
      <w:bookmarkEnd w:id="12"/>
      <w:r>
        <w:rPr>
          <w:b/>
          <w:bCs/>
        </w:rPr>
        <w:t xml:space="preserve">Максимальный срок ожидания в очереди при подаче заявителем запроса </w:t>
      </w:r>
    </w:p>
    <w:p w:rsidR="00BE7100" w:rsidRDefault="00BE7100" w:rsidP="00BE7100">
      <w:pPr>
        <w:widowControl w:val="0"/>
        <w:adjustRightInd w:val="0"/>
        <w:ind w:firstLine="709"/>
        <w:jc w:val="center"/>
        <w:rPr>
          <w:b/>
          <w:bCs/>
        </w:rPr>
      </w:pPr>
      <w:r>
        <w:rPr>
          <w:b/>
          <w:bCs/>
        </w:rPr>
        <w:t>о предоставлении муниципальной услуги и при получении результата предоставления таких услуг</w:t>
      </w:r>
    </w:p>
    <w:p w:rsidR="00BE7100" w:rsidRDefault="00BE7100" w:rsidP="00BE7100">
      <w:pPr>
        <w:widowControl w:val="0"/>
        <w:autoSpaceDE w:val="0"/>
        <w:autoSpaceDN w:val="0"/>
        <w:adjustRightInd w:val="0"/>
        <w:ind w:firstLine="709"/>
        <w:jc w:val="center"/>
        <w:rPr>
          <w:b/>
          <w:bCs/>
        </w:rPr>
      </w:pPr>
    </w:p>
    <w:p w:rsidR="00BE7100" w:rsidRDefault="00BE7100" w:rsidP="00BE7100">
      <w:pPr>
        <w:widowControl w:val="0"/>
        <w:autoSpaceDE w:val="0"/>
        <w:autoSpaceDN w:val="0"/>
        <w:adjustRightInd w:val="0"/>
        <w:ind w:firstLine="709"/>
        <w:jc w:val="both"/>
      </w:pPr>
      <w:r>
        <w:t>2.14.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BE7100" w:rsidRDefault="00BE7100" w:rsidP="00BE7100">
      <w:pPr>
        <w:widowControl w:val="0"/>
        <w:autoSpaceDE w:val="0"/>
        <w:autoSpaceDN w:val="0"/>
        <w:adjustRightInd w:val="0"/>
        <w:ind w:firstLine="709"/>
        <w:jc w:val="both"/>
        <w:outlineLvl w:val="2"/>
        <w:rPr>
          <w:rFonts w:eastAsia="Calibri"/>
        </w:rPr>
      </w:pPr>
    </w:p>
    <w:p w:rsidR="00BE7100" w:rsidRDefault="00BE7100" w:rsidP="00BE7100">
      <w:pPr>
        <w:widowControl w:val="0"/>
        <w:adjustRightInd w:val="0"/>
        <w:ind w:firstLine="709"/>
        <w:jc w:val="center"/>
        <w:rPr>
          <w:rFonts w:eastAsia="Calibri"/>
          <w:b/>
        </w:rPr>
      </w:pPr>
      <w:r>
        <w:rPr>
          <w:rFonts w:eastAsia="Calibri"/>
          <w:b/>
        </w:rPr>
        <w:t>Срок регистрации запроса заявителя о предоставлении муниципальной услуги</w:t>
      </w:r>
    </w:p>
    <w:p w:rsidR="00BE7100" w:rsidRDefault="00BE7100" w:rsidP="00BE7100">
      <w:pPr>
        <w:widowControl w:val="0"/>
        <w:autoSpaceDE w:val="0"/>
        <w:autoSpaceDN w:val="0"/>
        <w:adjustRightInd w:val="0"/>
        <w:ind w:firstLine="709"/>
        <w:jc w:val="center"/>
        <w:rPr>
          <w:rFonts w:eastAsia="Calibri"/>
          <w:b/>
        </w:rPr>
      </w:pPr>
    </w:p>
    <w:p w:rsidR="00BE7100" w:rsidRDefault="00BE7100" w:rsidP="00BE7100">
      <w:pPr>
        <w:widowControl w:val="0"/>
        <w:autoSpaceDE w:val="0"/>
        <w:autoSpaceDN w:val="0"/>
        <w:adjustRightInd w:val="0"/>
        <w:ind w:firstLine="567"/>
        <w:jc w:val="both"/>
        <w:rPr>
          <w:bCs/>
        </w:rPr>
      </w:pPr>
      <w:r>
        <w:rPr>
          <w:bCs/>
        </w:rPr>
        <w:t xml:space="preserve">2.15. Запрос о предоставлении муниципальной услуги регистрируется:  </w:t>
      </w:r>
    </w:p>
    <w:p w:rsidR="00BE7100" w:rsidRDefault="00BE7100" w:rsidP="00BE7100">
      <w:pPr>
        <w:widowControl w:val="0"/>
        <w:autoSpaceDE w:val="0"/>
        <w:autoSpaceDN w:val="0"/>
        <w:adjustRightInd w:val="0"/>
        <w:ind w:firstLine="567"/>
        <w:jc w:val="both"/>
        <w:rPr>
          <w:bCs/>
        </w:rPr>
      </w:pPr>
      <w:r>
        <w:rPr>
          <w:bCs/>
        </w:rPr>
        <w:t>- поданный путем личного обращения в Орган - в день его подачи;</w:t>
      </w:r>
    </w:p>
    <w:p w:rsidR="00BE7100" w:rsidRDefault="00BE7100" w:rsidP="00BE7100">
      <w:pPr>
        <w:widowControl w:val="0"/>
        <w:autoSpaceDE w:val="0"/>
        <w:autoSpaceDN w:val="0"/>
        <w:adjustRightInd w:val="0"/>
        <w:ind w:firstLine="567"/>
        <w:jc w:val="both"/>
        <w:rPr>
          <w:bCs/>
        </w:rPr>
      </w:pPr>
      <w:r>
        <w:rPr>
          <w:bCs/>
        </w:rPr>
        <w:t>- поступивший посредством почтового отправления в Орган – в день поступления в Орган.</w:t>
      </w:r>
    </w:p>
    <w:p w:rsidR="00BE7100" w:rsidRDefault="00BE7100" w:rsidP="00BE7100">
      <w:pPr>
        <w:pStyle w:val="ConsPlusNormal"/>
        <w:ind w:firstLine="567"/>
        <w:jc w:val="both"/>
        <w:rPr>
          <w:rFonts w:ascii="Times New Roman" w:eastAsia="Calibri" w:hAnsi="Times New Roman" w:cs="Times New Roman"/>
          <w:sz w:val="20"/>
          <w:szCs w:val="20"/>
          <w:lang w:eastAsia="en-US"/>
        </w:rPr>
      </w:pPr>
      <w:r>
        <w:rPr>
          <w:rFonts w:ascii="Times New Roman" w:eastAsia="Calibri" w:hAnsi="Times New Roman" w:cs="Times New Roman"/>
          <w:sz w:val="20"/>
          <w:szCs w:val="20"/>
          <w:lang w:eastAsia="en-US"/>
        </w:rPr>
        <w:t xml:space="preserve">Заявителю в день подачи документов выдается расписка в приеме документов (только при личном обращении).  </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bCs/>
          <w:sz w:val="20"/>
          <w:szCs w:val="20"/>
        </w:rPr>
        <w:t>2.15.1.  З</w:t>
      </w:r>
      <w:r>
        <w:rPr>
          <w:rFonts w:ascii="Times New Roman" w:hAnsi="Times New Roman" w:cs="Times New Roman"/>
          <w:sz w:val="20"/>
          <w:szCs w:val="20"/>
        </w:rPr>
        <w:t>аявка на участие в конкурсе</w:t>
      </w:r>
      <w:r>
        <w:rPr>
          <w:rFonts w:ascii="Times New Roman" w:hAnsi="Times New Roman" w:cs="Times New Roman"/>
          <w:bCs/>
          <w:sz w:val="20"/>
          <w:szCs w:val="20"/>
        </w:rPr>
        <w:t xml:space="preserve"> или аукционе в форме электронного документа </w:t>
      </w:r>
      <w:r>
        <w:rPr>
          <w:rFonts w:ascii="Times New Roman" w:hAnsi="Times New Roman" w:cs="Times New Roman"/>
          <w:sz w:val="20"/>
          <w:szCs w:val="20"/>
        </w:rPr>
        <w:t>организатору конкурса или специализированной организации оператором электронной площадки путем информационного взаимодействия с официальным сайтом регистрируется в течение одного часа с момента получения такой заявки.</w:t>
      </w:r>
    </w:p>
    <w:p w:rsidR="00BE7100" w:rsidRDefault="00BE7100" w:rsidP="00BE7100">
      <w:pPr>
        <w:widowControl w:val="0"/>
        <w:autoSpaceDE w:val="0"/>
        <w:autoSpaceDN w:val="0"/>
        <w:adjustRightInd w:val="0"/>
        <w:ind w:firstLine="567"/>
        <w:jc w:val="both"/>
      </w:pPr>
      <w:r>
        <w:t>Прием заявок на участие в конкурсе осуществляется до даты и времени окончания срока подачи заявок.</w:t>
      </w:r>
    </w:p>
    <w:p w:rsidR="00BE7100" w:rsidRDefault="00BE7100" w:rsidP="00BE7100">
      <w:pPr>
        <w:widowControl w:val="0"/>
        <w:adjustRightInd w:val="0"/>
        <w:ind w:firstLine="709"/>
        <w:jc w:val="center"/>
        <w:rPr>
          <w:rFonts w:eastAsia="Calibri"/>
          <w:b/>
          <w:bCs/>
        </w:rPr>
      </w:pPr>
    </w:p>
    <w:p w:rsidR="00BE7100" w:rsidRDefault="00BE7100" w:rsidP="00BE7100">
      <w:pPr>
        <w:widowControl w:val="0"/>
        <w:adjustRightInd w:val="0"/>
        <w:ind w:firstLine="709"/>
        <w:jc w:val="center"/>
        <w:rPr>
          <w:rFonts w:eastAsia="Calibri"/>
          <w:b/>
          <w:bCs/>
        </w:rPr>
      </w:pPr>
      <w:r>
        <w:rPr>
          <w:rFonts w:eastAsia="Calibri"/>
          <w:b/>
          <w:bCs/>
        </w:rPr>
        <w:t>Требования к помещениям, в которых предоставляются муниципальные услуги</w:t>
      </w:r>
    </w:p>
    <w:p w:rsidR="00BE7100" w:rsidRDefault="00BE7100" w:rsidP="00BE7100">
      <w:pPr>
        <w:widowControl w:val="0"/>
        <w:autoSpaceDE w:val="0"/>
        <w:autoSpaceDN w:val="0"/>
        <w:adjustRightInd w:val="0"/>
        <w:ind w:firstLine="709"/>
        <w:jc w:val="both"/>
      </w:pPr>
    </w:p>
    <w:p w:rsidR="00BE7100" w:rsidRDefault="00BE7100" w:rsidP="00BE7100">
      <w:pPr>
        <w:tabs>
          <w:tab w:val="left" w:pos="709"/>
        </w:tabs>
        <w:ind w:firstLine="567"/>
        <w:jc w:val="both"/>
        <w:rPr>
          <w:rFonts w:eastAsia="Calibri"/>
        </w:rPr>
      </w:pPr>
      <w:r>
        <w:rPr>
          <w:rFonts w:eastAsia="Calibri"/>
        </w:rPr>
        <w:t>2.16. Здание (помещение) Органа оборудуется информационной табличкой (вывеской) с указанием полного наименования.</w:t>
      </w:r>
    </w:p>
    <w:p w:rsidR="00BE7100" w:rsidRDefault="00BE7100" w:rsidP="00BE7100">
      <w:pPr>
        <w:tabs>
          <w:tab w:val="left" w:pos="709"/>
        </w:tabs>
        <w:ind w:firstLine="567"/>
        <w:jc w:val="both"/>
        <w:rPr>
          <w:rFonts w:eastAsia="Calibri"/>
        </w:rPr>
      </w:pPr>
      <w:r>
        <w:rPr>
          <w:rFonts w:eastAsia="Calibri"/>
        </w:rPr>
        <w:t>Помещения,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 специалистов, в том числе обеспечения возможности реализации прав инвалидов и лиц с ограниченными возможностями на получение по их заявлению муниципальной услуги.</w:t>
      </w:r>
    </w:p>
    <w:p w:rsidR="00BE7100" w:rsidRDefault="00BE7100" w:rsidP="00BE7100">
      <w:pPr>
        <w:autoSpaceDE w:val="0"/>
        <w:autoSpaceDN w:val="0"/>
        <w:adjustRightInd w:val="0"/>
        <w:ind w:firstLine="567"/>
        <w:jc w:val="both"/>
        <w:rPr>
          <w:rFonts w:eastAsia="Calibri"/>
        </w:rPr>
      </w:pPr>
      <w:r>
        <w:rPr>
          <w:rFonts w:eastAsia="Calibri"/>
        </w:rPr>
        <w:t>В соответствии с законодательством Российской Федерации о социальной защите инвалидов им, в частности, обеспечиваются:</w:t>
      </w:r>
    </w:p>
    <w:p w:rsidR="00BE7100" w:rsidRDefault="00BE7100" w:rsidP="00BE7100">
      <w:pPr>
        <w:autoSpaceDE w:val="0"/>
        <w:autoSpaceDN w:val="0"/>
        <w:adjustRightInd w:val="0"/>
        <w:ind w:firstLine="567"/>
        <w:jc w:val="both"/>
        <w:rPr>
          <w:rFonts w:eastAsia="Calibri"/>
        </w:rPr>
      </w:pPr>
      <w:r>
        <w:rPr>
          <w:rFonts w:eastAsia="Calibri"/>
        </w:rPr>
        <w:t>условия беспрепятственного доступа к объекту (зданию, помещению), в котором предоставляется муниципальная услуга, а также для беспрепятственного пользования транспортом, средствами связи и информации;</w:t>
      </w:r>
    </w:p>
    <w:p w:rsidR="00BE7100" w:rsidRDefault="00BE7100" w:rsidP="00BE7100">
      <w:pPr>
        <w:autoSpaceDE w:val="0"/>
        <w:autoSpaceDN w:val="0"/>
        <w:adjustRightInd w:val="0"/>
        <w:ind w:firstLine="567"/>
        <w:jc w:val="both"/>
        <w:rPr>
          <w:rFonts w:eastAsia="Calibri"/>
        </w:rPr>
      </w:pPr>
      <w:r>
        <w:rPr>
          <w:rFonts w:eastAsia="Calibri"/>
        </w:rPr>
        <w:t>возможность самостоятельного передвижения по территории, на которой расположены объекты (здания, помещения), в которых предоставляются услуги, а также входа в такие объекты и выхода из них, посадки в транспортное средство и высадки из него, в том числе с использованием кресла-коляски;</w:t>
      </w:r>
    </w:p>
    <w:p w:rsidR="00BE7100" w:rsidRDefault="00BE7100" w:rsidP="00BE7100">
      <w:pPr>
        <w:autoSpaceDE w:val="0"/>
        <w:autoSpaceDN w:val="0"/>
        <w:adjustRightInd w:val="0"/>
        <w:ind w:firstLine="567"/>
        <w:jc w:val="both"/>
        <w:rPr>
          <w:rFonts w:eastAsia="Calibri"/>
        </w:rPr>
      </w:pPr>
      <w:r>
        <w:rPr>
          <w:rFonts w:eastAsia="Calibri"/>
        </w:rPr>
        <w:t>сопровождение инвалидов, имеющих стойкие расстройства функции зрения и самостоятельного передвижения</w:t>
      </w:r>
      <w:r>
        <w:t xml:space="preserve">, </w:t>
      </w:r>
      <w:r>
        <w:rPr>
          <w:rFonts w:eastAsia="Calibri"/>
        </w:rPr>
        <w:t>и оказание им помощи на объектах социальной, инженерной и транспортной инфраструктур;</w:t>
      </w:r>
    </w:p>
    <w:p w:rsidR="00BE7100" w:rsidRDefault="00BE7100" w:rsidP="00BE7100">
      <w:pPr>
        <w:autoSpaceDE w:val="0"/>
        <w:autoSpaceDN w:val="0"/>
        <w:adjustRightInd w:val="0"/>
        <w:ind w:firstLine="567"/>
        <w:jc w:val="both"/>
        <w:rPr>
          <w:rFonts w:eastAsia="Calibri"/>
        </w:rPr>
      </w:pPr>
      <w:r>
        <w:rPr>
          <w:rFonts w:eastAsia="Calibri"/>
        </w:rPr>
        <w:t>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предоставляются услуги, и к услугам с учетом ограничений их жизнедеятельности;</w:t>
      </w:r>
    </w:p>
    <w:p w:rsidR="00BE7100" w:rsidRDefault="00BE7100" w:rsidP="00BE7100">
      <w:pPr>
        <w:autoSpaceDE w:val="0"/>
        <w:autoSpaceDN w:val="0"/>
        <w:adjustRightInd w:val="0"/>
        <w:ind w:firstLine="567"/>
        <w:jc w:val="both"/>
        <w:rPr>
          <w:rFonts w:eastAsia="Calibri"/>
        </w:rPr>
      </w:pPr>
      <w:r>
        <w:rPr>
          <w:rFonts w:eastAsia="Calibri"/>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BE7100" w:rsidRDefault="00BE7100" w:rsidP="00BE7100">
      <w:pPr>
        <w:autoSpaceDE w:val="0"/>
        <w:autoSpaceDN w:val="0"/>
        <w:adjustRightInd w:val="0"/>
        <w:ind w:firstLine="567"/>
        <w:jc w:val="both"/>
        <w:rPr>
          <w:rFonts w:eastAsia="Calibri"/>
        </w:rPr>
      </w:pPr>
      <w:r>
        <w:rPr>
          <w:rFonts w:eastAsia="Calibri"/>
        </w:rPr>
        <w:t>допуск сурдопереводчика и тифлосурдопереводчика;</w:t>
      </w:r>
    </w:p>
    <w:p w:rsidR="00BE7100" w:rsidRDefault="00BE7100" w:rsidP="00BE7100">
      <w:pPr>
        <w:autoSpaceDE w:val="0"/>
        <w:autoSpaceDN w:val="0"/>
        <w:adjustRightInd w:val="0"/>
        <w:ind w:firstLine="567"/>
        <w:jc w:val="both"/>
        <w:rPr>
          <w:rFonts w:eastAsia="Calibri"/>
        </w:rPr>
      </w:pPr>
      <w:r>
        <w:rPr>
          <w:rFonts w:eastAsia="Calibri"/>
        </w:rPr>
        <w:t>допуск собаки-проводника на объекты (здания, помещения), в которых предоставляются услуги при наличии документа, подтверждающего ее специальное обучение и выдаваемого по форме и в порядке, которые определяются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BE7100" w:rsidRDefault="00BE7100" w:rsidP="00BE7100">
      <w:pPr>
        <w:autoSpaceDE w:val="0"/>
        <w:autoSpaceDN w:val="0"/>
        <w:adjustRightInd w:val="0"/>
        <w:ind w:firstLine="567"/>
        <w:jc w:val="both"/>
        <w:rPr>
          <w:rFonts w:eastAsia="Calibri"/>
        </w:rPr>
      </w:pPr>
      <w:r>
        <w:rPr>
          <w:rFonts w:eastAsia="Calibri"/>
        </w:rPr>
        <w:t>оказание инвалидам помощи в преодолении барьеров, мешающих получению ими услуг наравне с другими лицами.</w:t>
      </w:r>
    </w:p>
    <w:p w:rsidR="00BE7100" w:rsidRDefault="00BE7100" w:rsidP="00BE7100">
      <w:pPr>
        <w:tabs>
          <w:tab w:val="left" w:pos="709"/>
        </w:tabs>
        <w:ind w:firstLine="567"/>
        <w:jc w:val="both"/>
      </w:pPr>
      <w:r>
        <w:rPr>
          <w:rFonts w:eastAsia="Calibri"/>
        </w:rPr>
        <w:t>Центральный вход в здание должен быть оборудован пандусом, удобным для въезда в здание колясок с детьми и инвалидных кресел-колясок, а также вывеской, содержащей наименование, место расположения, режим работы, номер телефона для справок.</w:t>
      </w:r>
    </w:p>
    <w:p w:rsidR="00BE7100" w:rsidRDefault="00BE7100" w:rsidP="00BE7100">
      <w:pPr>
        <w:tabs>
          <w:tab w:val="left" w:pos="709"/>
        </w:tabs>
        <w:ind w:firstLine="567"/>
        <w:jc w:val="both"/>
        <w:rPr>
          <w:rFonts w:eastAsia="Calibri"/>
        </w:rPr>
      </w:pPr>
      <w:r>
        <w:rPr>
          <w:rFonts w:eastAsia="Calibri"/>
        </w:rPr>
        <w:t>Прием заявителей осуществляется непосредственно в помещениях, предназначенных для предоставления муниципальной услуги, которые должны быть оборудованы сидячими местами и обеспечены канцелярскими принадлежностями.</w:t>
      </w:r>
    </w:p>
    <w:p w:rsidR="00BE7100" w:rsidRDefault="00BE7100" w:rsidP="00BE7100">
      <w:pPr>
        <w:tabs>
          <w:tab w:val="left" w:pos="709"/>
        </w:tabs>
        <w:ind w:firstLine="567"/>
        <w:jc w:val="both"/>
        <w:rPr>
          <w:rFonts w:eastAsia="Calibri"/>
        </w:rPr>
      </w:pPr>
      <w:r>
        <w:rPr>
          <w:rFonts w:eastAsia="Calibri"/>
        </w:rPr>
        <w:t>Места ожидания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но не менее 3-х мест. В местах предоставления муниципальной услуги предусматривается оборудование доступных мест общественного пользования (туалетов) и хранения верхней одежды посетителей.</w:t>
      </w:r>
    </w:p>
    <w:p w:rsidR="00BE7100" w:rsidRDefault="00BE7100" w:rsidP="00BE7100">
      <w:pPr>
        <w:tabs>
          <w:tab w:val="left" w:pos="709"/>
        </w:tabs>
        <w:ind w:firstLine="567"/>
        <w:jc w:val="both"/>
        <w:rPr>
          <w:rFonts w:eastAsia="Calibri"/>
        </w:rPr>
      </w:pPr>
      <w:r>
        <w:rPr>
          <w:rFonts w:eastAsia="Calibri"/>
        </w:rPr>
        <w:lastRenderedPageBreak/>
        <w:t xml:space="preserve">Места для заполнения запросов о предоставлении муниципальной услуги оснащаются столами, стульями, канцелярскими принадлежностями, располагаются в непосредственной близости от информационного стенда с образцами их заполнения и перечнем документов, необходимых для предоставления муниципальной услуги. </w:t>
      </w:r>
    </w:p>
    <w:p w:rsidR="00BE7100" w:rsidRDefault="00BE7100" w:rsidP="00BE7100">
      <w:pPr>
        <w:shd w:val="clear" w:color="auto" w:fill="FFFFFF"/>
        <w:tabs>
          <w:tab w:val="left" w:pos="709"/>
        </w:tabs>
        <w:ind w:firstLine="567"/>
        <w:jc w:val="both"/>
        <w:rPr>
          <w:rFonts w:eastAsia="Calibri"/>
        </w:rPr>
      </w:pPr>
      <w:r>
        <w:rPr>
          <w:rFonts w:eastAsia="Calibri"/>
        </w:rPr>
        <w:t>Информационные стенды должны содержать:</w:t>
      </w:r>
    </w:p>
    <w:p w:rsidR="00BE7100" w:rsidRDefault="00BE7100" w:rsidP="00BE7100">
      <w:pPr>
        <w:numPr>
          <w:ilvl w:val="0"/>
          <w:numId w:val="26"/>
        </w:numPr>
        <w:shd w:val="clear" w:color="auto" w:fill="FFFFFF"/>
        <w:tabs>
          <w:tab w:val="left" w:pos="426"/>
        </w:tabs>
        <w:ind w:left="0" w:firstLine="567"/>
        <w:jc w:val="both"/>
        <w:rPr>
          <w:rFonts w:eastAsia="Calibri"/>
        </w:rPr>
      </w:pPr>
      <w:r>
        <w:rPr>
          <w:rFonts w:eastAsia="Calibri"/>
        </w:rPr>
        <w:t>сведения о местонахождении, контактных телефонах, графике (режиме) работы органа (учреждения), осуществляющего предоставление муниципальной услуги;</w:t>
      </w:r>
    </w:p>
    <w:p w:rsidR="00BE7100" w:rsidRDefault="00BE7100" w:rsidP="00BE7100">
      <w:pPr>
        <w:numPr>
          <w:ilvl w:val="0"/>
          <w:numId w:val="26"/>
        </w:numPr>
        <w:shd w:val="clear" w:color="auto" w:fill="FFFFFF"/>
        <w:tabs>
          <w:tab w:val="left" w:pos="426"/>
        </w:tabs>
        <w:ind w:left="0" w:firstLine="567"/>
        <w:jc w:val="both"/>
        <w:rPr>
          <w:rFonts w:eastAsia="Calibri"/>
        </w:rPr>
      </w:pPr>
      <w:r>
        <w:rPr>
          <w:rFonts w:eastAsia="Calibri"/>
        </w:rPr>
        <w:t>контактную информацию (телефон, адрес электронной почты, номер кабинета) специалистов, ответственных за прием документов;</w:t>
      </w:r>
    </w:p>
    <w:p w:rsidR="00BE7100" w:rsidRDefault="00BE7100" w:rsidP="00BE7100">
      <w:pPr>
        <w:numPr>
          <w:ilvl w:val="0"/>
          <w:numId w:val="26"/>
        </w:numPr>
        <w:shd w:val="clear" w:color="auto" w:fill="FFFFFF"/>
        <w:tabs>
          <w:tab w:val="left" w:pos="426"/>
        </w:tabs>
        <w:ind w:left="0" w:firstLine="567"/>
        <w:jc w:val="both"/>
        <w:rPr>
          <w:rFonts w:eastAsia="Calibri"/>
        </w:rPr>
      </w:pPr>
      <w:r>
        <w:rPr>
          <w:rFonts w:eastAsia="Calibri"/>
        </w:rPr>
        <w:t>контактную информацию (телефон, адрес электронной почты) специалистов, ответственных за информирование;</w:t>
      </w:r>
    </w:p>
    <w:p w:rsidR="00BE7100" w:rsidRDefault="00BE7100" w:rsidP="00BE7100">
      <w:pPr>
        <w:shd w:val="clear" w:color="auto" w:fill="FFFFFF"/>
        <w:tabs>
          <w:tab w:val="left" w:pos="709"/>
          <w:tab w:val="left" w:pos="993"/>
        </w:tabs>
        <w:ind w:firstLine="567"/>
        <w:jc w:val="both"/>
        <w:rPr>
          <w:rFonts w:eastAsia="Calibri"/>
        </w:rPr>
      </w:pPr>
      <w:r>
        <w:rPr>
          <w:rFonts w:eastAsia="Calibri"/>
        </w:rPr>
        <w:t>- информацию по вопросам предоставления муниципальной услуги (по перечню документов, необходимых для предоставления муниципальной услуги, по времени приема и выдачи документов, по порядку обжалования действий (бездействия) и решений, осуществляемых и принимаемых в ходе предоставления муниципальной услуги).</w:t>
      </w:r>
    </w:p>
    <w:p w:rsidR="00BE7100" w:rsidRDefault="00BE7100" w:rsidP="00BE7100">
      <w:pPr>
        <w:tabs>
          <w:tab w:val="left" w:pos="709"/>
        </w:tabs>
        <w:ind w:firstLine="567"/>
        <w:jc w:val="both"/>
        <w:rPr>
          <w:rFonts w:eastAsia="Calibri"/>
        </w:rPr>
      </w:pPr>
      <w:r>
        <w:rPr>
          <w:rFonts w:eastAsia="Calibri"/>
        </w:rPr>
        <w:t xml:space="preserve">Рабочие места уполномоченных должностных лиц, ответственных за предоставление муниципальной услуги, оборудуются компьютерами и оргтехникой, позволяющей организовать исполнение муниципальной услуги в полном объеме. </w:t>
      </w:r>
    </w:p>
    <w:p w:rsidR="00BE7100" w:rsidRDefault="00BE7100" w:rsidP="00BE7100">
      <w:pPr>
        <w:tabs>
          <w:tab w:val="left" w:pos="709"/>
        </w:tabs>
        <w:ind w:firstLine="567"/>
        <w:jc w:val="both"/>
        <w:rPr>
          <w:rFonts w:eastAsia="Calibri"/>
        </w:rPr>
      </w:pPr>
      <w:r>
        <w:rPr>
          <w:rFonts w:eastAsia="Calibri"/>
        </w:rPr>
        <w:t>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 утвержденными постановлением Правительства Российской Федерации от 22.12.2012 N 1376.</w:t>
      </w:r>
    </w:p>
    <w:p w:rsidR="00BE7100" w:rsidRDefault="00BE7100" w:rsidP="00BE7100">
      <w:pPr>
        <w:tabs>
          <w:tab w:val="left" w:pos="709"/>
        </w:tabs>
        <w:ind w:firstLine="709"/>
        <w:jc w:val="both"/>
      </w:pPr>
    </w:p>
    <w:p w:rsidR="00BE7100" w:rsidRDefault="00BE7100" w:rsidP="00BE7100">
      <w:pPr>
        <w:widowControl w:val="0"/>
        <w:autoSpaceDE w:val="0"/>
        <w:autoSpaceDN w:val="0"/>
        <w:adjustRightInd w:val="0"/>
        <w:ind w:firstLine="709"/>
        <w:jc w:val="center"/>
        <w:rPr>
          <w:b/>
        </w:rPr>
      </w:pPr>
      <w:r>
        <w:rPr>
          <w:b/>
        </w:rPr>
        <w:t xml:space="preserve">Показатели доступности и качества муниципальной услуги </w:t>
      </w:r>
    </w:p>
    <w:p w:rsidR="00BE7100" w:rsidRDefault="00BE7100" w:rsidP="00BE7100">
      <w:pPr>
        <w:widowControl w:val="0"/>
        <w:autoSpaceDE w:val="0"/>
        <w:autoSpaceDN w:val="0"/>
        <w:adjustRightInd w:val="0"/>
        <w:ind w:firstLine="709"/>
        <w:jc w:val="center"/>
      </w:pPr>
    </w:p>
    <w:p w:rsidR="00BE7100" w:rsidRDefault="00BE7100" w:rsidP="00BE7100">
      <w:pPr>
        <w:autoSpaceDE w:val="0"/>
        <w:autoSpaceDN w:val="0"/>
        <w:ind w:firstLine="709"/>
        <w:jc w:val="both"/>
        <w:rPr>
          <w:rStyle w:val="a7"/>
        </w:rPr>
      </w:pPr>
      <w:r>
        <w:t>2.17. Показатели доступности и качества муниципальных услуг:</w:t>
      </w:r>
      <w:r>
        <w:rPr>
          <w:rStyle w:val="a7"/>
        </w:rPr>
        <w:t>  </w:t>
      </w:r>
    </w:p>
    <w:p w:rsidR="00BE7100" w:rsidRDefault="00BE7100" w:rsidP="00BE7100">
      <w:pPr>
        <w:autoSpaceDE w:val="0"/>
        <w:autoSpaceDN w:val="0"/>
        <w:ind w:firstLine="709"/>
        <w:jc w:val="both"/>
        <w:rPr>
          <w:rStyle w:val="a7"/>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29"/>
        <w:gridCol w:w="1434"/>
        <w:gridCol w:w="1616"/>
      </w:tblGrid>
      <w:tr w:rsidR="00BE7100" w:rsidTr="00BE7100">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center"/>
              <w:rPr>
                <w:lang w:eastAsia="en-US"/>
              </w:rPr>
            </w:pPr>
            <w:r>
              <w:rPr>
                <w:lang w:eastAsia="en-US"/>
              </w:rPr>
              <w:t>Показатели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center"/>
              <w:rPr>
                <w:lang w:eastAsia="en-US"/>
              </w:rPr>
            </w:pPr>
            <w:r>
              <w:rPr>
                <w:lang w:eastAsia="en-US"/>
              </w:rPr>
              <w:t>Единица</w:t>
            </w:r>
          </w:p>
          <w:p w:rsidR="00BE7100" w:rsidRDefault="00BE7100">
            <w:pPr>
              <w:autoSpaceDE w:val="0"/>
              <w:autoSpaceDN w:val="0"/>
              <w:spacing w:line="276" w:lineRule="auto"/>
              <w:jc w:val="both"/>
              <w:rPr>
                <w:lang w:eastAsia="en-US"/>
              </w:rPr>
            </w:pPr>
            <w:r>
              <w:rPr>
                <w:lang w:eastAsia="en-US"/>
              </w:rPr>
              <w:t>измерения</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center"/>
              <w:rPr>
                <w:lang w:eastAsia="en-US"/>
              </w:rPr>
            </w:pPr>
            <w:r>
              <w:rPr>
                <w:lang w:eastAsia="en-US"/>
              </w:rPr>
              <w:t>Нормативное значение показателя</w:t>
            </w:r>
            <w:r>
              <w:rPr>
                <w:color w:val="1F497D"/>
                <w:lang w:eastAsia="en-US"/>
              </w:rPr>
              <w:t>*</w:t>
            </w:r>
          </w:p>
        </w:tc>
      </w:tr>
      <w:tr w:rsidR="00BE7100" w:rsidTr="00BE7100">
        <w:tc>
          <w:tcPr>
            <w:tcW w:w="96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center"/>
              <w:rPr>
                <w:lang w:eastAsia="en-US"/>
              </w:rPr>
            </w:pPr>
            <w:r>
              <w:rPr>
                <w:lang w:val="en-US" w:eastAsia="en-US"/>
              </w:rPr>
              <w:t>I</w:t>
            </w:r>
            <w:r>
              <w:rPr>
                <w:lang w:eastAsia="en-US"/>
              </w:rPr>
              <w:t>.  Показатели доступности</w:t>
            </w:r>
          </w:p>
        </w:tc>
      </w:tr>
      <w:tr w:rsidR="00BE7100" w:rsidTr="00BE7100">
        <w:trPr>
          <w:trHeight w:val="972"/>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both"/>
              <w:rPr>
                <w:b/>
                <w:bCs/>
                <w:color w:val="FF0000"/>
                <w:lang w:eastAsia="en-US"/>
              </w:rPr>
            </w:pPr>
            <w:r>
              <w:rPr>
                <w:lang w:eastAsia="en-US"/>
              </w:rPr>
              <w:t>1. Наличие возможности получения муниципальной услуги в электронной форме по составу действий, которые заявитель вправе совершить при получении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spacing w:line="276" w:lineRule="auto"/>
              <w:jc w:val="center"/>
              <w:rPr>
                <w:lang w:eastAsia="en-US"/>
              </w:rPr>
            </w:pPr>
            <w:r>
              <w:rPr>
                <w:lang w:eastAsia="en-US"/>
              </w:rPr>
              <w:t>да</w:t>
            </w:r>
          </w:p>
        </w:tc>
      </w:tr>
      <w:tr w:rsidR="00BE7100" w:rsidTr="00BE7100">
        <w:trPr>
          <w:trHeight w:val="607"/>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both"/>
              <w:rPr>
                <w:lang w:eastAsia="en-US"/>
              </w:rPr>
            </w:pPr>
            <w:r>
              <w:rPr>
                <w:lang w:eastAsia="en-US"/>
              </w:rPr>
              <w:t>1.1. Получение информации о порядке и сроках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jc w:val="center"/>
              <w:rPr>
                <w:bCs/>
                <w:color w:val="FF0000"/>
                <w:lang w:eastAsia="en-US"/>
              </w:rPr>
            </w:pPr>
            <w:r>
              <w:rPr>
                <w:lang w:eastAsia="en-US"/>
              </w:rPr>
              <w:t>да</w:t>
            </w:r>
          </w:p>
        </w:tc>
      </w:tr>
      <w:tr w:rsidR="00BE7100" w:rsidTr="00BE7100">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both"/>
              <w:rPr>
                <w:lang w:eastAsia="en-US"/>
              </w:rPr>
            </w:pPr>
            <w:r>
              <w:rPr>
                <w:lang w:eastAsia="en-US"/>
              </w:rPr>
              <w:t>1.2. Запись на прием в Орган для подачи запроса о предоставлении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jc w:val="center"/>
              <w:rPr>
                <w:bCs/>
                <w:color w:val="FF0000"/>
                <w:lang w:eastAsia="en-US"/>
              </w:rPr>
            </w:pPr>
            <w:r>
              <w:rPr>
                <w:bCs/>
                <w:lang w:eastAsia="en-US"/>
              </w:rPr>
              <w:t>да</w:t>
            </w:r>
          </w:p>
        </w:tc>
      </w:tr>
      <w:tr w:rsidR="00BE7100" w:rsidTr="00BE7100">
        <w:trPr>
          <w:trHeight w:val="293"/>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both"/>
              <w:rPr>
                <w:lang w:eastAsia="en-US"/>
              </w:rPr>
            </w:pPr>
            <w:r>
              <w:rPr>
                <w:lang w:eastAsia="en-US"/>
              </w:rPr>
              <w:t>1.3. Формирование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center"/>
              <w:rPr>
                <w:b/>
                <w:bCs/>
                <w:color w:val="FF0000"/>
                <w:lang w:eastAsia="en-US"/>
              </w:rPr>
            </w:pPr>
            <w:r>
              <w:rPr>
                <w:bCs/>
                <w:lang w:eastAsia="en-US"/>
              </w:rPr>
              <w:t>да</w:t>
            </w:r>
          </w:p>
        </w:tc>
      </w:tr>
      <w:tr w:rsidR="00BE7100" w:rsidTr="00BE7100">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both"/>
              <w:rPr>
                <w:lang w:eastAsia="en-US"/>
              </w:rPr>
            </w:pPr>
            <w:r>
              <w:rPr>
                <w:lang w:eastAsia="en-US"/>
              </w:rPr>
              <w:t>1.4.Прием и регистрация Органом  запроса и иных документов, необходимых для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center"/>
              <w:rPr>
                <w:b/>
                <w:bCs/>
                <w:color w:val="FF0000"/>
                <w:lang w:eastAsia="en-US"/>
              </w:rPr>
            </w:pPr>
            <w:r>
              <w:rPr>
                <w:bCs/>
                <w:lang w:eastAsia="en-US"/>
              </w:rPr>
              <w:t>да</w:t>
            </w:r>
          </w:p>
        </w:tc>
      </w:tr>
      <w:tr w:rsidR="00BE7100" w:rsidTr="00BE7100">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both"/>
              <w:rPr>
                <w:lang w:eastAsia="en-US"/>
              </w:rPr>
            </w:pPr>
            <w:r>
              <w:rPr>
                <w:lang w:eastAsia="en-US"/>
              </w:rPr>
              <w:t>1.5. 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center"/>
              <w:rPr>
                <w:b/>
                <w:bCs/>
                <w:color w:val="FF0000"/>
                <w:lang w:eastAsia="en-US"/>
              </w:rPr>
            </w:pPr>
            <w:r>
              <w:rPr>
                <w:bCs/>
                <w:lang w:eastAsia="en-US"/>
              </w:rPr>
              <w:t>нет</w:t>
            </w:r>
          </w:p>
        </w:tc>
      </w:tr>
      <w:tr w:rsidR="00BE7100" w:rsidTr="00BE7100">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both"/>
              <w:rPr>
                <w:lang w:eastAsia="en-US"/>
              </w:rPr>
            </w:pPr>
            <w:r>
              <w:rPr>
                <w:lang w:eastAsia="en-US"/>
              </w:rPr>
              <w:t>1.6. Получение результата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center"/>
              <w:rPr>
                <w:b/>
                <w:bCs/>
                <w:color w:val="FF0000"/>
                <w:lang w:eastAsia="en-US"/>
              </w:rPr>
            </w:pPr>
            <w:r>
              <w:rPr>
                <w:bCs/>
                <w:lang w:eastAsia="en-US"/>
              </w:rPr>
              <w:t>да</w:t>
            </w:r>
          </w:p>
        </w:tc>
      </w:tr>
      <w:tr w:rsidR="00BE7100" w:rsidTr="00BE7100">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both"/>
              <w:rPr>
                <w:lang w:eastAsia="en-US"/>
              </w:rPr>
            </w:pPr>
            <w:r>
              <w:rPr>
                <w:lang w:eastAsia="en-US"/>
              </w:rPr>
              <w:t>1.7. Получение сведений о ходе выполнения запроса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center"/>
              <w:rPr>
                <w:b/>
                <w:bCs/>
                <w:color w:val="FF0000"/>
                <w:lang w:eastAsia="en-US"/>
              </w:rPr>
            </w:pPr>
            <w:r>
              <w:rPr>
                <w:bCs/>
                <w:lang w:eastAsia="en-US"/>
              </w:rPr>
              <w:t>да</w:t>
            </w:r>
          </w:p>
        </w:tc>
      </w:tr>
      <w:tr w:rsidR="00BE7100" w:rsidTr="00BE7100">
        <w:trPr>
          <w:trHeight w:val="64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both"/>
              <w:rPr>
                <w:lang w:eastAsia="en-US"/>
              </w:rPr>
            </w:pPr>
            <w:r>
              <w:rPr>
                <w:lang w:eastAsia="en-US"/>
              </w:rPr>
              <w:t>1.8. Осуществление оценки качества предоставления муниципальной услуги</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center"/>
              <w:rPr>
                <w:b/>
                <w:bCs/>
                <w:color w:val="FF0000"/>
                <w:lang w:eastAsia="en-US"/>
              </w:rPr>
            </w:pPr>
            <w:r>
              <w:rPr>
                <w:bCs/>
                <w:lang w:eastAsia="en-US"/>
              </w:rPr>
              <w:t>да</w:t>
            </w:r>
          </w:p>
        </w:tc>
      </w:tr>
      <w:tr w:rsidR="00BE7100" w:rsidTr="00BE7100">
        <w:trPr>
          <w:trHeight w:val="559"/>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tabs>
                <w:tab w:val="left" w:pos="709"/>
              </w:tabs>
              <w:autoSpaceDE w:val="0"/>
              <w:autoSpaceDN w:val="0"/>
              <w:spacing w:line="276" w:lineRule="auto"/>
              <w:jc w:val="both"/>
              <w:rPr>
                <w:lang w:eastAsia="en-US"/>
              </w:rPr>
            </w:pPr>
            <w:r>
              <w:rPr>
                <w:lang w:eastAsia="en-US"/>
              </w:rPr>
              <w:t>1.9. 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 работников</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center"/>
              <w:rPr>
                <w:b/>
                <w:bCs/>
                <w:color w:val="FF0000"/>
                <w:lang w:eastAsia="en-US"/>
              </w:rPr>
            </w:pPr>
            <w:r>
              <w:rPr>
                <w:bCs/>
                <w:lang w:eastAsia="en-US"/>
              </w:rPr>
              <w:t>да</w:t>
            </w:r>
          </w:p>
        </w:tc>
      </w:tr>
      <w:tr w:rsidR="00BE7100" w:rsidTr="00BE7100">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both"/>
              <w:rPr>
                <w:lang w:eastAsia="en-US"/>
              </w:rPr>
            </w:pPr>
            <w:r>
              <w:rPr>
                <w:lang w:eastAsia="en-US"/>
              </w:rPr>
              <w:t>2. Наличие возможности (невозможности)</w:t>
            </w:r>
            <w:r>
              <w:rPr>
                <w:color w:val="FF0000"/>
                <w:lang w:eastAsia="en-US"/>
              </w:rPr>
              <w:t xml:space="preserve"> </w:t>
            </w:r>
            <w:r>
              <w:rPr>
                <w:lang w:eastAsia="en-US"/>
              </w:rPr>
              <w:t>получения муниципальной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jc w:val="center"/>
              <w:rPr>
                <w:lang w:eastAsia="en-US"/>
              </w:rPr>
            </w:pPr>
            <w:r>
              <w:rPr>
                <w:lang w:eastAsia="en-US"/>
              </w:rPr>
              <w:t>Да (в полном объеме/ не в полном объеме)/нет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spacing w:line="276" w:lineRule="auto"/>
              <w:jc w:val="center"/>
              <w:rPr>
                <w:lang w:eastAsia="en-US"/>
              </w:rPr>
            </w:pPr>
            <w:r>
              <w:rPr>
                <w:bCs/>
                <w:lang w:eastAsia="en-US"/>
              </w:rPr>
              <w:t>нет</w:t>
            </w:r>
          </w:p>
        </w:tc>
      </w:tr>
      <w:tr w:rsidR="00BE7100" w:rsidTr="00BE7100">
        <w:trPr>
          <w:trHeight w:val="136"/>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both"/>
              <w:rPr>
                <w:lang w:eastAsia="en-US"/>
              </w:rPr>
            </w:pPr>
            <w:r>
              <w:rPr>
                <w:lang w:eastAsia="en-US"/>
              </w:rPr>
              <w:t>3. Возможность получения услуги через Единый портал государственных и муниципальных услуг (функций)</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spacing w:line="276" w:lineRule="auto"/>
              <w:jc w:val="center"/>
              <w:rPr>
                <w:bCs/>
                <w:lang w:eastAsia="en-US"/>
              </w:rPr>
            </w:pPr>
            <w:r>
              <w:rPr>
                <w:bCs/>
                <w:lang w:eastAsia="en-US"/>
              </w:rPr>
              <w:t>нет</w:t>
            </w:r>
          </w:p>
        </w:tc>
      </w:tr>
      <w:tr w:rsidR="00BE7100" w:rsidTr="00BE7100">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both"/>
              <w:rPr>
                <w:lang w:eastAsia="en-US"/>
              </w:rPr>
            </w:pPr>
            <w:r>
              <w:rPr>
                <w:lang w:eastAsia="en-US"/>
              </w:rPr>
              <w:lastRenderedPageBreak/>
              <w:t>4. Количество взаимодействий заявителя с должностными лицами Органа при предоставлении муниципальной услуги и их продолжительность</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spacing w:line="276" w:lineRule="auto"/>
              <w:jc w:val="center"/>
              <w:rPr>
                <w:bCs/>
                <w:lang w:eastAsia="en-US"/>
              </w:rPr>
            </w:pPr>
            <w:r>
              <w:rPr>
                <w:bCs/>
                <w:lang w:eastAsia="en-US"/>
              </w:rPr>
              <w:t>да</w:t>
            </w:r>
          </w:p>
        </w:tc>
      </w:tr>
      <w:tr w:rsidR="00BE7100" w:rsidTr="00BE7100">
        <w:trPr>
          <w:trHeight w:val="728"/>
        </w:trPr>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both"/>
              <w:rPr>
                <w:lang w:eastAsia="en-US"/>
              </w:rPr>
            </w:pPr>
            <w:r>
              <w:rPr>
                <w:lang w:eastAsia="en-US"/>
              </w:rPr>
              <w:t>5. Возможность (невозможность) получения услуги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jc w:val="center"/>
              <w:rPr>
                <w:lang w:eastAsia="en-US"/>
              </w:rPr>
            </w:pPr>
            <w:r>
              <w:rPr>
                <w:lang w:eastAsia="en-US"/>
              </w:rPr>
              <w:t>да/нет</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spacing w:line="276" w:lineRule="auto"/>
              <w:jc w:val="center"/>
              <w:rPr>
                <w:bCs/>
                <w:lang w:eastAsia="en-US"/>
              </w:rPr>
            </w:pPr>
            <w:r>
              <w:rPr>
                <w:bCs/>
                <w:lang w:eastAsia="en-US"/>
              </w:rPr>
              <w:t>нет</w:t>
            </w:r>
          </w:p>
        </w:tc>
      </w:tr>
      <w:tr w:rsidR="00BE7100" w:rsidTr="00BE7100">
        <w:tc>
          <w:tcPr>
            <w:tcW w:w="9679" w:type="dxa"/>
            <w:gridSpan w:val="3"/>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center"/>
              <w:rPr>
                <w:b/>
                <w:bCs/>
                <w:lang w:eastAsia="en-US"/>
              </w:rPr>
            </w:pPr>
            <w:r>
              <w:rPr>
                <w:b/>
                <w:bCs/>
                <w:lang w:val="en-US" w:eastAsia="en-US"/>
              </w:rPr>
              <w:t>II</w:t>
            </w:r>
            <w:r>
              <w:rPr>
                <w:b/>
                <w:bCs/>
                <w:lang w:eastAsia="en-US"/>
              </w:rPr>
              <w:t>. Показатели качества</w:t>
            </w:r>
          </w:p>
        </w:tc>
      </w:tr>
      <w:tr w:rsidR="00BE7100" w:rsidTr="00BE7100">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both"/>
              <w:rPr>
                <w:lang w:eastAsia="en-US"/>
              </w:rPr>
            </w:pPr>
            <w:r>
              <w:rPr>
                <w:lang w:eastAsia="en-US"/>
              </w:rPr>
              <w:t>1. Удельный вес заявлений граждан, рассмотренных в установленный срок, в общем количестве обращений граждан в Органе</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ind w:firstLine="709"/>
              <w:jc w:val="both"/>
              <w:rPr>
                <w:lang w:eastAsia="en-US"/>
              </w:rPr>
            </w:pPr>
            <w:r>
              <w:rPr>
                <w:lang w:eastAsia="en-US"/>
              </w:rPr>
              <w:t>100</w:t>
            </w:r>
          </w:p>
        </w:tc>
      </w:tr>
      <w:tr w:rsidR="00BE7100" w:rsidTr="00BE7100">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both"/>
              <w:rPr>
                <w:lang w:eastAsia="en-US"/>
              </w:rPr>
            </w:pPr>
            <w:r>
              <w:rPr>
                <w:lang w:eastAsia="en-US"/>
              </w:rPr>
              <w:t>2. Удельный вес рассмотренных в  установленный срок заявлений на предоставление услуги в общем количестве заявлений на предоставление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E7100" w:rsidRDefault="00BE7100">
            <w:pPr>
              <w:autoSpaceDE w:val="0"/>
              <w:autoSpaceDN w:val="0"/>
              <w:spacing w:line="276" w:lineRule="auto"/>
              <w:ind w:firstLine="709"/>
              <w:jc w:val="both"/>
              <w:rPr>
                <w:lang w:eastAsia="en-US"/>
              </w:rPr>
            </w:pPr>
          </w:p>
          <w:p w:rsidR="00BE7100" w:rsidRDefault="00BE7100">
            <w:pPr>
              <w:autoSpaceDE w:val="0"/>
              <w:autoSpaceDN w:val="0"/>
              <w:spacing w:line="276" w:lineRule="auto"/>
              <w:ind w:firstLine="709"/>
              <w:jc w:val="both"/>
              <w:rPr>
                <w:lang w:eastAsia="en-US"/>
              </w:rPr>
            </w:pPr>
            <w:r>
              <w:rPr>
                <w:lang w:eastAsia="en-US"/>
              </w:rPr>
              <w:t>100</w:t>
            </w:r>
          </w:p>
        </w:tc>
      </w:tr>
      <w:tr w:rsidR="00BE7100" w:rsidTr="00BE7100">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both"/>
              <w:rPr>
                <w:lang w:eastAsia="en-US"/>
              </w:rPr>
            </w:pPr>
            <w:r>
              <w:rPr>
                <w:lang w:eastAsia="en-US"/>
              </w:rPr>
              <w:t xml:space="preserve">3. Удельный вес обоснованных жалоб в общем количестве заявлений на предоставление  муниципальной услуги в Органе    </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ind w:firstLine="709"/>
              <w:jc w:val="both"/>
              <w:rPr>
                <w:lang w:eastAsia="en-US"/>
              </w:rPr>
            </w:pPr>
            <w:r>
              <w:rPr>
                <w:lang w:eastAsia="en-US"/>
              </w:rPr>
              <w:t>0</w:t>
            </w:r>
          </w:p>
        </w:tc>
      </w:tr>
      <w:tr w:rsidR="00BE7100" w:rsidTr="00BE7100">
        <w:tc>
          <w:tcPr>
            <w:tcW w:w="662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BE7100" w:rsidRDefault="00BE7100">
            <w:pPr>
              <w:autoSpaceDE w:val="0"/>
              <w:autoSpaceDN w:val="0"/>
              <w:spacing w:line="276" w:lineRule="auto"/>
              <w:jc w:val="both"/>
              <w:rPr>
                <w:lang w:eastAsia="en-US"/>
              </w:rPr>
            </w:pPr>
            <w:r>
              <w:rPr>
                <w:lang w:eastAsia="en-US"/>
              </w:rPr>
              <w:t xml:space="preserve">4. Удельный вес количества обоснованных жалоб в общем количестве заявлений на предоставление </w:t>
            </w:r>
            <w:r>
              <w:rPr>
                <w:color w:val="000000"/>
                <w:lang w:eastAsia="en-US"/>
              </w:rPr>
              <w:t>муниципальной</w:t>
            </w:r>
            <w:r>
              <w:rPr>
                <w:lang w:eastAsia="en-US"/>
              </w:rPr>
              <w:t xml:space="preserve"> услуги через МФЦ</w:t>
            </w:r>
          </w:p>
        </w:tc>
        <w:tc>
          <w:tcPr>
            <w:tcW w:w="14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ind w:firstLine="709"/>
              <w:jc w:val="both"/>
              <w:rPr>
                <w:lang w:eastAsia="en-US"/>
              </w:rPr>
            </w:pPr>
            <w:r>
              <w:rPr>
                <w:lang w:eastAsia="en-US"/>
              </w:rPr>
              <w:t>%</w:t>
            </w:r>
          </w:p>
        </w:tc>
        <w:tc>
          <w:tcPr>
            <w:tcW w:w="161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rsidR="00BE7100" w:rsidRDefault="00BE7100">
            <w:pPr>
              <w:autoSpaceDE w:val="0"/>
              <w:autoSpaceDN w:val="0"/>
              <w:spacing w:line="276" w:lineRule="auto"/>
              <w:ind w:firstLine="709"/>
              <w:jc w:val="both"/>
              <w:rPr>
                <w:lang w:eastAsia="en-US"/>
              </w:rPr>
            </w:pPr>
            <w:r>
              <w:rPr>
                <w:lang w:eastAsia="en-US"/>
              </w:rPr>
              <w:t>0</w:t>
            </w:r>
          </w:p>
        </w:tc>
      </w:tr>
    </w:tbl>
    <w:p w:rsidR="00BE7100" w:rsidRDefault="00BE7100" w:rsidP="00BE7100">
      <w:pPr>
        <w:widowControl w:val="0"/>
        <w:autoSpaceDE w:val="0"/>
        <w:autoSpaceDN w:val="0"/>
        <w:adjustRightInd w:val="0"/>
        <w:ind w:firstLine="709"/>
        <w:jc w:val="both"/>
      </w:pPr>
    </w:p>
    <w:p w:rsidR="00BE7100" w:rsidRDefault="00BE7100" w:rsidP="00BE7100">
      <w:pPr>
        <w:widowControl w:val="0"/>
        <w:autoSpaceDE w:val="0"/>
        <w:autoSpaceDN w:val="0"/>
        <w:adjustRightInd w:val="0"/>
        <w:ind w:firstLine="709"/>
        <w:jc w:val="center"/>
        <w:outlineLvl w:val="2"/>
        <w:rPr>
          <w:rFonts w:eastAsia="Calibri"/>
          <w:b/>
          <w:lang w:eastAsia="en-US"/>
        </w:rPr>
      </w:pPr>
      <w:r>
        <w:rPr>
          <w:rFonts w:eastAsia="Calibri"/>
          <w:b/>
          <w:lang w:eastAsia="en-US"/>
        </w:rPr>
        <w:t xml:space="preserve">Иные требования к предоставлению муниципальной услуги  </w:t>
      </w:r>
    </w:p>
    <w:p w:rsidR="00BE7100" w:rsidRDefault="00BE7100" w:rsidP="00BE7100">
      <w:pPr>
        <w:widowControl w:val="0"/>
        <w:autoSpaceDE w:val="0"/>
        <w:autoSpaceDN w:val="0"/>
        <w:adjustRightInd w:val="0"/>
        <w:ind w:firstLine="709"/>
        <w:jc w:val="center"/>
        <w:outlineLvl w:val="2"/>
        <w:rPr>
          <w:rFonts w:eastAsia="Calibri"/>
          <w:b/>
        </w:rPr>
      </w:pPr>
    </w:p>
    <w:p w:rsidR="00BE7100" w:rsidRDefault="00BE7100" w:rsidP="00BE7100">
      <w:pPr>
        <w:widowControl w:val="0"/>
        <w:autoSpaceDE w:val="0"/>
        <w:autoSpaceDN w:val="0"/>
        <w:adjustRightInd w:val="0"/>
        <w:ind w:firstLine="708"/>
        <w:jc w:val="both"/>
      </w:pPr>
      <w:r>
        <w:t>2.18. Исчерпывающий перечень документов, необходимых в соответствии с нормативными правовыми актами для предоставления услуг, которые являются необходимыми и обязательными для предоставления муниципальной услуги, не предусмотрен.</w:t>
      </w:r>
    </w:p>
    <w:p w:rsidR="00BE7100" w:rsidRDefault="00BE7100" w:rsidP="00BE7100">
      <w:pPr>
        <w:pStyle w:val="ConsPlusNormal"/>
        <w:ind w:firstLine="709"/>
        <w:jc w:val="both"/>
        <w:rPr>
          <w:rFonts w:ascii="Times New Roman" w:hAnsi="Times New Roman" w:cs="Times New Roman"/>
          <w:sz w:val="20"/>
          <w:szCs w:val="20"/>
        </w:rPr>
      </w:pPr>
      <w:r>
        <w:rPr>
          <w:rFonts w:ascii="Times New Roman" w:hAnsi="Times New Roman" w:cs="Times New Roman"/>
          <w:sz w:val="20"/>
          <w:szCs w:val="20"/>
        </w:rPr>
        <w:t xml:space="preserve">2.19. Для предоставления муниципальной услуги информационные системы не используются. </w:t>
      </w:r>
    </w:p>
    <w:p w:rsidR="00BE7100" w:rsidRDefault="00BE7100" w:rsidP="00BE7100">
      <w:pPr>
        <w:tabs>
          <w:tab w:val="left" w:pos="1134"/>
        </w:tabs>
        <w:suppressAutoHyphens/>
        <w:ind w:firstLine="709"/>
        <w:jc w:val="both"/>
      </w:pPr>
      <w:r>
        <w:rPr>
          <w:rFonts w:eastAsia="Calibri"/>
          <w:lang w:eastAsia="en-US"/>
        </w:rPr>
        <w:t>2.20. 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BE7100" w:rsidRDefault="00BE7100" w:rsidP="00BE7100">
      <w:pPr>
        <w:tabs>
          <w:tab w:val="left" w:pos="1134"/>
        </w:tabs>
        <w:suppressAutoHyphens/>
        <w:ind w:firstLine="709"/>
        <w:jc w:val="both"/>
        <w:rPr>
          <w:rFonts w:eastAsia="Calibri"/>
        </w:rPr>
      </w:pPr>
      <w:r>
        <w:rPr>
          <w:rFonts w:eastAsia="Calibri"/>
          <w:lang w:eastAsia="en-US"/>
        </w:rPr>
        <w:t xml:space="preserve"> </w:t>
      </w:r>
    </w:p>
    <w:p w:rsidR="00BE7100" w:rsidRDefault="00BE7100" w:rsidP="00BE7100">
      <w:pPr>
        <w:widowControl w:val="0"/>
        <w:tabs>
          <w:tab w:val="left" w:pos="1134"/>
        </w:tabs>
        <w:autoSpaceDE w:val="0"/>
        <w:autoSpaceDN w:val="0"/>
        <w:adjustRightInd w:val="0"/>
        <w:ind w:firstLine="709"/>
        <w:jc w:val="center"/>
        <w:outlineLvl w:val="1"/>
        <w:rPr>
          <w:b/>
        </w:rPr>
      </w:pPr>
      <w:r>
        <w:rPr>
          <w:b/>
          <w:lang w:val="en-US"/>
        </w:rPr>
        <w:t>III</w:t>
      </w:r>
      <w:r>
        <w:rPr>
          <w:b/>
        </w:rPr>
        <w:t xml:space="preserve">. Состав, последовательность и сроки выполнения административных процедур </w:t>
      </w:r>
    </w:p>
    <w:p w:rsidR="00BE7100" w:rsidRDefault="00BE7100" w:rsidP="00BE7100">
      <w:pPr>
        <w:widowControl w:val="0"/>
        <w:tabs>
          <w:tab w:val="left" w:pos="1134"/>
        </w:tabs>
        <w:autoSpaceDE w:val="0"/>
        <w:autoSpaceDN w:val="0"/>
        <w:adjustRightInd w:val="0"/>
        <w:ind w:firstLine="709"/>
        <w:jc w:val="center"/>
        <w:outlineLvl w:val="1"/>
        <w:rPr>
          <w:b/>
        </w:rPr>
      </w:pPr>
    </w:p>
    <w:p w:rsidR="00BE7100" w:rsidRDefault="00BE7100" w:rsidP="00BE7100">
      <w:pPr>
        <w:widowControl w:val="0"/>
        <w:tabs>
          <w:tab w:val="left" w:pos="1134"/>
        </w:tabs>
        <w:autoSpaceDE w:val="0"/>
        <w:autoSpaceDN w:val="0"/>
        <w:adjustRightInd w:val="0"/>
        <w:ind w:firstLine="709"/>
        <w:jc w:val="center"/>
        <w:outlineLvl w:val="1"/>
        <w:rPr>
          <w:b/>
        </w:rPr>
      </w:pPr>
      <w:r>
        <w:rPr>
          <w:b/>
        </w:rPr>
        <w:t>Варианты предоставления муниципальной услуги</w:t>
      </w:r>
    </w:p>
    <w:p w:rsidR="00BE7100" w:rsidRDefault="00BE7100" w:rsidP="00BE7100">
      <w:pPr>
        <w:widowControl w:val="0"/>
        <w:tabs>
          <w:tab w:val="left" w:pos="1134"/>
        </w:tabs>
        <w:autoSpaceDE w:val="0"/>
        <w:autoSpaceDN w:val="0"/>
        <w:adjustRightInd w:val="0"/>
        <w:ind w:firstLine="709"/>
        <w:jc w:val="center"/>
        <w:outlineLvl w:val="1"/>
        <w:rPr>
          <w:b/>
        </w:rPr>
      </w:pPr>
    </w:p>
    <w:p w:rsidR="00BE7100" w:rsidRDefault="00BE7100" w:rsidP="00BE7100">
      <w:pPr>
        <w:widowControl w:val="0"/>
        <w:tabs>
          <w:tab w:val="left" w:pos="1134"/>
        </w:tabs>
        <w:autoSpaceDE w:val="0"/>
        <w:autoSpaceDN w:val="0"/>
        <w:adjustRightInd w:val="0"/>
        <w:ind w:firstLine="567"/>
        <w:jc w:val="both"/>
        <w:outlineLvl w:val="1"/>
        <w:rPr>
          <w:rFonts w:eastAsiaTheme="minorEastAsia"/>
        </w:rPr>
      </w:pPr>
      <w:r>
        <w:t xml:space="preserve">3.1. </w:t>
      </w:r>
      <w:r>
        <w:rPr>
          <w:rFonts w:eastAsiaTheme="minorEastAsia"/>
        </w:rPr>
        <w:t>Муниципальная услуга предоставляется заявителю в соответствии с одним из следующих вариантов:</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1) п</w:t>
      </w:r>
      <w:r>
        <w:rPr>
          <w:rFonts w:eastAsia="Arial Unicode MS"/>
          <w:color w:val="000000"/>
        </w:rPr>
        <w:t>ередача муниципального имущества в аренду</w:t>
      </w:r>
      <w:r>
        <w:rPr>
          <w:rFonts w:eastAsiaTheme="minorEastAsia"/>
          <w:shd w:val="clear" w:color="auto" w:fill="FFFFFF"/>
        </w:rPr>
        <w:t>:</w:t>
      </w:r>
    </w:p>
    <w:p w:rsidR="00BE7100" w:rsidRDefault="00BE7100" w:rsidP="00BE7100">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1 – </w:t>
      </w:r>
      <w:r>
        <w:rPr>
          <w:rFonts w:eastAsia="Calibri"/>
        </w:rPr>
        <w:t>ФЛ, ИП</w:t>
      </w:r>
      <w:r>
        <w:rPr>
          <w:rFonts w:eastAsiaTheme="minorEastAsia"/>
        </w:rPr>
        <w:t>, обратившиеся за получением решения о п</w:t>
      </w:r>
      <w:r>
        <w:rPr>
          <w:rFonts w:eastAsia="Arial Unicode MS"/>
          <w:color w:val="000000"/>
        </w:rPr>
        <w:t>ередаче муниципального имущества в аренду</w:t>
      </w:r>
      <w:r>
        <w:rPr>
          <w:rFonts w:eastAsia="Calibri"/>
        </w:rPr>
        <w:t xml:space="preserve">, </w:t>
      </w:r>
      <w:r>
        <w:rPr>
          <w:rFonts w:eastAsiaTheme="minorEastAsia"/>
        </w:rPr>
        <w:t>обращаются лично;</w:t>
      </w:r>
    </w:p>
    <w:p w:rsidR="00BE7100" w:rsidRDefault="00BE7100" w:rsidP="00BE7100">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2 – </w:t>
      </w:r>
      <w:r>
        <w:rPr>
          <w:rFonts w:eastAsia="Calibri"/>
        </w:rPr>
        <w:t>ФЛ, ИП</w:t>
      </w:r>
      <w:r>
        <w:rPr>
          <w:rFonts w:eastAsiaTheme="minorEastAsia"/>
        </w:rPr>
        <w:t>, обратившиеся за получением решения о п</w:t>
      </w:r>
      <w:r>
        <w:rPr>
          <w:rFonts w:eastAsia="Arial Unicode MS"/>
          <w:color w:val="000000"/>
        </w:rPr>
        <w:t>ередаче муниципального имущества в аренду</w:t>
      </w:r>
      <w:r>
        <w:rPr>
          <w:rFonts w:eastAsia="Calibri"/>
        </w:rPr>
        <w:t xml:space="preserve">, </w:t>
      </w:r>
      <w:r>
        <w:rPr>
          <w:rFonts w:eastAsiaTheme="minorEastAsia"/>
        </w:rPr>
        <w:t>обращаются через уполномоченного представителя;</w:t>
      </w:r>
    </w:p>
    <w:p w:rsidR="00BE7100" w:rsidRDefault="00BE7100" w:rsidP="00BE7100">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3 – ЮЛ, обратившееся за получением решения о п</w:t>
      </w:r>
      <w:r>
        <w:rPr>
          <w:rFonts w:eastAsia="Arial Unicode MS"/>
          <w:color w:val="000000"/>
        </w:rPr>
        <w:t>ередаче муниципального имущества в аренду</w:t>
      </w:r>
      <w:r>
        <w:rPr>
          <w:rFonts w:eastAsiaTheme="minorEastAsia"/>
          <w:bCs/>
        </w:rPr>
        <w:t>,</w:t>
      </w:r>
      <w:r>
        <w:rPr>
          <w:rFonts w:eastAsiaTheme="minorEastAsia"/>
        </w:rPr>
        <w:t xml:space="preserve"> обращается представитель ЮЛ, имеющий право действовать от имени ЮЛ без доверенности;</w:t>
      </w:r>
    </w:p>
    <w:p w:rsidR="00BE7100" w:rsidRDefault="00BE7100" w:rsidP="00BE7100">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4 – ЮЛ, обратившееся за получением решения о п</w:t>
      </w:r>
      <w:r>
        <w:rPr>
          <w:rFonts w:eastAsia="Arial Unicode MS"/>
          <w:color w:val="000000"/>
        </w:rPr>
        <w:t>ередаче муниципального имущества в аренду</w:t>
      </w:r>
      <w:r>
        <w:rPr>
          <w:rFonts w:eastAsiaTheme="minorEastAsia"/>
          <w:bCs/>
        </w:rPr>
        <w:t>,</w:t>
      </w:r>
      <w:r>
        <w:rPr>
          <w:rFonts w:eastAsiaTheme="minorEastAsia"/>
        </w:rPr>
        <w:t xml:space="preserve"> обращается представитель ЮЛ, имеющий право действовать от имени ЮЛ на основании доверенности;</w:t>
      </w:r>
    </w:p>
    <w:p w:rsidR="00BE7100" w:rsidRDefault="00BE7100" w:rsidP="00BE7100">
      <w:pPr>
        <w:widowControl w:val="0"/>
        <w:tabs>
          <w:tab w:val="left" w:pos="1134"/>
        </w:tabs>
        <w:autoSpaceDE w:val="0"/>
        <w:autoSpaceDN w:val="0"/>
        <w:adjustRightInd w:val="0"/>
        <w:ind w:firstLine="567"/>
        <w:jc w:val="both"/>
        <w:outlineLvl w:val="1"/>
        <w:rPr>
          <w:rFonts w:eastAsiaTheme="minorEastAsia"/>
        </w:rPr>
      </w:pPr>
      <w:r>
        <w:rPr>
          <w:rFonts w:eastAsiaTheme="minorEastAsia"/>
        </w:rPr>
        <w:t>2) исправление опечаток и (или) ошибок, допущенных в документах, выданных в результате предоставления муниципальной услуги: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вариант 5 – </w:t>
      </w:r>
      <w:r>
        <w:rPr>
          <w:rFonts w:eastAsia="Calibri"/>
        </w:rPr>
        <w:t>ФЛ, ИП,</w:t>
      </w:r>
      <w:r>
        <w:rPr>
          <w:rFonts w:eastAsiaTheme="minorEastAsia"/>
        </w:rPr>
        <w:t xml:space="preserve"> обращаются лично;</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вариант 6 – </w:t>
      </w:r>
      <w:r>
        <w:rPr>
          <w:rFonts w:eastAsia="Calibri"/>
        </w:rPr>
        <w:t>ФЛ, ИП,</w:t>
      </w:r>
      <w:r>
        <w:rPr>
          <w:rFonts w:eastAsiaTheme="minorEastAsia"/>
        </w:rPr>
        <w:t xml:space="preserve"> обращаются через уполномоченного представителя;</w:t>
      </w:r>
    </w:p>
    <w:p w:rsidR="00BE7100" w:rsidRDefault="00BE7100" w:rsidP="00BE7100">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7 – ЮЛ, </w:t>
      </w:r>
      <w:r>
        <w:t xml:space="preserve">обращается </w:t>
      </w:r>
      <w:r>
        <w:rPr>
          <w:rFonts w:eastAsiaTheme="minorEastAsia"/>
        </w:rPr>
        <w:t>представитель ЮЛ, имеющий право действовать от имени ЮЛ без доверенности;</w:t>
      </w:r>
    </w:p>
    <w:p w:rsidR="00BE7100" w:rsidRDefault="00BE7100" w:rsidP="00BE7100">
      <w:pPr>
        <w:widowControl w:val="0"/>
        <w:tabs>
          <w:tab w:val="left" w:pos="1134"/>
        </w:tabs>
        <w:autoSpaceDE w:val="0"/>
        <w:autoSpaceDN w:val="0"/>
        <w:adjustRightInd w:val="0"/>
        <w:ind w:firstLine="567"/>
        <w:jc w:val="both"/>
        <w:outlineLvl w:val="1"/>
        <w:rPr>
          <w:rFonts w:eastAsiaTheme="minorEastAsia"/>
        </w:rPr>
      </w:pPr>
      <w:r>
        <w:rPr>
          <w:rFonts w:eastAsiaTheme="minorEastAsia"/>
        </w:rPr>
        <w:t xml:space="preserve">вариант 8 – ЮЛ, </w:t>
      </w:r>
      <w:r>
        <w:rPr>
          <w:rFonts w:eastAsia="Calibri"/>
        </w:rPr>
        <w:t xml:space="preserve">обращается </w:t>
      </w:r>
      <w:r>
        <w:rPr>
          <w:rFonts w:eastAsiaTheme="minorEastAsia"/>
        </w:rPr>
        <w:t>представитель ЮЛ, имеющий право действовать от имени ЮЛ на основании доверенности.</w:t>
      </w:r>
    </w:p>
    <w:p w:rsidR="00BE7100" w:rsidRDefault="00BE7100" w:rsidP="00BE7100">
      <w:pPr>
        <w:adjustRightInd w:val="0"/>
        <w:ind w:firstLine="567"/>
        <w:jc w:val="both"/>
        <w:rPr>
          <w:rFonts w:eastAsiaTheme="minorEastAsia"/>
          <w:bCs/>
        </w:rPr>
      </w:pPr>
      <w:r>
        <w:rPr>
          <w:rFonts w:eastAsiaTheme="minorEastAsia"/>
        </w:rPr>
        <w:t>3) в</w:t>
      </w:r>
      <w:r>
        <w:rPr>
          <w:rFonts w:eastAsiaTheme="minorEastAsia"/>
          <w:bCs/>
        </w:rPr>
        <w:t>ыдача дубликата документа, выданного по результатам предоставления муниципальной услуги: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вариант 9 – ФЛ, ИП, обращаются лично;</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вариант 10 – ФЛ, ИП, обращаются через уполномоченного представителя;</w:t>
      </w:r>
    </w:p>
    <w:p w:rsidR="00BE7100" w:rsidRDefault="00BE7100" w:rsidP="00BE7100">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11 – ЮЛ, обращается представитель ЮЛ, имеющий право действовать от имени ЮЛ без доверенности;</w:t>
      </w:r>
    </w:p>
    <w:p w:rsidR="00BE7100" w:rsidRDefault="00BE7100" w:rsidP="00BE7100">
      <w:pPr>
        <w:widowControl w:val="0"/>
        <w:tabs>
          <w:tab w:val="left" w:pos="1134"/>
        </w:tabs>
        <w:autoSpaceDE w:val="0"/>
        <w:autoSpaceDN w:val="0"/>
        <w:adjustRightInd w:val="0"/>
        <w:ind w:firstLine="567"/>
        <w:jc w:val="both"/>
        <w:outlineLvl w:val="1"/>
        <w:rPr>
          <w:rFonts w:eastAsiaTheme="minorEastAsia"/>
        </w:rPr>
      </w:pPr>
      <w:r>
        <w:rPr>
          <w:rFonts w:eastAsiaTheme="minorEastAsia"/>
        </w:rPr>
        <w:t>вариант 12 – ЮЛ, обращается представитель ЮЛ, имеющий право действовать от имени ЮЛ на основании доверенности.</w:t>
      </w:r>
    </w:p>
    <w:p w:rsidR="00BE7100" w:rsidRDefault="00BE7100" w:rsidP="00BE7100">
      <w:pPr>
        <w:widowControl w:val="0"/>
        <w:tabs>
          <w:tab w:val="left" w:pos="1134"/>
        </w:tabs>
        <w:autoSpaceDE w:val="0"/>
        <w:autoSpaceDN w:val="0"/>
        <w:adjustRightInd w:val="0"/>
        <w:ind w:firstLine="567"/>
        <w:jc w:val="both"/>
        <w:outlineLvl w:val="1"/>
      </w:pPr>
      <w:r>
        <w:rPr>
          <w:bCs/>
        </w:rPr>
        <w:t xml:space="preserve">3.2.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w:t>
      </w:r>
      <w:r>
        <w:t>почтового отправления либо обратившись лично в Орган.</w:t>
      </w:r>
    </w:p>
    <w:p w:rsidR="00BE7100" w:rsidRDefault="00BE7100" w:rsidP="00BE7100">
      <w:pPr>
        <w:adjustRightInd w:val="0"/>
        <w:ind w:firstLine="567"/>
        <w:jc w:val="both"/>
      </w:pPr>
      <w:r>
        <w:t>3.3. В случае направления</w:t>
      </w:r>
      <w:r>
        <w:rPr>
          <w:bCs/>
        </w:rPr>
        <w:t xml:space="preserve"> заявления об оставлении запроса о предоставлении муниципальной услуги без рассмотрения, принимается решение об оставлении запроса о предоставлении муниципальной услуги без </w:t>
      </w:r>
      <w:r>
        <w:rPr>
          <w:bCs/>
        </w:rPr>
        <w:lastRenderedPageBreak/>
        <w:t xml:space="preserve">рассмотрения, которое направляется заявителю, в зависимости от выбранного способа получения указанного решения, на </w:t>
      </w:r>
      <w:r>
        <w:t>почтовый адрес либо выдается в Органе в течение 3 рабочих день с момента регистрации заявления в Органе.</w:t>
      </w:r>
    </w:p>
    <w:p w:rsidR="00BE7100" w:rsidRDefault="00BE7100" w:rsidP="00BE7100">
      <w:pPr>
        <w:adjustRightInd w:val="0"/>
        <w:ind w:firstLine="567"/>
        <w:jc w:val="both"/>
      </w:pPr>
      <w:r>
        <w:t>Оставление запроса</w:t>
      </w:r>
      <w:r>
        <w:rPr>
          <w:bCs/>
        </w:rPr>
        <w:t xml:space="preserve">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w:t>
      </w:r>
    </w:p>
    <w:p w:rsidR="00BE7100" w:rsidRDefault="00BE7100" w:rsidP="00BE7100">
      <w:pPr>
        <w:widowControl w:val="0"/>
        <w:autoSpaceDE w:val="0"/>
        <w:autoSpaceDN w:val="0"/>
        <w:adjustRightInd w:val="0"/>
        <w:ind w:firstLine="709"/>
        <w:jc w:val="both"/>
      </w:pPr>
    </w:p>
    <w:p w:rsidR="00BE7100" w:rsidRDefault="00BE7100" w:rsidP="00BE7100">
      <w:pPr>
        <w:pStyle w:val="ConsPlusNormal"/>
        <w:ind w:firstLine="709"/>
        <w:jc w:val="center"/>
        <w:rPr>
          <w:rFonts w:ascii="Times New Roman" w:hAnsi="Times New Roman" w:cs="Times New Roman"/>
          <w:b/>
          <w:sz w:val="20"/>
          <w:szCs w:val="20"/>
        </w:rPr>
      </w:pPr>
      <w:r>
        <w:rPr>
          <w:rFonts w:ascii="Times New Roman" w:hAnsi="Times New Roman" w:cs="Times New Roman"/>
          <w:b/>
          <w:sz w:val="20"/>
          <w:szCs w:val="20"/>
        </w:rPr>
        <w:t>Административная процедура «Профилирование заявителя»</w:t>
      </w:r>
    </w:p>
    <w:p w:rsidR="00BE7100" w:rsidRDefault="00BE7100" w:rsidP="00BE7100">
      <w:pPr>
        <w:pStyle w:val="ConsPlusNormal"/>
        <w:ind w:firstLine="709"/>
        <w:jc w:val="center"/>
        <w:rPr>
          <w:rFonts w:ascii="Times New Roman" w:hAnsi="Times New Roman" w:cs="Times New Roman"/>
          <w:b/>
          <w:sz w:val="20"/>
          <w:szCs w:val="20"/>
        </w:rPr>
      </w:pP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3.4. В административной процедуре профилирования заявителя определяется вариант предоставления муниципальной услуги на основе:</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типа (признаков) заявителя;</w:t>
      </w:r>
    </w:p>
    <w:p w:rsidR="00BE7100" w:rsidRDefault="00BE7100" w:rsidP="00BE7100">
      <w:pPr>
        <w:tabs>
          <w:tab w:val="left" w:pos="1134"/>
        </w:tabs>
        <w:suppressAutoHyphens/>
        <w:ind w:firstLine="567"/>
        <w:jc w:val="both"/>
      </w:pPr>
      <w:r>
        <w:t>- сведений, полученных в ходе предварительного опроса заявителя в Органе;</w:t>
      </w:r>
    </w:p>
    <w:p w:rsidR="00BE7100" w:rsidRDefault="00BE7100" w:rsidP="00BE7100">
      <w:pPr>
        <w:tabs>
          <w:tab w:val="left" w:pos="1134"/>
        </w:tabs>
        <w:suppressAutoHyphens/>
        <w:ind w:firstLine="567"/>
        <w:jc w:val="both"/>
      </w:pPr>
      <w:r>
        <w:t>- результата, за предоставлением которого обратился заявитель.</w:t>
      </w:r>
    </w:p>
    <w:p w:rsidR="00BE7100" w:rsidRDefault="00BE7100" w:rsidP="00BE7100">
      <w:pPr>
        <w:tabs>
          <w:tab w:val="left" w:pos="1134"/>
        </w:tabs>
        <w:suppressAutoHyphens/>
        <w:ind w:firstLine="567"/>
        <w:jc w:val="both"/>
      </w:pPr>
      <w:r>
        <w:t>В приложении 5 настоящего Административного регламента приведен перечень общих признаков, по которым объединяются категории заявителей, а также комбинации признаков заявителей, каждая из которых соответствует одному варианту предоставления муниципальной услуги.</w:t>
      </w:r>
    </w:p>
    <w:p w:rsidR="00BE7100" w:rsidRDefault="00BE7100" w:rsidP="00BE7100">
      <w:pPr>
        <w:tabs>
          <w:tab w:val="left" w:pos="1134"/>
        </w:tabs>
        <w:suppressAutoHyphens/>
        <w:ind w:firstLine="567"/>
        <w:jc w:val="both"/>
      </w:pPr>
      <w:r>
        <w:t>3.4.1.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 по результатам которых заявителю предлагается подходящий вариант предоставления муниципальной услуги.</w:t>
      </w:r>
    </w:p>
    <w:p w:rsidR="00BE7100" w:rsidRDefault="00BE7100" w:rsidP="00BE7100">
      <w:pPr>
        <w:tabs>
          <w:tab w:val="left" w:pos="1134"/>
        </w:tabs>
        <w:suppressAutoHyphens/>
        <w:ind w:firstLine="709"/>
        <w:jc w:val="center"/>
        <w:rPr>
          <w:rFonts w:eastAsiaTheme="minorEastAsia"/>
          <w:b/>
          <w:bCs/>
        </w:rPr>
      </w:pPr>
      <w:r>
        <w:rPr>
          <w:rFonts w:eastAsiaTheme="minorEastAsia"/>
          <w:b/>
          <w:bCs/>
        </w:rPr>
        <w:t>Вариант 1</w:t>
      </w:r>
    </w:p>
    <w:p w:rsidR="00BE7100" w:rsidRDefault="00BE7100" w:rsidP="00BE7100">
      <w:pPr>
        <w:widowControl w:val="0"/>
        <w:tabs>
          <w:tab w:val="left" w:pos="1134"/>
        </w:tabs>
        <w:autoSpaceDE w:val="0"/>
        <w:autoSpaceDN w:val="0"/>
        <w:adjustRightInd w:val="0"/>
        <w:ind w:firstLine="567"/>
        <w:jc w:val="both"/>
        <w:outlineLvl w:val="1"/>
        <w:rPr>
          <w:rFonts w:eastAsia="Calibri"/>
        </w:rPr>
      </w:pPr>
      <w:r>
        <w:rPr>
          <w:rFonts w:eastAsiaTheme="minorEastAsia"/>
          <w:bCs/>
        </w:rPr>
        <w:t>3.5. В соответствии с настоящим вариантом предоставления муниципальной услуги заявителю</w:t>
      </w:r>
      <w:r>
        <w:rPr>
          <w:rFonts w:eastAsia="Calibri"/>
        </w:rPr>
        <w:t xml:space="preserve"> (ФЛ, ИП, при </w:t>
      </w:r>
      <w:r>
        <w:rPr>
          <w:rFonts w:eastAsiaTheme="minorEastAsia"/>
        </w:rPr>
        <w:t xml:space="preserve">обращении лично) </w:t>
      </w:r>
      <w:r>
        <w:rPr>
          <w:rFonts w:eastAsiaTheme="minorEastAsia"/>
          <w:bCs/>
        </w:rPr>
        <w:t xml:space="preserve">предоставляется </w:t>
      </w:r>
      <w:r>
        <w:rPr>
          <w:rFonts w:eastAsiaTheme="minorEastAsia"/>
        </w:rPr>
        <w:t>решение о</w:t>
      </w:r>
      <w:r>
        <w:rPr>
          <w:rFonts w:eastAsia="Calibri"/>
        </w:rPr>
        <w:t xml:space="preserve"> </w:t>
      </w:r>
      <w:r>
        <w:rPr>
          <w:rFonts w:eastAsiaTheme="minorEastAsia"/>
        </w:rPr>
        <w:t>п</w:t>
      </w:r>
      <w:r>
        <w:rPr>
          <w:rFonts w:eastAsia="Arial Unicode MS"/>
          <w:color w:val="000000"/>
        </w:rPr>
        <w:t>ередаче муниципального имущества в аренду</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w:t>
      </w:r>
      <w:r>
        <w:rPr>
          <w:rFonts w:eastAsia="Calibri"/>
        </w:rPr>
        <w:t xml:space="preserve"> </w:t>
      </w:r>
      <w:r>
        <w:rPr>
          <w:rFonts w:eastAsiaTheme="minorEastAsia"/>
        </w:rPr>
        <w:t>п</w:t>
      </w:r>
      <w:r>
        <w:rPr>
          <w:rFonts w:eastAsia="Arial Unicode MS"/>
          <w:color w:val="000000"/>
        </w:rPr>
        <w:t>ередаче муниципального имущества в аренду</w:t>
      </w:r>
      <w:r>
        <w:rPr>
          <w:rFonts w:eastAsiaTheme="minorEastAsia"/>
        </w:rPr>
        <w:t xml:space="preserve"> (далее – уведомление об отказе в предоставлении </w:t>
      </w:r>
      <w:r>
        <w:rPr>
          <w:rFonts w:eastAsia="Calibri"/>
        </w:rPr>
        <w:t>муниципальной услуги)</w:t>
      </w:r>
      <w:r>
        <w:rPr>
          <w:rFonts w:eastAsia="Arial Unicode MS"/>
        </w:rPr>
        <w:t>.</w:t>
      </w:r>
    </w:p>
    <w:p w:rsidR="00BE7100" w:rsidRDefault="00BE7100" w:rsidP="00BE7100">
      <w:pPr>
        <w:widowControl w:val="0"/>
        <w:autoSpaceDE w:val="0"/>
        <w:autoSpaceDN w:val="0"/>
        <w:adjustRightInd w:val="0"/>
        <w:ind w:firstLine="567"/>
        <w:jc w:val="both"/>
      </w:pPr>
      <w:r>
        <w:rPr>
          <w:rFonts w:eastAsia="Calibri"/>
        </w:rPr>
        <w:t>3.5.1. Максимальный</w:t>
      </w:r>
      <w:r>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3.5.2. Основаниями для отказа в предоставлении муниципальной услуги являются:</w:t>
      </w:r>
    </w:p>
    <w:p w:rsidR="00BE7100" w:rsidRDefault="00BE7100" w:rsidP="00BE7100">
      <w:pPr>
        <w:widowControl w:val="0"/>
        <w:autoSpaceDE w:val="0"/>
        <w:autoSpaceDN w:val="0"/>
        <w:adjustRightInd w:val="0"/>
        <w:ind w:firstLine="567"/>
        <w:jc w:val="both"/>
      </w:pPr>
      <w:r>
        <w:t>1) наличие прямых запретов в законодательстве Российской Федерации на передачу данного объекта или объектов данного вида в аренду;</w:t>
      </w:r>
    </w:p>
    <w:p w:rsidR="00BE7100" w:rsidRDefault="00BE7100" w:rsidP="00BE7100">
      <w:pPr>
        <w:widowControl w:val="0"/>
        <w:autoSpaceDE w:val="0"/>
        <w:autoSpaceDN w:val="0"/>
        <w:adjustRightInd w:val="0"/>
        <w:ind w:firstLine="567"/>
        <w:jc w:val="both"/>
      </w:pPr>
      <w:r>
        <w:t>2) имущество, указанное в запросе, не находится в муниципальной собственности сельского поселения «Визиндор»;</w:t>
      </w:r>
    </w:p>
    <w:p w:rsidR="00BE7100" w:rsidRDefault="00BE7100" w:rsidP="00BE7100">
      <w:pPr>
        <w:widowControl w:val="0"/>
        <w:autoSpaceDE w:val="0"/>
        <w:autoSpaceDN w:val="0"/>
        <w:adjustRightInd w:val="0"/>
        <w:ind w:firstLine="567"/>
        <w:jc w:val="both"/>
      </w:pPr>
      <w: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BE7100" w:rsidRDefault="00BE7100" w:rsidP="00BE7100">
      <w:pPr>
        <w:widowControl w:val="0"/>
        <w:autoSpaceDE w:val="0"/>
        <w:autoSpaceDN w:val="0"/>
        <w:adjustRightInd w:val="0"/>
        <w:ind w:firstLine="567"/>
        <w:jc w:val="both"/>
      </w:pPr>
      <w: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BE7100" w:rsidRDefault="00BE7100" w:rsidP="00BE7100">
      <w:pPr>
        <w:widowControl w:val="0"/>
        <w:autoSpaceDE w:val="0"/>
        <w:autoSpaceDN w:val="0"/>
        <w:adjustRightInd w:val="0"/>
        <w:ind w:firstLine="567"/>
        <w:jc w:val="both"/>
      </w:pPr>
      <w:r>
        <w:t>5) заявителем не представлены документы, указанные в пунктах 3.6, 3.6.1 настоящего Административного регламента;</w:t>
      </w:r>
    </w:p>
    <w:p w:rsidR="00BE7100" w:rsidRDefault="00BE7100" w:rsidP="00BE7100">
      <w:pPr>
        <w:widowControl w:val="0"/>
        <w:autoSpaceDE w:val="0"/>
        <w:autoSpaceDN w:val="0"/>
        <w:adjustRightInd w:val="0"/>
        <w:ind w:firstLine="567"/>
        <w:jc w:val="both"/>
      </w:pPr>
      <w: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BE7100" w:rsidRDefault="00BE7100" w:rsidP="00BE7100">
      <w:pPr>
        <w:widowControl w:val="0"/>
        <w:autoSpaceDE w:val="0"/>
        <w:autoSpaceDN w:val="0"/>
        <w:adjustRightInd w:val="0"/>
        <w:ind w:firstLine="567"/>
        <w:jc w:val="both"/>
      </w:pPr>
      <w: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BE7100" w:rsidRDefault="00BE7100" w:rsidP="00BE7100">
      <w:pPr>
        <w:widowControl w:val="0"/>
        <w:autoSpaceDE w:val="0"/>
        <w:autoSpaceDN w:val="0"/>
        <w:adjustRightInd w:val="0"/>
        <w:ind w:firstLine="567"/>
        <w:jc w:val="both"/>
      </w:pPr>
      <w:r>
        <w:t xml:space="preserve">8) заявитель находится в стадии ликвидации, в процедурах банкротства, предусмотренных Федеральным </w:t>
      </w:r>
      <w:hyperlink r:id="rId19" w:history="1">
        <w:r>
          <w:rPr>
            <w:rStyle w:val="a6"/>
          </w:rPr>
          <w:t>законом</w:t>
        </w:r>
      </w:hyperlink>
      <w: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20" w:history="1">
        <w:r>
          <w:rPr>
            <w:rStyle w:val="a6"/>
          </w:rPr>
          <w:t>Кодексом</w:t>
        </w:r>
      </w:hyperlink>
      <w:r>
        <w:t xml:space="preserve"> Российской Федерации об административных правонарушениях;</w:t>
      </w:r>
    </w:p>
    <w:p w:rsidR="00BE7100" w:rsidRDefault="00BE7100" w:rsidP="00BE7100">
      <w:pPr>
        <w:widowControl w:val="0"/>
        <w:autoSpaceDE w:val="0"/>
        <w:autoSpaceDN w:val="0"/>
        <w:adjustRightInd w:val="0"/>
        <w:ind w:firstLine="567"/>
        <w:jc w:val="both"/>
      </w:pPr>
      <w: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«Визиндор» (для ИП);</w:t>
      </w:r>
    </w:p>
    <w:p w:rsidR="00BE7100" w:rsidRDefault="00BE7100" w:rsidP="00BE7100">
      <w:pPr>
        <w:widowControl w:val="0"/>
        <w:autoSpaceDE w:val="0"/>
        <w:autoSpaceDN w:val="0"/>
        <w:adjustRightInd w:val="0"/>
        <w:ind w:firstLine="567"/>
        <w:jc w:val="both"/>
      </w:pPr>
      <w: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BE7100" w:rsidRDefault="00BE7100" w:rsidP="00BE7100">
      <w:pPr>
        <w:widowControl w:val="0"/>
        <w:autoSpaceDE w:val="0"/>
        <w:autoSpaceDN w:val="0"/>
        <w:adjustRightInd w:val="0"/>
        <w:ind w:firstLine="567"/>
        <w:jc w:val="both"/>
      </w:pPr>
      <w:r>
        <w:t>11) антимонопольным органом принято решение об отказе в предоставлении муниципальной преференции;</w:t>
      </w:r>
    </w:p>
    <w:p w:rsidR="00BE7100" w:rsidRDefault="00BE7100" w:rsidP="00BE7100">
      <w:pPr>
        <w:pStyle w:val="formattext"/>
        <w:shd w:val="clear" w:color="auto" w:fill="FFFFFF"/>
        <w:spacing w:before="0" w:beforeAutospacing="0" w:after="0" w:afterAutospacing="0"/>
        <w:ind w:firstLine="567"/>
        <w:jc w:val="both"/>
        <w:textAlignment w:val="baseline"/>
        <w:rPr>
          <w:bCs/>
          <w:sz w:val="20"/>
          <w:szCs w:val="20"/>
          <w:shd w:val="clear" w:color="auto" w:fill="FFFFFF"/>
        </w:rPr>
      </w:pPr>
      <w:r>
        <w:rPr>
          <w:sz w:val="20"/>
          <w:szCs w:val="20"/>
        </w:rPr>
        <w:t>12) заявитель не допускается конкурсной или аукционной комиссией к участию в конкурсе или аукционе в случаях:</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непредставления документов и (или) сведений, определенных </w:t>
      </w:r>
      <w:hyperlink r:id="rId21" w:anchor="P163" w:tooltip="53. Заявка на участие в конкурсе должна содержать следующие документы и сведения:" w:history="1">
        <w:r>
          <w:rPr>
            <w:rStyle w:val="a6"/>
          </w:rPr>
          <w:t>пунктом 3</w:t>
        </w:r>
      </w:hyperlink>
      <w:r>
        <w:rPr>
          <w:rFonts w:ascii="Times New Roman" w:hAnsi="Times New Roman" w:cs="Times New Roman"/>
          <w:sz w:val="20"/>
          <w:szCs w:val="20"/>
        </w:rPr>
        <w:t>.6.1.1 настоящего Административного регламента, либо наличия в таких документах и (или) сведениях недостоверной информации;</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несоответствия требованиям, указанным в </w:t>
      </w:r>
      <w:hyperlink r:id="rId22"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 w:history="1">
        <w:r>
          <w:rPr>
            <w:rStyle w:val="a6"/>
          </w:rPr>
          <w:t xml:space="preserve">пункте </w:t>
        </w:r>
      </w:hyperlink>
      <w:r>
        <w:rPr>
          <w:rFonts w:ascii="Times New Roman" w:hAnsi="Times New Roman" w:cs="Times New Roman"/>
          <w:sz w:val="20"/>
          <w:szCs w:val="20"/>
        </w:rPr>
        <w:t>1.2.1 настоящего Административного регламента;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невнесения задатка;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lastRenderedPageBreak/>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23"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частями 3</w:t>
        </w:r>
      </w:hyperlink>
      <w:r>
        <w:rPr>
          <w:rFonts w:ascii="Times New Roman" w:hAnsi="Times New Roman" w:cs="Times New Roman"/>
          <w:sz w:val="20"/>
          <w:szCs w:val="20"/>
        </w:rPr>
        <w:t xml:space="preserve"> и </w:t>
      </w:r>
      <w:hyperlink r:id="rId24"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5 статьи 14</w:t>
        </w:r>
      </w:hyperlink>
      <w:r>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25"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Законом</w:t>
        </w:r>
      </w:hyperlink>
      <w:r>
        <w:rPr>
          <w:rFonts w:ascii="Times New Roman" w:hAnsi="Times New Roman" w:cs="Times New Roman"/>
          <w:sz w:val="20"/>
          <w:szCs w:val="20"/>
        </w:rPr>
        <w:t xml:space="preserve"> N 209-ФЗ;</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26" w:tooltip="&quot;Кодекс Российской Федерации об административных правонарушениях&quot; от 30.12.2001 N 195-ФЗ (ред. от 28.04.2023, с изм. от 17.05.2023) {КонсультантПлюс}" w:history="1">
        <w:r>
          <w:rPr>
            <w:rStyle w:val="a6"/>
          </w:rPr>
          <w:t>Кодексом</w:t>
        </w:r>
      </w:hyperlink>
      <w:r>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BE7100" w:rsidRDefault="00BE7100" w:rsidP="00BE7100">
      <w:pPr>
        <w:shd w:val="clear" w:color="auto" w:fill="FFFFFF"/>
        <w:ind w:firstLine="567"/>
        <w:jc w:val="both"/>
        <w:rPr>
          <w:rFonts w:eastAsiaTheme="minorEastAsia"/>
          <w:bCs/>
        </w:rPr>
      </w:pPr>
      <w:r>
        <w:rPr>
          <w:rFonts w:eastAsiaTheme="minorEastAsia"/>
          <w:bCs/>
        </w:rPr>
        <w:t>3.5.3. Перечень административных процедур (действий) в соответствии с настоящим вариантом предоставления муниципальной услуги:</w:t>
      </w:r>
    </w:p>
    <w:p w:rsidR="00BE7100" w:rsidRDefault="00BE7100" w:rsidP="00BE7100">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BE7100" w:rsidRDefault="00BE7100" w:rsidP="00BE7100">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BE7100" w:rsidRDefault="00BE7100" w:rsidP="00BE7100">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BE7100" w:rsidRDefault="00BE7100" w:rsidP="00BE7100">
      <w:pPr>
        <w:autoSpaceDE w:val="0"/>
        <w:autoSpaceDN w:val="0"/>
        <w:adjustRightInd w:val="0"/>
        <w:ind w:firstLine="567"/>
        <w:jc w:val="both"/>
      </w:pPr>
      <w:r>
        <w:t>4) предоставление результата муниципальной услуги.</w:t>
      </w:r>
    </w:p>
    <w:p w:rsidR="00BE7100" w:rsidRDefault="00BE7100" w:rsidP="00BE7100">
      <w:pPr>
        <w:ind w:firstLine="567"/>
        <w:jc w:val="both"/>
        <w:rPr>
          <w:rFonts w:eastAsiaTheme="minorEastAsia"/>
        </w:rPr>
      </w:pPr>
      <w:r>
        <w:rPr>
          <w:rFonts w:eastAsiaTheme="minorEastAsia"/>
        </w:rPr>
        <w:t>3.5.4.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BE7100" w:rsidRDefault="00BE7100" w:rsidP="00BE7100">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ind w:firstLine="567"/>
        <w:jc w:val="both"/>
        <w:textAlignment w:val="baseline"/>
        <w:rPr>
          <w:sz w:val="24"/>
          <w:szCs w:val="24"/>
          <w:highlight w:val="yellow"/>
        </w:rPr>
      </w:pPr>
      <w:r>
        <w:t xml:space="preserve"> </w:t>
      </w:r>
      <w:r>
        <w:rPr>
          <w:sz w:val="24"/>
          <w:szCs w:val="24"/>
          <w:highlight w:val="yellow"/>
        </w:rPr>
        <w:t>3.6. Заявителю для получения муниципальной услуги необходимо представить в Орган запрос, а также документы, предусмотренные пунктом 3.6.1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3.6.1.1 настоящего Административного регламента (в случае предоставления муниципальной услуги с проведением конкурса или аукциона).</w:t>
      </w:r>
    </w:p>
    <w:p w:rsidR="00BE7100" w:rsidRDefault="00BE7100" w:rsidP="00BE7100">
      <w:pPr>
        <w:ind w:firstLine="567"/>
        <w:jc w:val="both"/>
        <w:textAlignment w:val="baseline"/>
        <w:rPr>
          <w:sz w:val="24"/>
          <w:szCs w:val="24"/>
          <w:highlight w:val="yellow"/>
        </w:rPr>
      </w:pPr>
      <w:r>
        <w:rPr>
          <w:sz w:val="24"/>
          <w:szCs w:val="24"/>
          <w:highlight w:val="yellow"/>
        </w:rPr>
        <w:t>В запросе указывается:</w:t>
      </w:r>
    </w:p>
    <w:p w:rsidR="00BE7100" w:rsidRDefault="00BE7100" w:rsidP="00BE7100">
      <w:pPr>
        <w:ind w:firstLine="567"/>
        <w:jc w:val="both"/>
        <w:textAlignment w:val="baseline"/>
        <w:rPr>
          <w:sz w:val="24"/>
          <w:szCs w:val="24"/>
          <w:highlight w:val="yellow"/>
        </w:rPr>
      </w:pPr>
      <w:r>
        <w:rPr>
          <w:sz w:val="24"/>
          <w:szCs w:val="24"/>
          <w:highlight w:val="yellow"/>
        </w:rPr>
        <w:t>1)</w:t>
      </w:r>
      <w:r>
        <w:rPr>
          <w:sz w:val="24"/>
          <w:szCs w:val="24"/>
          <w:highlight w:val="yellow"/>
        </w:rPr>
        <w:tab/>
        <w:t>полное наименование Органа, предоставляющего муниципальную услугу;</w:t>
      </w:r>
    </w:p>
    <w:p w:rsidR="00BE7100" w:rsidRDefault="00BE7100" w:rsidP="00BE7100">
      <w:pPr>
        <w:ind w:firstLine="567"/>
        <w:jc w:val="both"/>
        <w:textAlignment w:val="baseline"/>
        <w:rPr>
          <w:sz w:val="24"/>
          <w:szCs w:val="24"/>
          <w:highlight w:val="yellow"/>
        </w:rPr>
      </w:pPr>
      <w:r>
        <w:rPr>
          <w:sz w:val="24"/>
          <w:szCs w:val="24"/>
          <w:highlight w:val="yellow"/>
        </w:rPr>
        <w:t>2)</w:t>
      </w:r>
      <w:r>
        <w:rPr>
          <w:sz w:val="24"/>
          <w:szCs w:val="24"/>
          <w:highlight w:val="yellow"/>
        </w:rPr>
        <w:tab/>
        <w:t>фамилия, имя и (при наличии) отчество, место жительства заявителя, реквизиты документа, удостоверяющего личность заявителя (для ФЛ);</w:t>
      </w:r>
    </w:p>
    <w:p w:rsidR="00BE7100" w:rsidRDefault="00BE7100" w:rsidP="00BE7100">
      <w:pPr>
        <w:ind w:firstLine="567"/>
        <w:jc w:val="both"/>
        <w:textAlignment w:val="baseline"/>
        <w:rPr>
          <w:sz w:val="24"/>
          <w:szCs w:val="24"/>
          <w:highlight w:val="yellow"/>
        </w:rPr>
      </w:pPr>
      <w:r>
        <w:rPr>
          <w:sz w:val="24"/>
          <w:szCs w:val="24"/>
          <w:highlight w:val="yellow"/>
        </w:rPr>
        <w:t>3)</w:t>
      </w:r>
      <w:r>
        <w:rPr>
          <w:sz w:val="24"/>
          <w:szCs w:val="24"/>
          <w:highlight w:val="yellow"/>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BE7100" w:rsidRDefault="00BE7100" w:rsidP="00BE7100">
      <w:pPr>
        <w:ind w:firstLine="567"/>
        <w:jc w:val="both"/>
        <w:textAlignment w:val="baseline"/>
        <w:rPr>
          <w:sz w:val="24"/>
          <w:szCs w:val="24"/>
          <w:highlight w:val="yellow"/>
        </w:rPr>
      </w:pPr>
      <w:r>
        <w:rPr>
          <w:sz w:val="24"/>
          <w:szCs w:val="24"/>
          <w:highlight w:val="yellow"/>
        </w:rPr>
        <w:t>4)</w:t>
      </w:r>
      <w:r>
        <w:rPr>
          <w:sz w:val="24"/>
          <w:szCs w:val="24"/>
          <w:highlight w:val="yellow"/>
        </w:rPr>
        <w:tab/>
        <w:t>вид имущества, площадь и адрес нахождения имущества;</w:t>
      </w:r>
    </w:p>
    <w:p w:rsidR="00BE7100" w:rsidRDefault="00BE7100" w:rsidP="00BE7100">
      <w:pPr>
        <w:ind w:firstLine="567"/>
        <w:jc w:val="both"/>
        <w:textAlignment w:val="baseline"/>
        <w:rPr>
          <w:sz w:val="24"/>
          <w:szCs w:val="24"/>
          <w:highlight w:val="yellow"/>
        </w:rPr>
      </w:pPr>
      <w:r>
        <w:rPr>
          <w:sz w:val="24"/>
          <w:szCs w:val="24"/>
          <w:highlight w:val="yellow"/>
        </w:rPr>
        <w:t>5)</w:t>
      </w:r>
      <w:r>
        <w:rPr>
          <w:sz w:val="24"/>
          <w:szCs w:val="24"/>
          <w:highlight w:val="yellow"/>
        </w:rPr>
        <w:tab/>
        <w:t>перечень прилагаемых к запросу документов и (или) информации;</w:t>
      </w:r>
    </w:p>
    <w:p w:rsidR="00BE7100" w:rsidRDefault="00BE7100" w:rsidP="00BE7100">
      <w:pPr>
        <w:ind w:firstLine="567"/>
        <w:jc w:val="both"/>
        <w:textAlignment w:val="baseline"/>
        <w:rPr>
          <w:sz w:val="24"/>
          <w:szCs w:val="24"/>
          <w:highlight w:val="yellow"/>
        </w:rPr>
      </w:pPr>
      <w:r>
        <w:rPr>
          <w:sz w:val="24"/>
          <w:szCs w:val="24"/>
          <w:highlight w:val="yellow"/>
        </w:rPr>
        <w:t>6)</w:t>
      </w:r>
      <w:r>
        <w:rPr>
          <w:sz w:val="24"/>
          <w:szCs w:val="24"/>
          <w:highlight w:val="yellow"/>
        </w:rPr>
        <w:tab/>
        <w:t>способ получения результата предоставления муниципальной услуги;</w:t>
      </w:r>
    </w:p>
    <w:p w:rsidR="00BE7100" w:rsidRDefault="00BE7100" w:rsidP="00BE7100">
      <w:pPr>
        <w:pStyle w:val="ConsPlusNormal"/>
        <w:ind w:firstLine="567"/>
        <w:jc w:val="both"/>
        <w:rPr>
          <w:rFonts w:ascii="Times New Roman" w:hAnsi="Times New Roman" w:cs="Times New Roman"/>
          <w:sz w:val="20"/>
          <w:szCs w:val="20"/>
        </w:rPr>
      </w:pPr>
      <w:r>
        <w:rPr>
          <w:rFonts w:ascii="Times New Roman" w:eastAsia="Times New Roman" w:hAnsi="Times New Roman" w:cs="Times New Roman"/>
          <w:sz w:val="24"/>
          <w:szCs w:val="24"/>
          <w:highlight w:val="yellow"/>
        </w:rPr>
        <w:t>7)</w:t>
      </w:r>
      <w:r>
        <w:rPr>
          <w:rFonts w:ascii="Times New Roman" w:eastAsia="Times New Roman" w:hAnsi="Times New Roman" w:cs="Times New Roman"/>
          <w:sz w:val="24"/>
          <w:szCs w:val="24"/>
          <w:highlight w:val="yellow"/>
        </w:rPr>
        <w:tab/>
        <w:t>почтовый адрес, телефон, адрес электронной почты (в случае выбора способа получения результата – по электронной почте), подпись заявителя.</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Примерная форма запроса приведена в приложениях 1 к настоящему Административному регламенту. По желанию заявителя запрос может быть заполнен специалистом Органа.</w:t>
      </w:r>
    </w:p>
    <w:p w:rsidR="00BE7100" w:rsidRDefault="00BE7100" w:rsidP="00BE7100">
      <w:pPr>
        <w:widowControl w:val="0"/>
        <w:autoSpaceDE w:val="0"/>
        <w:autoSpaceDN w:val="0"/>
        <w:adjustRightInd w:val="0"/>
        <w:ind w:firstLine="567"/>
        <w:jc w:val="both"/>
        <w:rPr>
          <w:rFonts w:eastAsiaTheme="minorEastAsia"/>
        </w:rPr>
      </w:pPr>
      <w:r>
        <w:t xml:space="preserve">Форма заявки устанавливается конкурсной документацией или документации об аукционе.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3.6.1.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Pr>
          <w:rFonts w:eastAsiaTheme="minorEastAsia"/>
        </w:rPr>
        <w:t>:</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заявителя (один из документов по выбору заявителя) (для ознакомления):</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BE7100" w:rsidRDefault="00BE7100" w:rsidP="00BE7100">
      <w:pPr>
        <w:widowControl w:val="0"/>
        <w:autoSpaceDE w:val="0"/>
        <w:autoSpaceDN w:val="0"/>
        <w:adjustRightInd w:val="0"/>
        <w:ind w:firstLine="567"/>
        <w:jc w:val="both"/>
        <w:outlineLvl w:val="1"/>
        <w:rPr>
          <w:rFonts w:eastAsiaTheme="minorEastAsia"/>
        </w:rPr>
      </w:pPr>
      <w:r>
        <w:rPr>
          <w:rFonts w:eastAsiaTheme="minorEastAsia"/>
        </w:rPr>
        <w:lastRenderedPageBreak/>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BE7100" w:rsidRDefault="00BE7100" w:rsidP="00BE7100">
      <w:pPr>
        <w:widowControl w:val="0"/>
        <w:autoSpaceDE w:val="0"/>
        <w:autoSpaceDN w:val="0"/>
        <w:adjustRightInd w:val="0"/>
        <w:ind w:firstLine="567"/>
        <w:jc w:val="both"/>
      </w:pPr>
      <w:r>
        <w:t>Заявка на участие в конкурсе или аукционе должна содержать следующие документы и сведения:</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ФЛ, ИП), номер контактного телефона, адрес электронной почты;</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2) идентификационный номер налогоплательщика ФЛ, в том числе зарегистрированного в качестве ИП (если заявителем является ФЛ, в том числе зарегистрированное в качестве ИП);</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 выписку из ЕГРИП (если заявителем является ИП);</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4) надлежащим образом, заверенный перевод на русский язык документов о государственной регистрации ФЛ в качестве ИП в соответствии с законодательством соответствующего государства (если заявителем является иностранное ФЛ);</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5) информацию об отсутствии решения арбитражного суда о признании заявителя - ИП несостоятельным (банкротом) и об открытии конкурсного производства;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6) документы или копии документов, подтверждающие внесение задатка;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7) предложение о цене договора, за исключением случая проведения конкурса на право заключения договора аренды в отношении объектов теплоснабжения, водоснабжения и (или) водоотведения (при проведении конкурса);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8)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Информация и документы, предусмотренные подпунктами </w:t>
      </w:r>
      <w:hyperlink r:id="rId27"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 w:history="1">
        <w:r>
          <w:rPr>
            <w:rStyle w:val="a6"/>
          </w:rPr>
          <w:t>1</w:t>
        </w:r>
      </w:hyperlink>
      <w:r>
        <w:rPr>
          <w:rFonts w:ascii="Times New Roman" w:hAnsi="Times New Roman" w:cs="Times New Roman"/>
          <w:sz w:val="20"/>
          <w:szCs w:val="20"/>
        </w:rPr>
        <w:t>-3 и 5 настоящего подпункта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3.6.2. Способами установления личности (идентификации) являются:</w:t>
      </w:r>
    </w:p>
    <w:p w:rsidR="00BE7100" w:rsidRDefault="00BE7100" w:rsidP="00BE7100">
      <w:pPr>
        <w:shd w:val="clear" w:color="auto" w:fill="FFFFFF"/>
        <w:ind w:firstLine="567"/>
        <w:jc w:val="both"/>
        <w:rPr>
          <w:rFonts w:eastAsia="Calibri"/>
        </w:rPr>
      </w:pPr>
      <w:r>
        <w:rPr>
          <w:rFonts w:eastAsia="Calibri"/>
        </w:rPr>
        <w:t>- при подаче запроса в Органе - документ, удостоверяющий личность.</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3.6-3.6.1.1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7100" w:rsidRDefault="00BE7100" w:rsidP="00BE7100">
      <w:pPr>
        <w:tabs>
          <w:tab w:val="left" w:pos="709"/>
        </w:tabs>
        <w:autoSpaceDE w:val="0"/>
        <w:autoSpaceDN w:val="0"/>
        <w:adjustRightInd w:val="0"/>
        <w:ind w:firstLine="567"/>
        <w:jc w:val="both"/>
        <w:rPr>
          <w:rStyle w:val="ng-scope"/>
          <w:shd w:val="clear" w:color="auto" w:fill="FFFFFF"/>
        </w:rPr>
      </w:pPr>
      <w:r>
        <w:rPr>
          <w:rFonts w:eastAsiaTheme="minorEastAsia"/>
        </w:rPr>
        <w:t xml:space="preserve">3.6.3. </w:t>
      </w:r>
      <w:r>
        <w:rPr>
          <w:rStyle w:val="ng-scope"/>
          <w:shd w:val="clear" w:color="auto" w:fill="FFFFFF"/>
        </w:rPr>
        <w:t xml:space="preserve">Заявитель вправе предоставить по собственной инициативе </w:t>
      </w:r>
      <w:r>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Pr>
          <w:shd w:val="clear" w:color="auto" w:fill="FFFFFF"/>
        </w:rPr>
        <w:t>:</w:t>
      </w:r>
    </w:p>
    <w:p w:rsidR="00BE7100" w:rsidRDefault="00BE7100" w:rsidP="00BE7100">
      <w:pPr>
        <w:widowControl w:val="0"/>
        <w:autoSpaceDE w:val="0"/>
        <w:autoSpaceDN w:val="0"/>
        <w:adjustRightInd w:val="0"/>
        <w:ind w:firstLine="567"/>
        <w:jc w:val="both"/>
      </w:pPr>
      <w:r>
        <w:t>-   выписка из ЕГРИП (для ИП);</w:t>
      </w:r>
    </w:p>
    <w:p w:rsidR="00BE7100" w:rsidRDefault="00BE7100" w:rsidP="00BE7100">
      <w:pPr>
        <w:autoSpaceDE w:val="0"/>
        <w:autoSpaceDN w:val="0"/>
        <w:adjustRightInd w:val="0"/>
        <w:ind w:firstLine="567"/>
        <w:jc w:val="both"/>
      </w:pPr>
      <w:r>
        <w:t>- сведения из единого реестра субъектов малого и среднего предпринимательства (для ИП);</w:t>
      </w:r>
    </w:p>
    <w:p w:rsidR="00BE7100" w:rsidRDefault="00BE7100" w:rsidP="00BE7100">
      <w:pPr>
        <w:autoSpaceDE w:val="0"/>
        <w:autoSpaceDN w:val="0"/>
        <w:adjustRightInd w:val="0"/>
        <w:ind w:firstLine="567"/>
        <w:jc w:val="both"/>
      </w:pPr>
      <w:r>
        <w:t>-  сведения о постановке на учет в налоговом органе (для ФЛ, требуется для процедуры без проведения конкурса или аукциона);</w:t>
      </w:r>
    </w:p>
    <w:p w:rsidR="00BE7100" w:rsidRDefault="00BE7100" w:rsidP="00BE7100">
      <w:pPr>
        <w:autoSpaceDE w:val="0"/>
        <w:autoSpaceDN w:val="0"/>
        <w:adjustRightInd w:val="0"/>
        <w:ind w:firstLine="567"/>
        <w:jc w:val="both"/>
      </w:pPr>
      <w: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BE7100" w:rsidRDefault="00BE7100" w:rsidP="00BE7100">
      <w:pPr>
        <w:tabs>
          <w:tab w:val="left" w:pos="709"/>
        </w:tabs>
        <w:autoSpaceDE w:val="0"/>
        <w:autoSpaceDN w:val="0"/>
        <w:adjustRightInd w:val="0"/>
        <w:ind w:firstLine="567"/>
        <w:jc w:val="both"/>
      </w:pPr>
      <w:r>
        <w:rPr>
          <w:rFonts w:eastAsiaTheme="minorEastAsia"/>
        </w:rPr>
        <w:t xml:space="preserve">3.6.4.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BE7100" w:rsidRDefault="00BE7100" w:rsidP="00BE7100">
      <w:pPr>
        <w:shd w:val="clear" w:color="auto" w:fill="FFFFFF"/>
        <w:ind w:firstLine="567"/>
        <w:jc w:val="both"/>
        <w:rPr>
          <w:rFonts w:eastAsia="Calibri"/>
        </w:rPr>
      </w:pPr>
      <w:r>
        <w:rPr>
          <w:rFonts w:eastAsia="Calibri"/>
        </w:rPr>
        <w:t>3.6.6. Основания для принятия решения об отказе в приеме запроса (заявки) и документов и (или) информации не предусмотрены.</w:t>
      </w:r>
    </w:p>
    <w:p w:rsidR="00BE7100" w:rsidRDefault="00BE7100" w:rsidP="00BE7100">
      <w:pPr>
        <w:shd w:val="clear" w:color="auto" w:fill="FFFFFF"/>
        <w:ind w:firstLine="567"/>
        <w:jc w:val="both"/>
        <w:rPr>
          <w:rFonts w:eastAsia="Calibri"/>
        </w:rPr>
      </w:pPr>
      <w:r>
        <w:rPr>
          <w:rFonts w:eastAsia="Calibri"/>
        </w:rPr>
        <w:t>3.6.7. В приеме запроса (заявки) о предоставлении муниципальной услуги участвуют:</w:t>
      </w:r>
    </w:p>
    <w:p w:rsidR="00BE7100" w:rsidRDefault="00BE7100" w:rsidP="00BE7100">
      <w:pPr>
        <w:shd w:val="clear" w:color="auto" w:fill="FFFFFF"/>
        <w:ind w:firstLine="567"/>
        <w:jc w:val="both"/>
        <w:rPr>
          <w:rFonts w:eastAsiaTheme="minorEastAsia"/>
        </w:rPr>
      </w:pPr>
      <w:r>
        <w:rPr>
          <w:rFonts w:eastAsia="Calibri"/>
        </w:rPr>
        <w:t>- Орган – в части приема запроса и документов и (или) информации, поступивших в ходе личного приема заявителя в Органе, посредством почтового отправления в Орган</w:t>
      </w:r>
      <w:r>
        <w:rPr>
          <w:rFonts w:eastAsiaTheme="minorEastAsia"/>
        </w:rPr>
        <w:t>;</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оператор электронной площадки - в части </w:t>
      </w:r>
      <w:r>
        <w:rPr>
          <w:rFonts w:ascii="Times New Roman" w:eastAsia="Calibri" w:hAnsi="Times New Roman" w:cs="Times New Roman"/>
          <w:sz w:val="20"/>
          <w:szCs w:val="20"/>
        </w:rPr>
        <w:t>приема заявки и документов, поступивших на электронную площадку официального сайта,</w:t>
      </w:r>
      <w:r>
        <w:rPr>
          <w:rFonts w:ascii="Times New Roman" w:hAnsi="Times New Roman" w:cs="Times New Roman"/>
          <w:sz w:val="20"/>
          <w:szCs w:val="20"/>
        </w:rPr>
        <w:t xml:space="preserve"> направления заявителю уведомление о ее получении.</w:t>
      </w:r>
    </w:p>
    <w:p w:rsidR="00BE7100" w:rsidRDefault="00BE7100" w:rsidP="00BE7100">
      <w:pPr>
        <w:tabs>
          <w:tab w:val="left" w:pos="1134"/>
        </w:tabs>
        <w:suppressAutoHyphens/>
        <w:ind w:firstLine="567"/>
        <w:jc w:val="both"/>
      </w:pP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BE7100" w:rsidRDefault="00BE7100" w:rsidP="00BE7100">
      <w:pPr>
        <w:widowControl w:val="0"/>
        <w:autoSpaceDE w:val="0"/>
        <w:autoSpaceDN w:val="0"/>
        <w:adjustRightInd w:val="0"/>
        <w:ind w:firstLine="567"/>
        <w:jc w:val="both"/>
        <w:rPr>
          <w:rFonts w:eastAsiaTheme="minorEastAsia"/>
          <w:bCs/>
        </w:rPr>
      </w:pPr>
      <w:r>
        <w:rPr>
          <w:rFonts w:eastAsiaTheme="minorEastAsia"/>
        </w:rPr>
        <w:t>3.6.8. Срок регистрации з</w:t>
      </w:r>
      <w:r>
        <w:rPr>
          <w:rFonts w:eastAsiaTheme="minorEastAsia"/>
          <w:bCs/>
        </w:rPr>
        <w:t xml:space="preserve">апроса (заявки) и документов, необходимых для предоставления муниципальной услуги в соответствии с настоящим вариантом:  </w:t>
      </w:r>
    </w:p>
    <w:p w:rsidR="00BE7100" w:rsidRDefault="00BE7100" w:rsidP="00BE7100">
      <w:pPr>
        <w:widowControl w:val="0"/>
        <w:autoSpaceDE w:val="0"/>
        <w:autoSpaceDN w:val="0"/>
        <w:adjustRightInd w:val="0"/>
        <w:ind w:firstLine="567"/>
        <w:jc w:val="both"/>
        <w:rPr>
          <w:rFonts w:eastAsiaTheme="minorEastAsia"/>
          <w:bCs/>
        </w:rPr>
      </w:pPr>
      <w:r>
        <w:rPr>
          <w:rFonts w:eastAsiaTheme="minorEastAsia"/>
          <w:bCs/>
        </w:rPr>
        <w:t>- запрос, поданный при личном обращении в Орган - в день его подачи;</w:t>
      </w:r>
    </w:p>
    <w:p w:rsidR="00BE7100" w:rsidRDefault="00BE7100" w:rsidP="00BE7100">
      <w:pPr>
        <w:widowControl w:val="0"/>
        <w:autoSpaceDE w:val="0"/>
        <w:autoSpaceDN w:val="0"/>
        <w:adjustRightInd w:val="0"/>
        <w:ind w:firstLine="567"/>
        <w:jc w:val="both"/>
        <w:rPr>
          <w:rFonts w:eastAsiaTheme="minorEastAsia"/>
          <w:bCs/>
        </w:rPr>
      </w:pPr>
      <w:r>
        <w:rPr>
          <w:rFonts w:eastAsiaTheme="minorEastAsia"/>
          <w:bCs/>
        </w:rPr>
        <w:t>- запрос, поступивший посредством почтового отправления в Орган – в день поступления в Орган;</w:t>
      </w:r>
    </w:p>
    <w:p w:rsidR="00BE7100" w:rsidRDefault="00BE7100" w:rsidP="00BE7100">
      <w:pPr>
        <w:pStyle w:val="ConsPlusNormal"/>
        <w:ind w:firstLine="567"/>
        <w:jc w:val="both"/>
        <w:rPr>
          <w:rFonts w:ascii="Times New Roman" w:hAnsi="Times New Roman" w:cs="Times New Roman"/>
          <w:sz w:val="20"/>
          <w:szCs w:val="20"/>
        </w:rPr>
      </w:pPr>
      <w:r>
        <w:rPr>
          <w:rFonts w:ascii="Times New Roman" w:eastAsia="Calibri" w:hAnsi="Times New Roman" w:cs="Times New Roman"/>
          <w:sz w:val="20"/>
          <w:szCs w:val="20"/>
          <w:lang w:eastAsia="en-US"/>
        </w:rPr>
        <w:t xml:space="preserve"> - заявка, поступившая </w:t>
      </w:r>
      <w:r>
        <w:rPr>
          <w:rFonts w:ascii="Times New Roman" w:eastAsia="Calibri" w:hAnsi="Times New Roman" w:cs="Times New Roman"/>
          <w:sz w:val="20"/>
          <w:szCs w:val="20"/>
        </w:rPr>
        <w:t>на электронную площадку официального сайта</w:t>
      </w:r>
      <w:r>
        <w:rPr>
          <w:rFonts w:ascii="Times New Roman" w:hAnsi="Times New Roman" w:cs="Times New Roman"/>
          <w:sz w:val="20"/>
          <w:szCs w:val="20"/>
        </w:rPr>
        <w:t xml:space="preserve"> - в течение одного часа с момента получения заявки.</w:t>
      </w:r>
    </w:p>
    <w:p w:rsidR="00BE7100" w:rsidRDefault="00BE7100" w:rsidP="00BE7100">
      <w:pPr>
        <w:widowControl w:val="0"/>
        <w:autoSpaceDE w:val="0"/>
        <w:autoSpaceDN w:val="0"/>
        <w:adjustRightInd w:val="0"/>
        <w:ind w:firstLine="567"/>
        <w:jc w:val="both"/>
        <w:rPr>
          <w:rFonts w:eastAsia="Calibri"/>
        </w:rPr>
      </w:pPr>
      <w:r>
        <w:rPr>
          <w:rFonts w:eastAsia="Calibri"/>
        </w:rPr>
        <w:t xml:space="preserve">3.6.9. Способом фиксации результата административной процедуры в Органе является регистрация </w:t>
      </w:r>
      <w:r>
        <w:rPr>
          <w:rFonts w:eastAsia="Calibri"/>
        </w:rPr>
        <w:lastRenderedPageBreak/>
        <w:t xml:space="preserve">специалистом Органа, ответственным за прием и регистрацию документов, запроса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При получении заявки на участие в конкурсе (аукционе) оператор электронной площадки обязан направить заявителю уведомление о ее получении в течение одного часа с момента получения такой заявки.</w:t>
      </w:r>
    </w:p>
    <w:p w:rsidR="00BE7100" w:rsidRDefault="00BE7100" w:rsidP="00BE7100">
      <w:pPr>
        <w:widowControl w:val="0"/>
        <w:autoSpaceDE w:val="0"/>
        <w:autoSpaceDN w:val="0"/>
        <w:adjustRightInd w:val="0"/>
        <w:jc w:val="both"/>
        <w:rPr>
          <w:rFonts w:eastAsiaTheme="minorEastAsia"/>
        </w:rPr>
      </w:pPr>
      <w:r>
        <w:rPr>
          <w:rFonts w:eastAsiaTheme="minorEastAsia"/>
        </w:rPr>
        <w:t xml:space="preserve"> </w:t>
      </w:r>
    </w:p>
    <w:p w:rsidR="00BE7100" w:rsidRDefault="00BE7100" w:rsidP="00BE7100">
      <w:pPr>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BE7100" w:rsidRDefault="00BE7100" w:rsidP="00BE7100">
      <w:pPr>
        <w:autoSpaceDE w:val="0"/>
        <w:autoSpaceDN w:val="0"/>
        <w:adjustRightInd w:val="0"/>
        <w:jc w:val="center"/>
        <w:rPr>
          <w:rFonts w:eastAsia="Calibri"/>
          <w:b/>
          <w:lang w:eastAsia="en-US"/>
        </w:rPr>
      </w:pPr>
    </w:p>
    <w:p w:rsidR="00BE7100" w:rsidRDefault="00BE7100" w:rsidP="00BE7100">
      <w:pPr>
        <w:tabs>
          <w:tab w:val="left" w:pos="993"/>
          <w:tab w:val="left" w:pos="1276"/>
        </w:tabs>
        <w:autoSpaceDE w:val="0"/>
        <w:autoSpaceDN w:val="0"/>
        <w:adjustRightInd w:val="0"/>
        <w:ind w:firstLine="567"/>
        <w:jc w:val="both"/>
        <w:rPr>
          <w:rFonts w:eastAsia="Calibri"/>
        </w:rPr>
      </w:pPr>
      <w:r>
        <w:rPr>
          <w:rFonts w:eastAsia="Calibri"/>
        </w:rPr>
        <w:t>3.7.  Для предоставления муниципальной услуги необходимо направление межведомственных запросов</w:t>
      </w:r>
      <w: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Pr>
          <w:rFonts w:eastAsia="Calibri"/>
        </w:rPr>
        <w:t>:</w:t>
      </w:r>
    </w:p>
    <w:p w:rsidR="00BE7100" w:rsidRDefault="00BE7100" w:rsidP="00BE7100">
      <w:pPr>
        <w:ind w:firstLine="567"/>
        <w:jc w:val="both"/>
        <w:textAlignment w:val="baseline"/>
      </w:pPr>
      <w:r>
        <w:t>1) «Предоставление сведений из ЕГРИП» (для ИП).</w:t>
      </w:r>
    </w:p>
    <w:p w:rsidR="00BE7100" w:rsidRDefault="00BE7100" w:rsidP="00BE7100">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BE7100" w:rsidRDefault="00BE7100" w:rsidP="00BE7100">
      <w:pPr>
        <w:tabs>
          <w:tab w:val="left" w:pos="993"/>
          <w:tab w:val="left" w:pos="1276"/>
        </w:tabs>
        <w:autoSpaceDE w:val="0"/>
        <w:autoSpaceDN w:val="0"/>
        <w:adjustRightInd w:val="0"/>
        <w:ind w:firstLine="567"/>
        <w:jc w:val="both"/>
        <w:rPr>
          <w:rFonts w:eastAsia="Calibri"/>
          <w:highlight w:val="green"/>
        </w:rPr>
      </w:pPr>
      <w:r>
        <w:t>2) «Предоставление сведений из единого реестра субъектов малого и среднего предпринимательства» (для ИП).</w:t>
      </w:r>
    </w:p>
    <w:p w:rsidR="00BE7100" w:rsidRDefault="00BE7100" w:rsidP="00BE7100">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BE7100" w:rsidRDefault="00BE7100" w:rsidP="00BE7100">
      <w:pPr>
        <w:tabs>
          <w:tab w:val="left" w:pos="993"/>
          <w:tab w:val="left" w:pos="1276"/>
        </w:tabs>
        <w:autoSpaceDE w:val="0"/>
        <w:autoSpaceDN w:val="0"/>
        <w:adjustRightInd w:val="0"/>
        <w:ind w:firstLine="567"/>
        <w:jc w:val="both"/>
      </w:pPr>
      <w:r>
        <w:t>3) «Предоставление сведений о постановке на учет в налоговом органе» (для ФЛ, требуется для процедуры без проведения торгов).</w:t>
      </w:r>
    </w:p>
    <w:p w:rsidR="00BE7100" w:rsidRDefault="00BE7100" w:rsidP="00BE7100">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BE7100" w:rsidRDefault="00BE7100" w:rsidP="00BE7100">
      <w:pPr>
        <w:tabs>
          <w:tab w:val="left" w:pos="993"/>
          <w:tab w:val="left" w:pos="1276"/>
        </w:tabs>
        <w:autoSpaceDE w:val="0"/>
        <w:autoSpaceDN w:val="0"/>
        <w:adjustRightInd w:val="0"/>
        <w:ind w:firstLine="567"/>
        <w:jc w:val="both"/>
      </w:pPr>
      <w:r>
        <w:t>4)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BE7100" w:rsidRDefault="00BE7100" w:rsidP="00BE7100">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BE7100" w:rsidRDefault="00BE7100" w:rsidP="00BE7100">
      <w:pPr>
        <w:shd w:val="clear" w:color="auto" w:fill="FFFFFF"/>
        <w:autoSpaceDE w:val="0"/>
        <w:autoSpaceDN w:val="0"/>
        <w:adjustRightInd w:val="0"/>
        <w:ind w:firstLine="567"/>
        <w:jc w:val="both"/>
        <w:rPr>
          <w:rFonts w:eastAsia="Calibri"/>
        </w:rPr>
      </w:pPr>
      <w:r>
        <w:rPr>
          <w:rFonts w:eastAsia="Calibri"/>
        </w:rPr>
        <w:t>Основанием для направления межведомственных запросов является запрос заявителя.</w:t>
      </w:r>
    </w:p>
    <w:p w:rsidR="00BE7100" w:rsidRDefault="00BE7100" w:rsidP="00BE7100">
      <w:pPr>
        <w:widowControl w:val="0"/>
        <w:autoSpaceDE w:val="0"/>
        <w:autoSpaceDN w:val="0"/>
        <w:adjustRightInd w:val="0"/>
        <w:ind w:firstLine="567"/>
        <w:jc w:val="both"/>
        <w:rPr>
          <w:rFonts w:eastAsia="Calibri"/>
        </w:rPr>
      </w:pPr>
      <w:r>
        <w:rPr>
          <w:rFonts w:eastAsia="Calibri"/>
        </w:rPr>
        <w:t>3.7.1. Сведения также можно получить из Единого реестра субъектов малого и среднего предпринимательства путем открытого доступа к реестру в сети «Интернет»</w:t>
      </w:r>
      <w:r>
        <w:rPr>
          <w:shd w:val="clear" w:color="auto" w:fill="FFFFFF"/>
        </w:rPr>
        <w:t xml:space="preserve"> на официальном сайте уполномоченного органа</w:t>
      </w:r>
      <w:r>
        <w:rPr>
          <w:rFonts w:eastAsia="Calibri"/>
        </w:rPr>
        <w:t xml:space="preserve"> - </w:t>
      </w:r>
      <w:r>
        <w:rPr>
          <w:rFonts w:eastAsia="Calibri"/>
          <w:lang w:eastAsia="en-US"/>
        </w:rPr>
        <w:t xml:space="preserve"> </w:t>
      </w:r>
      <w:r>
        <w:rPr>
          <w:rFonts w:eastAsia="Calibri"/>
        </w:rPr>
        <w:t>в части предоставления:</w:t>
      </w:r>
    </w:p>
    <w:p w:rsidR="00BE7100" w:rsidRDefault="00BE7100" w:rsidP="00BE7100">
      <w:pPr>
        <w:widowControl w:val="0"/>
        <w:autoSpaceDE w:val="0"/>
        <w:autoSpaceDN w:val="0"/>
        <w:adjustRightInd w:val="0"/>
        <w:ind w:firstLine="567"/>
        <w:jc w:val="both"/>
        <w:rPr>
          <w:rFonts w:eastAsia="Calibri"/>
        </w:rPr>
      </w:pPr>
      <w:r>
        <w:rPr>
          <w:rFonts w:eastAsia="Calibri"/>
        </w:rPr>
        <w:t>- сведений о доходе, полученном от осуществления предпринимательской деятельности за предшествующий календарный год;</w:t>
      </w:r>
    </w:p>
    <w:p w:rsidR="00BE7100" w:rsidRDefault="00BE7100" w:rsidP="00BE7100">
      <w:pPr>
        <w:widowControl w:val="0"/>
        <w:autoSpaceDE w:val="0"/>
        <w:autoSpaceDN w:val="0"/>
        <w:adjustRightInd w:val="0"/>
        <w:ind w:firstLine="567"/>
        <w:jc w:val="both"/>
        <w:rPr>
          <w:rFonts w:eastAsia="Calibri"/>
        </w:rPr>
      </w:pPr>
      <w:r>
        <w:rPr>
          <w:rFonts w:eastAsia="Calibri"/>
        </w:rPr>
        <w:t>- сведений из бухгалтерской (финансовой) отчетности.</w:t>
      </w:r>
    </w:p>
    <w:p w:rsidR="00BE7100" w:rsidRDefault="00BE7100" w:rsidP="00BE7100">
      <w:pPr>
        <w:widowControl w:val="0"/>
        <w:autoSpaceDE w:val="0"/>
        <w:autoSpaceDN w:val="0"/>
        <w:adjustRightInd w:val="0"/>
        <w:ind w:firstLine="567"/>
        <w:jc w:val="both"/>
        <w:rPr>
          <w:rFonts w:eastAsia="Calibri"/>
        </w:rPr>
      </w:pPr>
      <w:r>
        <w:rPr>
          <w:rFonts w:eastAsia="Calibri"/>
        </w:rPr>
        <w:t>Сведения могут быть получены из Государственного информационного ресурса бухгалтерской (финансовой) отчетности в порядке, установленном приказом Федеральной налоговой службы Российской Федерации от 25.11.2019 № ММВ-7-1/586@.</w:t>
      </w:r>
    </w:p>
    <w:p w:rsidR="00BE7100" w:rsidRDefault="00BE7100" w:rsidP="00BE7100">
      <w:pPr>
        <w:autoSpaceDE w:val="0"/>
        <w:autoSpaceDN w:val="0"/>
        <w:adjustRightInd w:val="0"/>
        <w:ind w:firstLine="567"/>
        <w:jc w:val="both"/>
        <w:rPr>
          <w:rFonts w:eastAsia="Calibri"/>
        </w:rPr>
      </w:pPr>
      <w:r>
        <w:rPr>
          <w:rFonts w:eastAsia="Calibri"/>
          <w:lang w:eastAsia="en-US"/>
        </w:rPr>
        <w:t xml:space="preserve">3.7.2. </w:t>
      </w:r>
      <w:r>
        <w:rPr>
          <w:rFonts w:eastAsia="Calibri"/>
        </w:rPr>
        <w:t>В ФАС запрашивается согласие на предоставление муниципальной преференции.</w:t>
      </w:r>
    </w:p>
    <w:p w:rsidR="00BE7100" w:rsidRDefault="00BE7100" w:rsidP="00BE7100">
      <w:pPr>
        <w:autoSpaceDE w:val="0"/>
        <w:autoSpaceDN w:val="0"/>
        <w:adjustRightInd w:val="0"/>
        <w:ind w:firstLine="567"/>
        <w:jc w:val="both"/>
        <w:rPr>
          <w:rFonts w:eastAsia="Calibri"/>
        </w:rPr>
      </w:pPr>
      <w:r>
        <w:t xml:space="preserve">Орган подает в антимонопольный орган заявление о даче согласия на предоставление такой преференции по форме, утвержденной </w:t>
      </w:r>
      <w:r>
        <w:rPr>
          <w:color w:val="000000"/>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BE7100" w:rsidRDefault="00BE7100" w:rsidP="00BE7100">
      <w:pPr>
        <w:pStyle w:val="formattext"/>
        <w:shd w:val="clear" w:color="auto" w:fill="FFFFFF"/>
        <w:spacing w:before="0" w:beforeAutospacing="0" w:after="0" w:afterAutospacing="0"/>
        <w:ind w:firstLine="567"/>
        <w:jc w:val="both"/>
        <w:textAlignment w:val="baseline"/>
        <w:rPr>
          <w:sz w:val="20"/>
          <w:szCs w:val="20"/>
        </w:rPr>
      </w:pPr>
      <w:r>
        <w:rPr>
          <w:sz w:val="20"/>
          <w:szCs w:val="20"/>
        </w:rPr>
        <w:t>К указанному заявлению прилагаются:</w:t>
      </w:r>
    </w:p>
    <w:p w:rsidR="00BE7100" w:rsidRDefault="00BE7100" w:rsidP="00BE7100">
      <w:pPr>
        <w:pStyle w:val="afb"/>
        <w:shd w:val="clear" w:color="auto" w:fill="FFFFFF"/>
        <w:spacing w:after="0"/>
        <w:ind w:firstLine="567"/>
        <w:jc w:val="both"/>
        <w:rPr>
          <w:sz w:val="20"/>
          <w:szCs w:val="20"/>
        </w:rPr>
      </w:pPr>
      <w:r>
        <w:rPr>
          <w:sz w:val="20"/>
          <w:szCs w:val="20"/>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BE7100" w:rsidRDefault="00BE7100" w:rsidP="00BE7100">
      <w:pPr>
        <w:ind w:firstLine="567"/>
        <w:jc w:val="both"/>
      </w:pPr>
      <w: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BE7100" w:rsidRDefault="00BE7100" w:rsidP="00BE7100">
      <w:pPr>
        <w:ind w:firstLine="567"/>
        <w:jc w:val="both"/>
      </w:pPr>
      <w: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BE7100" w:rsidRDefault="00BE7100" w:rsidP="00BE7100">
      <w:pPr>
        <w:ind w:firstLine="567"/>
        <w:jc w:val="both"/>
      </w:pPr>
      <w: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28" w:anchor="dst35" w:history="1">
        <w:r>
          <w:rPr>
            <w:rStyle w:val="a6"/>
          </w:rPr>
          <w:t>статьей 18</w:t>
        </w:r>
      </w:hyperlink>
      <w: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BE7100" w:rsidRDefault="00BE7100" w:rsidP="00BE7100">
      <w:pPr>
        <w:ind w:firstLine="567"/>
        <w:jc w:val="both"/>
      </w:pPr>
      <w: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BE7100" w:rsidRDefault="00BE7100" w:rsidP="00BE7100">
      <w:pPr>
        <w:ind w:firstLine="567"/>
        <w:jc w:val="both"/>
      </w:pPr>
      <w:r>
        <w:lastRenderedPageBreak/>
        <w:t>6) нотариально заверенные копии учредительных документов хозяйствующего субъекта.</w:t>
      </w:r>
    </w:p>
    <w:p w:rsidR="00BE7100" w:rsidRDefault="00BE7100" w:rsidP="00BE7100">
      <w:pPr>
        <w:autoSpaceDE w:val="0"/>
        <w:autoSpaceDN w:val="0"/>
        <w:adjustRightInd w:val="0"/>
        <w:ind w:firstLine="567"/>
        <w:jc w:val="both"/>
        <w:rPr>
          <w:rFonts w:eastAsia="Calibri"/>
          <w:lang w:eastAsia="en-US"/>
        </w:rPr>
      </w:pPr>
      <w:r>
        <w:rPr>
          <w:rFonts w:eastAsia="Calibri"/>
          <w:lang w:eastAsia="en-US"/>
        </w:rPr>
        <w:t xml:space="preserve">3.7.3.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7100" w:rsidRDefault="00BE7100" w:rsidP="00BE7100">
      <w:pPr>
        <w:autoSpaceDE w:val="0"/>
        <w:autoSpaceDN w:val="0"/>
        <w:adjustRightInd w:val="0"/>
        <w:ind w:firstLine="567"/>
        <w:jc w:val="both"/>
        <w:rPr>
          <w:rFonts w:eastAsia="Calibri"/>
          <w:lang w:eastAsia="en-US"/>
        </w:rPr>
      </w:pPr>
      <w:r>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7100" w:rsidRDefault="00BE7100" w:rsidP="00BE7100">
      <w:pPr>
        <w:shd w:val="clear" w:color="auto" w:fill="FFFFFF"/>
        <w:autoSpaceDE w:val="0"/>
        <w:autoSpaceDN w:val="0"/>
        <w:adjustRightInd w:val="0"/>
        <w:ind w:firstLine="567"/>
        <w:jc w:val="both"/>
        <w:rPr>
          <w:rFonts w:eastAsiaTheme="minorEastAsia"/>
          <w:spacing w:val="-6"/>
        </w:rPr>
      </w:pPr>
      <w:r>
        <w:rPr>
          <w:rFonts w:eastAsiaTheme="minorEastAsia"/>
          <w:spacing w:val="-6"/>
        </w:rPr>
        <w:t>3.7.4. Перечень сведений, направляемых в межведомственных запросах, указанных в пункте 3.7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BE7100" w:rsidRDefault="00BE7100" w:rsidP="00BE7100">
      <w:pPr>
        <w:tabs>
          <w:tab w:val="left" w:pos="993"/>
          <w:tab w:val="left" w:pos="1276"/>
        </w:tabs>
        <w:autoSpaceDE w:val="0"/>
        <w:autoSpaceDN w:val="0"/>
        <w:adjustRightInd w:val="0"/>
        <w:ind w:firstLine="567"/>
        <w:jc w:val="both"/>
        <w:rPr>
          <w:rFonts w:eastAsiaTheme="minorEastAsia"/>
        </w:rPr>
      </w:pPr>
      <w:r>
        <w:rPr>
          <w:rFonts w:eastAsiaTheme="minorEastAsia"/>
        </w:rPr>
        <w:t>3.7.5.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BE7100" w:rsidRDefault="00BE7100" w:rsidP="00BE7100">
      <w:pPr>
        <w:tabs>
          <w:tab w:val="left" w:pos="993"/>
          <w:tab w:val="left" w:pos="1276"/>
        </w:tabs>
        <w:autoSpaceDE w:val="0"/>
        <w:autoSpaceDN w:val="0"/>
        <w:adjustRightInd w:val="0"/>
        <w:jc w:val="both"/>
        <w:rPr>
          <w:rFonts w:eastAsiaTheme="minorEastAsia"/>
          <w:spacing w:val="-6"/>
        </w:rPr>
      </w:pP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BE7100" w:rsidRDefault="00BE7100" w:rsidP="00BE7100">
      <w:pPr>
        <w:widowControl w:val="0"/>
        <w:autoSpaceDE w:val="0"/>
        <w:autoSpaceDN w:val="0"/>
        <w:adjustRightInd w:val="0"/>
        <w:jc w:val="center"/>
        <w:outlineLvl w:val="3"/>
        <w:rPr>
          <w:rFonts w:eastAsiaTheme="minorEastAsia"/>
          <w:b/>
        </w:rPr>
      </w:pPr>
    </w:p>
    <w:p w:rsidR="00BE7100" w:rsidRDefault="00BE7100" w:rsidP="00BE7100">
      <w:pPr>
        <w:autoSpaceDE w:val="0"/>
        <w:autoSpaceDN w:val="0"/>
        <w:adjustRightInd w:val="0"/>
        <w:ind w:firstLine="567"/>
        <w:jc w:val="both"/>
        <w:rPr>
          <w:rFonts w:eastAsiaTheme="minorEastAsia"/>
        </w:rPr>
      </w:pPr>
      <w:r>
        <w:rPr>
          <w:rFonts w:eastAsiaTheme="minorEastAsia"/>
        </w:rPr>
        <w:t xml:space="preserve">3.8.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BE7100" w:rsidRDefault="00BE7100" w:rsidP="00BE7100">
      <w:pPr>
        <w:widowControl w:val="0"/>
        <w:autoSpaceDE w:val="0"/>
        <w:autoSpaceDN w:val="0"/>
        <w:adjustRightInd w:val="0"/>
        <w:ind w:firstLine="567"/>
        <w:jc w:val="both"/>
      </w:pPr>
      <w:r>
        <w:t>1) отсутствие прямых запретов в законодательстве Российской Федерации на передачу данного объекта или объектов данного вида в аренду;</w:t>
      </w:r>
    </w:p>
    <w:p w:rsidR="00BE7100" w:rsidRDefault="00BE7100" w:rsidP="00BE7100">
      <w:pPr>
        <w:widowControl w:val="0"/>
        <w:autoSpaceDE w:val="0"/>
        <w:autoSpaceDN w:val="0"/>
        <w:adjustRightInd w:val="0"/>
        <w:ind w:firstLine="567"/>
        <w:jc w:val="both"/>
      </w:pPr>
      <w:r>
        <w:t>2) имущество, указанное в запросе, находится в муниципальной собственности сельского поселения «Визиндор»;</w:t>
      </w:r>
    </w:p>
    <w:p w:rsidR="00BE7100" w:rsidRDefault="00BE7100" w:rsidP="00BE7100">
      <w:pPr>
        <w:widowControl w:val="0"/>
        <w:autoSpaceDE w:val="0"/>
        <w:autoSpaceDN w:val="0"/>
        <w:adjustRightInd w:val="0"/>
        <w:ind w:firstLine="567"/>
        <w:jc w:val="both"/>
      </w:pPr>
      <w: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BE7100" w:rsidRDefault="00BE7100" w:rsidP="00BE7100">
      <w:pPr>
        <w:widowControl w:val="0"/>
        <w:autoSpaceDE w:val="0"/>
        <w:autoSpaceDN w:val="0"/>
        <w:adjustRightInd w:val="0"/>
        <w:ind w:firstLine="567"/>
        <w:jc w:val="both"/>
      </w:pPr>
      <w: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BE7100" w:rsidRDefault="00BE7100" w:rsidP="00BE7100">
      <w:pPr>
        <w:widowControl w:val="0"/>
        <w:autoSpaceDE w:val="0"/>
        <w:autoSpaceDN w:val="0"/>
        <w:adjustRightInd w:val="0"/>
        <w:ind w:firstLine="567"/>
        <w:jc w:val="both"/>
      </w:pPr>
      <w:r>
        <w:t>5) заявителем представлены документы, указанные в пунктах 3.6-3.6.1 настоящего Административного регламента;</w:t>
      </w:r>
    </w:p>
    <w:p w:rsidR="00BE7100" w:rsidRDefault="00BE7100" w:rsidP="00BE7100">
      <w:pPr>
        <w:widowControl w:val="0"/>
        <w:autoSpaceDE w:val="0"/>
        <w:autoSpaceDN w:val="0"/>
        <w:adjustRightInd w:val="0"/>
        <w:ind w:firstLine="567"/>
        <w:jc w:val="both"/>
      </w:pPr>
      <w: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BE7100" w:rsidRDefault="00BE7100" w:rsidP="00BE7100">
      <w:pPr>
        <w:widowControl w:val="0"/>
        <w:autoSpaceDE w:val="0"/>
        <w:autoSpaceDN w:val="0"/>
        <w:adjustRightInd w:val="0"/>
        <w:ind w:firstLine="567"/>
        <w:jc w:val="both"/>
      </w:pPr>
      <w: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BE7100" w:rsidRDefault="00BE7100" w:rsidP="00BE7100">
      <w:pPr>
        <w:widowControl w:val="0"/>
        <w:autoSpaceDE w:val="0"/>
        <w:autoSpaceDN w:val="0"/>
        <w:adjustRightInd w:val="0"/>
        <w:ind w:firstLine="567"/>
        <w:jc w:val="both"/>
      </w:pPr>
      <w:r>
        <w:t xml:space="preserve">8) заявитель не находится в стадии ликвидации, в процедурах банкротства, предусмотренных Федеральным </w:t>
      </w:r>
      <w:hyperlink r:id="rId29" w:history="1">
        <w:r>
          <w:rPr>
            <w:rStyle w:val="a6"/>
          </w:rPr>
          <w:t>законом</w:t>
        </w:r>
      </w:hyperlink>
      <w: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0" w:history="1">
        <w:r>
          <w:rPr>
            <w:rStyle w:val="a6"/>
          </w:rPr>
          <w:t>Кодексом</w:t>
        </w:r>
      </w:hyperlink>
      <w:r>
        <w:t xml:space="preserve"> Российской Федерации об административных правонарушениях;</w:t>
      </w:r>
    </w:p>
    <w:p w:rsidR="00BE7100" w:rsidRDefault="00BE7100" w:rsidP="00BE7100">
      <w:pPr>
        <w:widowControl w:val="0"/>
        <w:autoSpaceDE w:val="0"/>
        <w:autoSpaceDN w:val="0"/>
        <w:adjustRightInd w:val="0"/>
        <w:ind w:firstLine="567"/>
        <w:jc w:val="both"/>
      </w:pPr>
      <w: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«Визиндор»;</w:t>
      </w:r>
    </w:p>
    <w:p w:rsidR="00BE7100" w:rsidRDefault="00BE7100" w:rsidP="00BE7100">
      <w:pPr>
        <w:widowControl w:val="0"/>
        <w:autoSpaceDE w:val="0"/>
        <w:autoSpaceDN w:val="0"/>
        <w:adjustRightInd w:val="0"/>
        <w:ind w:firstLine="567"/>
        <w:jc w:val="both"/>
      </w:pPr>
      <w: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BE7100" w:rsidRDefault="00BE7100" w:rsidP="00BE7100">
      <w:pPr>
        <w:widowControl w:val="0"/>
        <w:autoSpaceDE w:val="0"/>
        <w:autoSpaceDN w:val="0"/>
        <w:adjustRightInd w:val="0"/>
        <w:ind w:firstLine="567"/>
        <w:jc w:val="both"/>
      </w:pPr>
      <w:r>
        <w:t>11) антимонопольным органом принято решение о согласии в предоставлении муниципальной преференции;</w:t>
      </w:r>
    </w:p>
    <w:p w:rsidR="00BE7100" w:rsidRDefault="00BE7100" w:rsidP="00BE7100">
      <w:pPr>
        <w:pStyle w:val="formattext"/>
        <w:shd w:val="clear" w:color="auto" w:fill="FFFFFF"/>
        <w:spacing w:before="0" w:beforeAutospacing="0" w:after="0" w:afterAutospacing="0"/>
        <w:ind w:firstLine="567"/>
        <w:jc w:val="both"/>
        <w:textAlignment w:val="baseline"/>
        <w:rPr>
          <w:sz w:val="20"/>
          <w:szCs w:val="20"/>
        </w:rPr>
      </w:pPr>
      <w:r>
        <w:rPr>
          <w:sz w:val="20"/>
          <w:szCs w:val="20"/>
        </w:rPr>
        <w:t xml:space="preserve">12) заявитель допускается конкурсной или аукционной комиссией к участию в конкурсе или аукционе. </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rPr>
        <w:t xml:space="preserve">3.8.1. Решение об отказе в предоставлении муниципальной услуги принимается при невыполнении критериев, указанных в пункте 3.8 настоящего Административного регламента. </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rPr>
        <w:t xml:space="preserve">3.8.2. Решение о предоставлении (об отказе от предоставления) муниципальной услуги </w:t>
      </w:r>
      <w: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Pr>
          <w:rFonts w:eastAsia="Calibri"/>
          <w:highlight w:val="green"/>
        </w:rPr>
        <w:t xml:space="preserve"> </w:t>
      </w:r>
      <w:r>
        <w:rPr>
          <w:rFonts w:eastAsiaTheme="minorEastAsia"/>
        </w:rPr>
        <w:t xml:space="preserve">принимается специалистом Органа, ответственным за предоставление муниципальной услуги, </w:t>
      </w:r>
      <w:r>
        <w:t>в течение 16 календарных дней с даты получения всех сведений и документов, необходимых для принятия решения</w:t>
      </w:r>
      <w:r>
        <w:rPr>
          <w:rFonts w:eastAsiaTheme="minorEastAsia"/>
        </w:rPr>
        <w:t xml:space="preserve">,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дня издания такого документа.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3.8.2.1. Рассмотрение конкурсной комиссией заявки на участие в конкурсе на предмет соответствия требованиям, установленным конкурсной документацией, и соответствия заявителей требованиям, установленным </w:t>
      </w:r>
      <w:hyperlink r:id="rId31"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 w:history="1">
        <w:r>
          <w:rPr>
            <w:rStyle w:val="a6"/>
          </w:rPr>
          <w:t xml:space="preserve">пунктом </w:t>
        </w:r>
      </w:hyperlink>
      <w:r>
        <w:rPr>
          <w:rFonts w:ascii="Times New Roman" w:hAnsi="Times New Roman" w:cs="Times New Roman"/>
          <w:sz w:val="20"/>
          <w:szCs w:val="20"/>
        </w:rPr>
        <w:t>1.2.1 настоящего Административного регламента, осуществляется в срок не превышающий десяти дней с даты окончания срока подачи заявок.</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Оценка и сопоставление заявок на участие в конкурсе, поданных заявителями, признанными участниками конкурса, осуществляется конкурсной комиссией в срок не превышающий десяти дней с даты подписания протокола рассмотрения заявок на участие в конкурсе.</w:t>
      </w:r>
    </w:p>
    <w:p w:rsidR="00BE7100" w:rsidRDefault="00BE7100" w:rsidP="00BE7100">
      <w:pPr>
        <w:autoSpaceDE w:val="0"/>
        <w:autoSpaceDN w:val="0"/>
        <w:adjustRightInd w:val="0"/>
        <w:ind w:firstLine="567"/>
        <w:jc w:val="both"/>
      </w:pPr>
      <w:r>
        <w:lastRenderedPageBreak/>
        <w:t xml:space="preserve">Конкурсная комиссия не позднее дня, следующего за днем окончания проведения оценки и сопоставления заявок на участие в конкурсе, оформляет протокол оценки и сопоставления заявок на участие в конкурсе, который размещается на электронной площадке организатором конкурса или специализированной организацией не позднее дня, следующего за днем оформления указанного протокола. </w:t>
      </w:r>
    </w:p>
    <w:p w:rsidR="00BE7100" w:rsidRDefault="00BE7100" w:rsidP="00BE7100">
      <w:pPr>
        <w:autoSpaceDE w:val="0"/>
        <w:autoSpaceDN w:val="0"/>
        <w:adjustRightInd w:val="0"/>
        <w:ind w:firstLine="567"/>
        <w:jc w:val="both"/>
      </w:pPr>
      <w:r>
        <w:t>В течение одного часа с момента размещения протокола оценки и сопоставления заявок на участие в конкурсе на электронной площадке указанный протокол размещается оператором электронной площадки на официальном сайте.</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3.8.2.2. Рассмотрение аукционной комиссией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32"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 w:history="1">
        <w:r>
          <w:rPr>
            <w:rStyle w:val="a6"/>
          </w:rPr>
          <w:t xml:space="preserve">пунктом </w:t>
        </w:r>
      </w:hyperlink>
      <w:r>
        <w:rPr>
          <w:rFonts w:ascii="Times New Roman" w:hAnsi="Times New Roman" w:cs="Times New Roman"/>
          <w:sz w:val="20"/>
          <w:szCs w:val="20"/>
        </w:rPr>
        <w:t>1.2.1 настоящего Административного регламента, осуществляется в срок не превышающий двух дней с даты окончания срока подачи заявок.</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Аукцион проводится не позднее одного рабочего дня со дня размещения на официальном сайте информации о заявителях, которым было отказано в допуске к участию в аукционе,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rsidR="00BE7100" w:rsidRDefault="00BE7100" w:rsidP="00BE7100">
      <w:pPr>
        <w:autoSpaceDE w:val="0"/>
        <w:autoSpaceDN w:val="0"/>
        <w:adjustRightInd w:val="0"/>
        <w:ind w:firstLine="567"/>
        <w:jc w:val="both"/>
      </w:pPr>
      <w:r>
        <w:t>Оформление и подписание протокола подведения итогов аукциона осуществляется организатором аукциона не позднее следующего дня после направления оператором электронной площадки электронного журнала, который размещается на электронной площадке организатором аукциона или специализированной организацией не позднее дня, следующего за днем подписания указанного протокола.</w:t>
      </w:r>
    </w:p>
    <w:p w:rsidR="00BE7100" w:rsidRDefault="00BE7100" w:rsidP="00BE7100">
      <w:pPr>
        <w:autoSpaceDE w:val="0"/>
        <w:autoSpaceDN w:val="0"/>
        <w:adjustRightInd w:val="0"/>
        <w:ind w:firstLine="567"/>
        <w:jc w:val="both"/>
      </w:pPr>
      <w:r>
        <w:t>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BE7100" w:rsidRDefault="00BE7100" w:rsidP="00BE7100">
      <w:pPr>
        <w:widowControl w:val="0"/>
        <w:autoSpaceDE w:val="0"/>
        <w:autoSpaceDN w:val="0"/>
        <w:adjustRightInd w:val="0"/>
        <w:ind w:firstLine="567"/>
        <w:jc w:val="both"/>
        <w:rPr>
          <w:rFonts w:eastAsia="Calibri"/>
        </w:rPr>
      </w:pPr>
      <w:r>
        <w:rPr>
          <w:rFonts w:eastAsiaTheme="minorEastAsia"/>
        </w:rPr>
        <w:t xml:space="preserve">3.8.3.  </w:t>
      </w:r>
      <w:r>
        <w:rPr>
          <w:rFonts w:eastAsia="Calibri"/>
        </w:rPr>
        <w:t xml:space="preserve">Способом фиксации результата административной процедуры </w:t>
      </w:r>
      <w: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Pr>
          <w:rFonts w:eastAsia="Calibri"/>
        </w:rPr>
        <w:t xml:space="preserve">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3.8.3.1. Информация о заявителях, которым было отказано в допуске к участию в конкурсе (аукционе), размещается на электронной площадке в день оформления протокола рассмотрения заявок на участие в конкурсе (аукционе).</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Информация о заявителях, которым было отказано в допуске к участию в конкурсе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Не позднее следующего рабочего дня после дня оформления протокола рассмотрения заявок на участие в конкурсе (аукционе) оператор электронной площадки направляет заявителям уведомление о признании их участниками конкурса (аукциона) или об отказе в допуске к участию в конкурсе (аукционе) с указанием оснований такого отказа.</w:t>
      </w:r>
    </w:p>
    <w:p w:rsidR="00BE7100" w:rsidRDefault="00BE7100" w:rsidP="00BE7100">
      <w:pPr>
        <w:widowControl w:val="0"/>
        <w:autoSpaceDE w:val="0"/>
        <w:autoSpaceDN w:val="0"/>
        <w:adjustRightInd w:val="0"/>
        <w:jc w:val="center"/>
        <w:rPr>
          <w:rFonts w:eastAsiaTheme="minorEastAsia"/>
          <w:b/>
        </w:rPr>
      </w:pPr>
      <w:r>
        <w:rPr>
          <w:rFonts w:eastAsiaTheme="minorEastAsia"/>
        </w:rPr>
        <w:tab/>
      </w: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3.9.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заявителю на личном приеме в Органе;</w:t>
      </w:r>
    </w:p>
    <w:p w:rsidR="00BE7100" w:rsidRDefault="00BE7100" w:rsidP="00BE7100">
      <w:pPr>
        <w:tabs>
          <w:tab w:val="left" w:pos="993"/>
        </w:tabs>
        <w:autoSpaceDE w:val="0"/>
        <w:autoSpaceDN w:val="0"/>
        <w:adjustRightInd w:val="0"/>
        <w:ind w:firstLine="567"/>
        <w:jc w:val="both"/>
        <w:rPr>
          <w:rFonts w:eastAsiaTheme="minorEastAsia"/>
          <w:bCs/>
        </w:rPr>
      </w:pPr>
      <w:r>
        <w:rPr>
          <w:rFonts w:eastAsiaTheme="minorEastAsia"/>
          <w:bCs/>
        </w:rPr>
        <w:t>- в форме документа на бумажном носителе, направленного почтовым отправлением.</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3.9.1. Предоставление решения о предоставлении муниципальной услуги либо уведомления об отказе в предоставлении муниципальной услуги </w:t>
      </w:r>
      <w: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Pr>
          <w:rFonts w:eastAsia="Calibri"/>
        </w:rPr>
        <w:t xml:space="preserve"> </w:t>
      </w:r>
      <w:r>
        <w:rPr>
          <w:rFonts w:eastAsiaTheme="minorEastAsia"/>
        </w:rPr>
        <w:t xml:space="preserve">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 </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3.9.1.1. Направление организатором конкурса или специализированной организацией победителю конкурса уведомления о принятом конкурсной комиссией решения не позднее дня, следующего после дня подписания указанного протокола.</w:t>
      </w:r>
    </w:p>
    <w:p w:rsidR="00BE7100" w:rsidRDefault="00BE7100" w:rsidP="00BE7100">
      <w:pPr>
        <w:autoSpaceDE w:val="0"/>
        <w:autoSpaceDN w:val="0"/>
        <w:adjustRightInd w:val="0"/>
        <w:ind w:firstLine="567"/>
        <w:jc w:val="both"/>
      </w:pPr>
      <w:r>
        <w:t>3.9.1.2. Направление организатором аукциона или специализированной организация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BE7100" w:rsidRDefault="00BE7100" w:rsidP="00BE7100">
      <w:pPr>
        <w:widowControl w:val="0"/>
        <w:autoSpaceDE w:val="0"/>
        <w:autoSpaceDN w:val="0"/>
        <w:adjustRightInd w:val="0"/>
        <w:ind w:firstLine="567"/>
        <w:jc w:val="both"/>
        <w:outlineLvl w:val="1"/>
        <w:rPr>
          <w:rFonts w:eastAsiaTheme="minorEastAsia"/>
        </w:rPr>
      </w:pPr>
      <w:r>
        <w:rPr>
          <w:rFonts w:eastAsiaTheme="minorEastAsia"/>
        </w:rPr>
        <w:t xml:space="preserve">3.9.2.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 </w:t>
      </w:r>
    </w:p>
    <w:p w:rsidR="00BE7100" w:rsidRDefault="00BE7100" w:rsidP="00BE7100">
      <w:pPr>
        <w:tabs>
          <w:tab w:val="left" w:pos="993"/>
        </w:tabs>
        <w:autoSpaceDE w:val="0"/>
        <w:autoSpaceDN w:val="0"/>
        <w:adjustRightInd w:val="0"/>
        <w:ind w:firstLine="567"/>
        <w:jc w:val="both"/>
        <w:rPr>
          <w:rFonts w:eastAsiaTheme="minorEastAsia"/>
        </w:rPr>
      </w:pPr>
      <w:r>
        <w:rPr>
          <w:rFonts w:eastAsiaTheme="minorEastAsia"/>
          <w:bCs/>
        </w:rPr>
        <w:t xml:space="preserve">3.9.3.  </w:t>
      </w:r>
      <w:r>
        <w:rPr>
          <w:rFonts w:eastAsia="Calibri"/>
          <w:bCs/>
        </w:rPr>
        <w:t xml:space="preserve">Способом фиксации результата административной процедуры </w:t>
      </w:r>
      <w:r>
        <w:t>(при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Pr>
          <w:rFonts w:eastAsia="Calibri"/>
        </w:rPr>
        <w:t xml:space="preserve"> </w:t>
      </w:r>
      <w:r>
        <w:rPr>
          <w:rFonts w:eastAsia="Calibri"/>
          <w:bCs/>
        </w:rPr>
        <w:t xml:space="preserve">является </w:t>
      </w:r>
      <w:r>
        <w:rPr>
          <w:rFonts w:eastAsiaTheme="minorEastAsia"/>
          <w:bCs/>
        </w:rPr>
        <w:t xml:space="preserve">регистрация </w:t>
      </w:r>
      <w:r>
        <w:rPr>
          <w:rFonts w:eastAsia="Calibri"/>
          <w:bCs/>
        </w:rPr>
        <w:t>специалистом Органа, ответственным за прием и регистрацию документов</w:t>
      </w:r>
      <w:r>
        <w:rPr>
          <w:rFonts w:eastAsiaTheme="minorEastAsia"/>
          <w:bCs/>
        </w:rPr>
        <w:t xml:space="preserve">, информации о направлении результата предоставления муниципальной услуги заявителю </w:t>
      </w:r>
      <w:r>
        <w:rPr>
          <w:rFonts w:eastAsia="Calibri"/>
          <w:bCs/>
        </w:rPr>
        <w:t>в журнале регистрации обращений за предоставлением муниципальных услуг</w:t>
      </w:r>
      <w:r>
        <w:rPr>
          <w:rFonts w:eastAsiaTheme="minorEastAsia"/>
          <w:bCs/>
        </w:rPr>
        <w:t xml:space="preserve">. </w:t>
      </w:r>
      <w:r>
        <w:rPr>
          <w:rFonts w:eastAsia="Calibri"/>
          <w:b/>
          <w:bCs/>
        </w:rPr>
        <w:t xml:space="preserve"> </w:t>
      </w:r>
      <w:r>
        <w:rPr>
          <w:rFonts w:eastAsia="Calibri"/>
          <w:bCs/>
        </w:rPr>
        <w:t xml:space="preserve"> </w:t>
      </w:r>
    </w:p>
    <w:p w:rsidR="00BE7100" w:rsidRDefault="00BE7100" w:rsidP="00BE7100">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2</w:t>
      </w:r>
    </w:p>
    <w:p w:rsidR="00BE7100" w:rsidRDefault="00BE7100" w:rsidP="00BE7100">
      <w:pPr>
        <w:widowControl w:val="0"/>
        <w:tabs>
          <w:tab w:val="left" w:pos="1134"/>
        </w:tabs>
        <w:autoSpaceDE w:val="0"/>
        <w:autoSpaceDN w:val="0"/>
        <w:adjustRightInd w:val="0"/>
        <w:ind w:firstLine="567"/>
        <w:jc w:val="both"/>
        <w:outlineLvl w:val="1"/>
        <w:rPr>
          <w:rFonts w:eastAsia="Calibri"/>
        </w:rPr>
      </w:pPr>
      <w:r>
        <w:rPr>
          <w:rFonts w:eastAsiaTheme="minorEastAsia"/>
          <w:bCs/>
        </w:rPr>
        <w:t>3.10. В соответствии с настоящим вариантом предоставления муниципальной услуги заявителю</w:t>
      </w:r>
      <w:r>
        <w:rPr>
          <w:rFonts w:eastAsia="Calibri"/>
        </w:rPr>
        <w:t xml:space="preserve"> (ФЛ, ИП, при </w:t>
      </w:r>
      <w:r>
        <w:rPr>
          <w:rFonts w:eastAsiaTheme="minorEastAsia"/>
        </w:rPr>
        <w:t xml:space="preserve">обращении через уполномоченного представителя) </w:t>
      </w:r>
      <w:r>
        <w:rPr>
          <w:rFonts w:eastAsiaTheme="minorEastAsia"/>
          <w:bCs/>
        </w:rPr>
        <w:t xml:space="preserve">предоставляется </w:t>
      </w:r>
      <w:r>
        <w:rPr>
          <w:rFonts w:eastAsiaTheme="minorEastAsia"/>
        </w:rPr>
        <w:t>решение о</w:t>
      </w:r>
      <w:r>
        <w:rPr>
          <w:rFonts w:eastAsia="Calibri"/>
        </w:rPr>
        <w:t xml:space="preserve"> </w:t>
      </w:r>
      <w:r>
        <w:rPr>
          <w:rFonts w:eastAsiaTheme="minorEastAsia"/>
        </w:rPr>
        <w:t>п</w:t>
      </w:r>
      <w:r>
        <w:rPr>
          <w:rFonts w:eastAsia="Arial Unicode MS"/>
          <w:color w:val="000000"/>
        </w:rPr>
        <w:t xml:space="preserve">ередаче </w:t>
      </w:r>
      <w:r>
        <w:rPr>
          <w:rFonts w:eastAsia="Arial Unicode MS"/>
          <w:color w:val="000000"/>
        </w:rPr>
        <w:lastRenderedPageBreak/>
        <w:t>муниципального имущества в аренду</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w:t>
      </w:r>
      <w:r>
        <w:rPr>
          <w:rFonts w:eastAsia="Calibri"/>
        </w:rPr>
        <w:t xml:space="preserve"> </w:t>
      </w:r>
      <w:r>
        <w:rPr>
          <w:rFonts w:eastAsiaTheme="minorEastAsia"/>
        </w:rPr>
        <w:t>п</w:t>
      </w:r>
      <w:r>
        <w:rPr>
          <w:rFonts w:eastAsia="Arial Unicode MS"/>
          <w:color w:val="000000"/>
        </w:rPr>
        <w:t>ередаче муниципального имущества в аренду</w:t>
      </w:r>
      <w:r>
        <w:rPr>
          <w:rFonts w:eastAsiaTheme="minorEastAsia"/>
        </w:rPr>
        <w:t xml:space="preserve"> (далее – уведомление об отказе в предоставлении </w:t>
      </w:r>
      <w:r>
        <w:rPr>
          <w:rFonts w:eastAsia="Calibri"/>
        </w:rPr>
        <w:t>муниципальной услуги)</w:t>
      </w:r>
      <w:r>
        <w:rPr>
          <w:rFonts w:eastAsia="Arial Unicode MS"/>
        </w:rPr>
        <w:t>.</w:t>
      </w:r>
    </w:p>
    <w:p w:rsidR="00BE7100" w:rsidRDefault="00BE7100" w:rsidP="00BE7100">
      <w:pPr>
        <w:widowControl w:val="0"/>
        <w:autoSpaceDE w:val="0"/>
        <w:autoSpaceDN w:val="0"/>
        <w:adjustRightInd w:val="0"/>
        <w:ind w:firstLine="567"/>
        <w:jc w:val="both"/>
      </w:pPr>
      <w:r>
        <w:rPr>
          <w:rFonts w:eastAsia="Calibri"/>
        </w:rPr>
        <w:t>3.10.1. Максимальный</w:t>
      </w:r>
      <w:r>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 3.10.2. Основаниями для отказа в предоставлении муниципальной услуги являются:</w:t>
      </w:r>
    </w:p>
    <w:p w:rsidR="00BE7100" w:rsidRDefault="00BE7100" w:rsidP="00BE7100">
      <w:pPr>
        <w:widowControl w:val="0"/>
        <w:autoSpaceDE w:val="0"/>
        <w:autoSpaceDN w:val="0"/>
        <w:adjustRightInd w:val="0"/>
        <w:ind w:firstLine="567"/>
        <w:jc w:val="both"/>
      </w:pPr>
      <w:r>
        <w:t>1) наличие прямых запретов в законодательстве Российской Федерации на передачу данного объекта или объектов данного вида в аренду;</w:t>
      </w:r>
    </w:p>
    <w:p w:rsidR="00BE7100" w:rsidRDefault="00BE7100" w:rsidP="00BE7100">
      <w:pPr>
        <w:widowControl w:val="0"/>
        <w:autoSpaceDE w:val="0"/>
        <w:autoSpaceDN w:val="0"/>
        <w:adjustRightInd w:val="0"/>
        <w:ind w:firstLine="567"/>
        <w:jc w:val="both"/>
      </w:pPr>
      <w:r>
        <w:t>2) имущество, указанное в запросе, не находится в муниципальной собственности сельского поселения «Визиндор»;</w:t>
      </w:r>
    </w:p>
    <w:p w:rsidR="00BE7100" w:rsidRDefault="00BE7100" w:rsidP="00BE7100">
      <w:pPr>
        <w:widowControl w:val="0"/>
        <w:autoSpaceDE w:val="0"/>
        <w:autoSpaceDN w:val="0"/>
        <w:adjustRightInd w:val="0"/>
        <w:ind w:firstLine="567"/>
        <w:jc w:val="both"/>
      </w:pPr>
      <w: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BE7100" w:rsidRDefault="00BE7100" w:rsidP="00BE7100">
      <w:pPr>
        <w:widowControl w:val="0"/>
        <w:autoSpaceDE w:val="0"/>
        <w:autoSpaceDN w:val="0"/>
        <w:adjustRightInd w:val="0"/>
        <w:ind w:firstLine="567"/>
        <w:jc w:val="both"/>
      </w:pPr>
      <w: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BE7100" w:rsidRDefault="00BE7100" w:rsidP="00BE7100">
      <w:pPr>
        <w:widowControl w:val="0"/>
        <w:autoSpaceDE w:val="0"/>
        <w:autoSpaceDN w:val="0"/>
        <w:adjustRightInd w:val="0"/>
        <w:ind w:firstLine="567"/>
        <w:jc w:val="both"/>
      </w:pPr>
      <w:r>
        <w:t>5) заявителем не представлены документы, указанные в пунктах 3.11-3.11.1 настоящего Административного регламента;</w:t>
      </w:r>
    </w:p>
    <w:p w:rsidR="00BE7100" w:rsidRDefault="00BE7100" w:rsidP="00BE7100">
      <w:pPr>
        <w:widowControl w:val="0"/>
        <w:autoSpaceDE w:val="0"/>
        <w:autoSpaceDN w:val="0"/>
        <w:adjustRightInd w:val="0"/>
        <w:ind w:firstLine="567"/>
        <w:jc w:val="both"/>
      </w:pPr>
      <w: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BE7100" w:rsidRDefault="00BE7100" w:rsidP="00BE7100">
      <w:pPr>
        <w:widowControl w:val="0"/>
        <w:autoSpaceDE w:val="0"/>
        <w:autoSpaceDN w:val="0"/>
        <w:adjustRightInd w:val="0"/>
        <w:ind w:firstLine="567"/>
        <w:jc w:val="both"/>
      </w:pPr>
      <w: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BE7100" w:rsidRDefault="00BE7100" w:rsidP="00BE7100">
      <w:pPr>
        <w:widowControl w:val="0"/>
        <w:autoSpaceDE w:val="0"/>
        <w:autoSpaceDN w:val="0"/>
        <w:adjustRightInd w:val="0"/>
        <w:ind w:firstLine="567"/>
        <w:jc w:val="both"/>
      </w:pPr>
      <w:r>
        <w:t xml:space="preserve">8) заявитель находится в стадии ликвидации, в процедурах банкротства, предусмотренных Федеральным </w:t>
      </w:r>
      <w:hyperlink r:id="rId33" w:history="1">
        <w:r>
          <w:rPr>
            <w:rStyle w:val="a6"/>
          </w:rPr>
          <w:t>законом</w:t>
        </w:r>
      </w:hyperlink>
      <w: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34" w:history="1">
        <w:r>
          <w:rPr>
            <w:rStyle w:val="a6"/>
          </w:rPr>
          <w:t>Кодексом</w:t>
        </w:r>
      </w:hyperlink>
      <w:r>
        <w:t xml:space="preserve"> Российской Федерации об административных правонарушениях (для ИП);</w:t>
      </w:r>
    </w:p>
    <w:p w:rsidR="00BE7100" w:rsidRDefault="00BE7100" w:rsidP="00BE7100">
      <w:pPr>
        <w:widowControl w:val="0"/>
        <w:autoSpaceDE w:val="0"/>
        <w:autoSpaceDN w:val="0"/>
        <w:adjustRightInd w:val="0"/>
        <w:ind w:firstLine="567"/>
        <w:jc w:val="both"/>
      </w:pPr>
      <w: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«Визиндор» (для ИП);</w:t>
      </w:r>
    </w:p>
    <w:p w:rsidR="00BE7100" w:rsidRDefault="00BE7100" w:rsidP="00BE7100">
      <w:pPr>
        <w:widowControl w:val="0"/>
        <w:autoSpaceDE w:val="0"/>
        <w:autoSpaceDN w:val="0"/>
        <w:adjustRightInd w:val="0"/>
        <w:ind w:firstLine="567"/>
        <w:jc w:val="both"/>
      </w:pPr>
      <w: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 (для ФЛ);</w:t>
      </w:r>
    </w:p>
    <w:p w:rsidR="00BE7100" w:rsidRDefault="00BE7100" w:rsidP="00BE7100">
      <w:pPr>
        <w:widowControl w:val="0"/>
        <w:autoSpaceDE w:val="0"/>
        <w:autoSpaceDN w:val="0"/>
        <w:adjustRightInd w:val="0"/>
        <w:ind w:firstLine="567"/>
        <w:jc w:val="both"/>
      </w:pPr>
      <w:r>
        <w:t>11) антимонопольным органом принято решение об отказе в предоставлении муниципальной преференции (для ИП);</w:t>
      </w:r>
    </w:p>
    <w:p w:rsidR="00BE7100" w:rsidRDefault="00BE7100" w:rsidP="00BE7100">
      <w:pPr>
        <w:pStyle w:val="formattext"/>
        <w:shd w:val="clear" w:color="auto" w:fill="FFFFFF"/>
        <w:spacing w:before="0" w:beforeAutospacing="0" w:after="0" w:afterAutospacing="0"/>
        <w:ind w:firstLine="567"/>
        <w:jc w:val="both"/>
        <w:textAlignment w:val="baseline"/>
        <w:rPr>
          <w:bCs/>
          <w:sz w:val="20"/>
          <w:szCs w:val="20"/>
          <w:shd w:val="clear" w:color="auto" w:fill="FFFFFF"/>
        </w:rPr>
      </w:pPr>
      <w:r>
        <w:rPr>
          <w:sz w:val="20"/>
          <w:szCs w:val="20"/>
        </w:rPr>
        <w:t>12) заявитель не допускается конкурсной или аукционной комиссией к участию в конкурсе или аукционе в случаях:</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непредставления документов и (или) сведений, определенных </w:t>
      </w:r>
      <w:hyperlink r:id="rId35" w:anchor="P163" w:tooltip="53. Заявка на участие в конкурсе должна содержать следующие документы и сведения:" w:history="1">
        <w:r>
          <w:rPr>
            <w:rStyle w:val="a6"/>
          </w:rPr>
          <w:t xml:space="preserve">пунктом </w:t>
        </w:r>
      </w:hyperlink>
      <w:r>
        <w:rPr>
          <w:rFonts w:ascii="Times New Roman" w:hAnsi="Times New Roman" w:cs="Times New Roman"/>
          <w:sz w:val="20"/>
          <w:szCs w:val="20"/>
        </w:rPr>
        <w:t>3.11.1.1 настоящего Административного регламента, либо наличия в таких документах и (или) сведениях недостоверной информации;</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несоответствия требованиям, указанным в </w:t>
      </w:r>
      <w:hyperlink r:id="rId36"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 w:history="1">
        <w:r>
          <w:rPr>
            <w:rStyle w:val="a6"/>
          </w:rPr>
          <w:t xml:space="preserve">пункте </w:t>
        </w:r>
      </w:hyperlink>
      <w:r>
        <w:rPr>
          <w:rFonts w:ascii="Times New Roman" w:hAnsi="Times New Roman" w:cs="Times New Roman"/>
          <w:sz w:val="20"/>
          <w:szCs w:val="20"/>
        </w:rPr>
        <w:t>1.2.1 настоящего Административного регламента;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невнесения задатка;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37"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частями 3</w:t>
        </w:r>
      </w:hyperlink>
      <w:r>
        <w:rPr>
          <w:rFonts w:ascii="Times New Roman" w:hAnsi="Times New Roman" w:cs="Times New Roman"/>
          <w:sz w:val="20"/>
          <w:szCs w:val="20"/>
        </w:rPr>
        <w:t xml:space="preserve"> и </w:t>
      </w:r>
      <w:hyperlink r:id="rId38"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5 статьи 14</w:t>
        </w:r>
      </w:hyperlink>
      <w:r>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39"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Законом</w:t>
        </w:r>
      </w:hyperlink>
      <w:r>
        <w:rPr>
          <w:rFonts w:ascii="Times New Roman" w:hAnsi="Times New Roman" w:cs="Times New Roman"/>
          <w:sz w:val="20"/>
          <w:szCs w:val="20"/>
        </w:rPr>
        <w:t xml:space="preserve"> N 209-ФЗ;</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наличия решения арбитражного суда о признании заявителя - индивидуального предпринимателя банкротом и об открытии конкурсного производства (для ИП);</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40" w:tooltip="&quot;Кодекс Российской Федерации об административных правонарушениях&quot; от 30.12.2001 N 195-ФЗ (ред. от 28.04.2023, с изм. от 17.05.2023) {КонсультантПлюс}" w:history="1">
        <w:r>
          <w:rPr>
            <w:rStyle w:val="a6"/>
          </w:rPr>
          <w:t>Кодексом</w:t>
        </w:r>
      </w:hyperlink>
      <w:r>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BE7100" w:rsidRDefault="00BE7100" w:rsidP="00BE7100">
      <w:pPr>
        <w:shd w:val="clear" w:color="auto" w:fill="FFFFFF"/>
        <w:ind w:firstLine="567"/>
        <w:jc w:val="both"/>
        <w:rPr>
          <w:rFonts w:eastAsiaTheme="minorEastAsia"/>
          <w:bCs/>
        </w:rPr>
      </w:pPr>
      <w:r>
        <w:rPr>
          <w:rFonts w:eastAsiaTheme="minorEastAsia"/>
          <w:bCs/>
        </w:rPr>
        <w:t>3.10.3. Перечень административных процедур (действий) в соответствии с настоящим вариантом предоставления муниципальной услуги:</w:t>
      </w:r>
    </w:p>
    <w:p w:rsidR="00BE7100" w:rsidRDefault="00BE7100" w:rsidP="00BE7100">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BE7100" w:rsidRDefault="00BE7100" w:rsidP="00BE7100">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BE7100" w:rsidRDefault="00BE7100" w:rsidP="00BE7100">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BE7100" w:rsidRDefault="00BE7100" w:rsidP="00BE7100">
      <w:pPr>
        <w:autoSpaceDE w:val="0"/>
        <w:autoSpaceDN w:val="0"/>
        <w:adjustRightInd w:val="0"/>
        <w:ind w:firstLine="567"/>
        <w:jc w:val="both"/>
      </w:pPr>
      <w:r>
        <w:t>4) предоставление результата муниципальной услуги.</w:t>
      </w:r>
    </w:p>
    <w:p w:rsidR="00BE7100" w:rsidRDefault="00BE7100" w:rsidP="00BE7100">
      <w:pPr>
        <w:ind w:firstLine="567"/>
        <w:jc w:val="both"/>
        <w:rPr>
          <w:rFonts w:eastAsiaTheme="minorEastAsia"/>
        </w:rPr>
      </w:pPr>
      <w:r>
        <w:rPr>
          <w:rFonts w:eastAsiaTheme="minorEastAsia"/>
        </w:rPr>
        <w:lastRenderedPageBreak/>
        <w:t>3.10.4.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BE7100" w:rsidRDefault="00BE7100" w:rsidP="00BE7100">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BE7100" w:rsidRDefault="00BE7100" w:rsidP="00BE7100">
      <w:pPr>
        <w:ind w:firstLine="567"/>
        <w:jc w:val="both"/>
        <w:textAlignment w:val="baseline"/>
        <w:rPr>
          <w:sz w:val="24"/>
          <w:szCs w:val="24"/>
          <w:highlight w:val="yellow"/>
        </w:rPr>
      </w:pPr>
      <w:r>
        <w:rPr>
          <w:sz w:val="24"/>
          <w:szCs w:val="24"/>
          <w:highlight w:val="yellow"/>
        </w:rPr>
        <w:t>3.11. Заявителю для получения муниципальной услуги необходимо представить в Орган запрос, а также документы, предусмотренные пунктом 3.11.1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подпункте 2 пункта 3.11.1, пункте 3.11.1.1 настоящего Административного регламента (в случае предоставления муниципальной услуги с проведением конкурса или аукциона).</w:t>
      </w:r>
    </w:p>
    <w:p w:rsidR="00BE7100" w:rsidRDefault="00BE7100" w:rsidP="00BE7100">
      <w:pPr>
        <w:ind w:firstLine="567"/>
        <w:jc w:val="both"/>
        <w:textAlignment w:val="baseline"/>
        <w:rPr>
          <w:sz w:val="24"/>
          <w:szCs w:val="24"/>
          <w:highlight w:val="yellow"/>
        </w:rPr>
      </w:pPr>
      <w:r>
        <w:rPr>
          <w:sz w:val="24"/>
          <w:szCs w:val="24"/>
          <w:highlight w:val="yellow"/>
        </w:rPr>
        <w:t>В запросе указывается:</w:t>
      </w:r>
    </w:p>
    <w:p w:rsidR="00BE7100" w:rsidRDefault="00BE7100" w:rsidP="00BE7100">
      <w:pPr>
        <w:ind w:firstLine="567"/>
        <w:jc w:val="both"/>
        <w:textAlignment w:val="baseline"/>
        <w:rPr>
          <w:sz w:val="24"/>
          <w:szCs w:val="24"/>
          <w:highlight w:val="yellow"/>
        </w:rPr>
      </w:pPr>
      <w:r>
        <w:rPr>
          <w:sz w:val="24"/>
          <w:szCs w:val="24"/>
          <w:highlight w:val="yellow"/>
        </w:rPr>
        <w:t>1)</w:t>
      </w:r>
      <w:r>
        <w:rPr>
          <w:sz w:val="24"/>
          <w:szCs w:val="24"/>
          <w:highlight w:val="yellow"/>
        </w:rPr>
        <w:tab/>
        <w:t>полное наименование Органа, предоставляющего муниципальную услугу;</w:t>
      </w:r>
    </w:p>
    <w:p w:rsidR="00BE7100" w:rsidRDefault="00BE7100" w:rsidP="00BE7100">
      <w:pPr>
        <w:ind w:firstLine="567"/>
        <w:jc w:val="both"/>
        <w:textAlignment w:val="baseline"/>
        <w:rPr>
          <w:sz w:val="24"/>
          <w:szCs w:val="24"/>
          <w:highlight w:val="yellow"/>
        </w:rPr>
      </w:pPr>
      <w:r>
        <w:rPr>
          <w:sz w:val="24"/>
          <w:szCs w:val="24"/>
          <w:highlight w:val="yellow"/>
        </w:rPr>
        <w:t>2)</w:t>
      </w:r>
      <w:r>
        <w:rPr>
          <w:sz w:val="24"/>
          <w:szCs w:val="24"/>
          <w:highlight w:val="yellow"/>
        </w:rPr>
        <w:tab/>
        <w:t>фамилия, имя и (при наличии) отчество, место жительства заявителя, реквизиты документа, удостоверяющего личность заявителя (для ФЛ);</w:t>
      </w:r>
    </w:p>
    <w:p w:rsidR="00BE7100" w:rsidRDefault="00BE7100" w:rsidP="00BE7100">
      <w:pPr>
        <w:ind w:firstLine="567"/>
        <w:jc w:val="both"/>
        <w:textAlignment w:val="baseline"/>
        <w:rPr>
          <w:sz w:val="24"/>
          <w:szCs w:val="24"/>
          <w:highlight w:val="yellow"/>
        </w:rPr>
      </w:pPr>
      <w:r>
        <w:rPr>
          <w:sz w:val="24"/>
          <w:szCs w:val="24"/>
          <w:highlight w:val="yellow"/>
        </w:rPr>
        <w:t>3)</w:t>
      </w:r>
      <w:r>
        <w:rPr>
          <w:sz w:val="24"/>
          <w:szCs w:val="24"/>
          <w:highlight w:val="yellow"/>
        </w:rPr>
        <w:tab/>
        <w:t>наименование и место нахождения заявителя,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 (для ИП);</w:t>
      </w:r>
    </w:p>
    <w:p w:rsidR="00BE7100" w:rsidRDefault="00BE7100" w:rsidP="00BE7100">
      <w:pPr>
        <w:ind w:firstLine="567"/>
        <w:jc w:val="both"/>
        <w:textAlignment w:val="baseline"/>
        <w:rPr>
          <w:sz w:val="24"/>
          <w:szCs w:val="24"/>
          <w:highlight w:val="yellow"/>
        </w:rPr>
      </w:pPr>
      <w:r>
        <w:rPr>
          <w:sz w:val="24"/>
          <w:szCs w:val="24"/>
          <w:highlight w:val="yellow"/>
        </w:rPr>
        <w:t>4)</w:t>
      </w:r>
      <w:r>
        <w:rPr>
          <w:sz w:val="24"/>
          <w:szCs w:val="24"/>
          <w:highlight w:val="yellow"/>
        </w:rPr>
        <w:tab/>
        <w:t>фамилия, имя и (при наличии) отчество представителя заявителя и реквизиты документа, подтверждающего его полномочия;</w:t>
      </w:r>
    </w:p>
    <w:p w:rsidR="00BE7100" w:rsidRDefault="00BE7100" w:rsidP="00BE7100">
      <w:pPr>
        <w:ind w:firstLine="567"/>
        <w:jc w:val="both"/>
        <w:textAlignment w:val="baseline"/>
        <w:rPr>
          <w:sz w:val="24"/>
          <w:szCs w:val="24"/>
          <w:highlight w:val="yellow"/>
        </w:rPr>
      </w:pPr>
      <w:r>
        <w:rPr>
          <w:sz w:val="24"/>
          <w:szCs w:val="24"/>
          <w:highlight w:val="yellow"/>
        </w:rPr>
        <w:t>5)</w:t>
      </w:r>
      <w:r>
        <w:rPr>
          <w:sz w:val="24"/>
          <w:szCs w:val="24"/>
          <w:highlight w:val="yellow"/>
        </w:rPr>
        <w:tab/>
        <w:t>вид имущества, площадь и адрес нахождения имущества;</w:t>
      </w:r>
    </w:p>
    <w:p w:rsidR="00BE7100" w:rsidRDefault="00BE7100" w:rsidP="00BE7100">
      <w:pPr>
        <w:ind w:firstLine="567"/>
        <w:jc w:val="both"/>
        <w:textAlignment w:val="baseline"/>
        <w:rPr>
          <w:sz w:val="24"/>
          <w:szCs w:val="24"/>
          <w:highlight w:val="yellow"/>
        </w:rPr>
      </w:pPr>
      <w:r>
        <w:rPr>
          <w:sz w:val="24"/>
          <w:szCs w:val="24"/>
          <w:highlight w:val="yellow"/>
        </w:rPr>
        <w:t>6)</w:t>
      </w:r>
      <w:r>
        <w:rPr>
          <w:sz w:val="24"/>
          <w:szCs w:val="24"/>
          <w:highlight w:val="yellow"/>
        </w:rPr>
        <w:tab/>
        <w:t>перечень прилагаемых к запросу документов и (или) информации;</w:t>
      </w:r>
    </w:p>
    <w:p w:rsidR="00BE7100" w:rsidRDefault="00BE7100" w:rsidP="00BE7100">
      <w:pPr>
        <w:ind w:firstLine="567"/>
        <w:jc w:val="both"/>
        <w:textAlignment w:val="baseline"/>
        <w:rPr>
          <w:sz w:val="24"/>
          <w:szCs w:val="24"/>
          <w:highlight w:val="yellow"/>
        </w:rPr>
      </w:pPr>
      <w:r>
        <w:rPr>
          <w:sz w:val="24"/>
          <w:szCs w:val="24"/>
          <w:highlight w:val="yellow"/>
        </w:rPr>
        <w:t>7)</w:t>
      </w:r>
      <w:r>
        <w:rPr>
          <w:sz w:val="24"/>
          <w:szCs w:val="24"/>
          <w:highlight w:val="yellow"/>
        </w:rPr>
        <w:tab/>
        <w:t>способ получения результата предоставления муниципальной услуги;</w:t>
      </w:r>
    </w:p>
    <w:p w:rsidR="00BE7100" w:rsidRDefault="00BE7100" w:rsidP="00BE7100">
      <w:pPr>
        <w:widowControl w:val="0"/>
        <w:autoSpaceDE w:val="0"/>
        <w:autoSpaceDN w:val="0"/>
        <w:adjustRightInd w:val="0"/>
        <w:ind w:firstLine="567"/>
        <w:jc w:val="both"/>
        <w:rPr>
          <w:sz w:val="24"/>
          <w:szCs w:val="24"/>
        </w:rPr>
      </w:pPr>
      <w:r>
        <w:rPr>
          <w:sz w:val="24"/>
          <w:szCs w:val="24"/>
          <w:highlight w:val="yellow"/>
        </w:rPr>
        <w:t>8)</w:t>
      </w:r>
      <w:r>
        <w:rPr>
          <w:sz w:val="24"/>
          <w:szCs w:val="24"/>
          <w:highlight w:val="yellow"/>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r>
        <w:rPr>
          <w:sz w:val="24"/>
          <w:szCs w:val="24"/>
        </w:rPr>
        <w:t>.</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 Примерная форма запроса приведена в приложениях 2 к настоящему Административному регламенту. По желанию заявителя запрос может быть заполнен специалистом Органа.</w:t>
      </w:r>
    </w:p>
    <w:p w:rsidR="00BE7100" w:rsidRDefault="00BE7100" w:rsidP="00BE7100">
      <w:pPr>
        <w:widowControl w:val="0"/>
        <w:autoSpaceDE w:val="0"/>
        <w:autoSpaceDN w:val="0"/>
        <w:adjustRightInd w:val="0"/>
        <w:ind w:firstLine="567"/>
        <w:jc w:val="both"/>
        <w:rPr>
          <w:rFonts w:eastAsiaTheme="minorEastAsia"/>
        </w:rPr>
      </w:pPr>
      <w:r>
        <w:t xml:space="preserve">Форма заявки устанавливается конкурсной документацией или документации об аукционе.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3.11.1.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заявителя (один из документов по выбору заявителя) (для ознакомления):</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BE7100" w:rsidRDefault="00BE7100" w:rsidP="00BE7100">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7100" w:rsidRDefault="00BE7100" w:rsidP="00BE7100">
      <w:pPr>
        <w:autoSpaceDE w:val="0"/>
        <w:autoSpaceDN w:val="0"/>
        <w:adjustRightInd w:val="0"/>
        <w:ind w:firstLine="567"/>
        <w:jc w:val="both"/>
      </w:pPr>
      <w:r>
        <w:t xml:space="preserve">2) </w:t>
      </w:r>
      <w:r>
        <w:rPr>
          <w:rFonts w:eastAsia="Calibri"/>
        </w:rPr>
        <w:t>документ, подтверждающий полномочия представителя заявителя – нотариально удостоверенная доверенность.</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3.11.1.1.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Требования к содержанию заявки на участие в конкурсе или аукционе определены пунктом 3.6.1.1 настоящего Административного регламента.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3.11.2. Способами установления личности (идентификации) являются:</w:t>
      </w:r>
    </w:p>
    <w:p w:rsidR="00BE7100" w:rsidRDefault="00BE7100" w:rsidP="00BE7100">
      <w:pPr>
        <w:shd w:val="clear" w:color="auto" w:fill="FFFFFF"/>
        <w:ind w:firstLine="567"/>
        <w:jc w:val="both"/>
        <w:rPr>
          <w:rFonts w:eastAsia="Calibri"/>
        </w:rPr>
      </w:pPr>
      <w:r>
        <w:rPr>
          <w:rFonts w:eastAsia="Calibri"/>
        </w:rPr>
        <w:t>- при подаче запроса в Органе - документ, удостоверяющий личность.</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3.11-3.11.1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7100" w:rsidRDefault="00BE7100" w:rsidP="00BE7100">
      <w:pPr>
        <w:tabs>
          <w:tab w:val="left" w:pos="709"/>
        </w:tabs>
        <w:autoSpaceDE w:val="0"/>
        <w:autoSpaceDN w:val="0"/>
        <w:adjustRightInd w:val="0"/>
        <w:ind w:firstLine="567"/>
        <w:jc w:val="both"/>
        <w:rPr>
          <w:rStyle w:val="ng-scope"/>
          <w:shd w:val="clear" w:color="auto" w:fill="FFFFFF"/>
        </w:rPr>
      </w:pPr>
      <w:r>
        <w:rPr>
          <w:rFonts w:eastAsiaTheme="minorEastAsia"/>
        </w:rPr>
        <w:t xml:space="preserve">3.11.3. </w:t>
      </w:r>
      <w:r>
        <w:rPr>
          <w:rStyle w:val="ng-scope"/>
          <w:shd w:val="clear" w:color="auto" w:fill="FFFFFF"/>
        </w:rPr>
        <w:t xml:space="preserve">Заявитель вправе предоставить по собственной инициативе </w:t>
      </w:r>
      <w:r>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Pr>
          <w:shd w:val="clear" w:color="auto" w:fill="FFFFFF"/>
        </w:rPr>
        <w:t>:</w:t>
      </w:r>
    </w:p>
    <w:p w:rsidR="00BE7100" w:rsidRDefault="00BE7100" w:rsidP="00BE7100">
      <w:pPr>
        <w:widowControl w:val="0"/>
        <w:autoSpaceDE w:val="0"/>
        <w:autoSpaceDN w:val="0"/>
        <w:adjustRightInd w:val="0"/>
        <w:ind w:firstLine="567"/>
        <w:jc w:val="both"/>
      </w:pPr>
      <w:r>
        <w:t>-   выписка из ЕГРИП (для ИП);</w:t>
      </w:r>
    </w:p>
    <w:p w:rsidR="00BE7100" w:rsidRDefault="00BE7100" w:rsidP="00BE7100">
      <w:pPr>
        <w:autoSpaceDE w:val="0"/>
        <w:autoSpaceDN w:val="0"/>
        <w:adjustRightInd w:val="0"/>
        <w:ind w:firstLine="567"/>
        <w:jc w:val="both"/>
      </w:pPr>
      <w:r>
        <w:t>- сведения из единого реестра субъектов малого и среднего предпринимательства (для ИП);</w:t>
      </w:r>
    </w:p>
    <w:p w:rsidR="00BE7100" w:rsidRDefault="00BE7100" w:rsidP="00BE7100">
      <w:pPr>
        <w:autoSpaceDE w:val="0"/>
        <w:autoSpaceDN w:val="0"/>
        <w:adjustRightInd w:val="0"/>
        <w:ind w:firstLine="567"/>
        <w:jc w:val="both"/>
      </w:pPr>
      <w:r>
        <w:lastRenderedPageBreak/>
        <w:t>-  сведения о постановке на учет в налоговом органе (для ФЛ, требуется для процедуры без проведения конкурса или аукциона);</w:t>
      </w:r>
    </w:p>
    <w:p w:rsidR="00BE7100" w:rsidRDefault="00BE7100" w:rsidP="00BE7100">
      <w:pPr>
        <w:autoSpaceDE w:val="0"/>
        <w:autoSpaceDN w:val="0"/>
        <w:adjustRightInd w:val="0"/>
        <w:ind w:firstLine="567"/>
        <w:jc w:val="both"/>
      </w:pPr>
      <w: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BE7100" w:rsidRDefault="00BE7100" w:rsidP="00BE7100">
      <w:pPr>
        <w:tabs>
          <w:tab w:val="left" w:pos="709"/>
        </w:tabs>
        <w:autoSpaceDE w:val="0"/>
        <w:autoSpaceDN w:val="0"/>
        <w:adjustRightInd w:val="0"/>
        <w:ind w:firstLine="567"/>
        <w:jc w:val="both"/>
      </w:pPr>
      <w:r>
        <w:rPr>
          <w:rFonts w:eastAsiaTheme="minorEastAsia"/>
        </w:rPr>
        <w:t xml:space="preserve">3.11.4.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3.11.5.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BE7100" w:rsidRDefault="00BE7100" w:rsidP="00BE7100">
      <w:pPr>
        <w:shd w:val="clear" w:color="auto" w:fill="FFFFFF"/>
        <w:ind w:firstLine="567"/>
        <w:jc w:val="both"/>
        <w:rPr>
          <w:rFonts w:eastAsia="Calibri"/>
        </w:rPr>
      </w:pPr>
      <w:r>
        <w:rPr>
          <w:rFonts w:eastAsia="Calibri"/>
        </w:rPr>
        <w:t xml:space="preserve">3.11.6.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3.6.6-3.6.9 настоящего Административного регламента.</w:t>
      </w:r>
    </w:p>
    <w:p w:rsidR="00BE7100" w:rsidRDefault="00BE7100" w:rsidP="00BE7100">
      <w:pPr>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BE7100" w:rsidRDefault="00BE7100" w:rsidP="00BE7100">
      <w:pPr>
        <w:autoSpaceDE w:val="0"/>
        <w:autoSpaceDN w:val="0"/>
        <w:adjustRightInd w:val="0"/>
        <w:jc w:val="center"/>
        <w:rPr>
          <w:rFonts w:eastAsia="Calibri"/>
          <w:b/>
          <w:lang w:eastAsia="en-US"/>
        </w:rPr>
      </w:pPr>
    </w:p>
    <w:p w:rsidR="00BE7100" w:rsidRDefault="00BE7100" w:rsidP="00BE7100">
      <w:pPr>
        <w:autoSpaceDE w:val="0"/>
        <w:autoSpaceDN w:val="0"/>
        <w:adjustRightInd w:val="0"/>
        <w:ind w:firstLine="567"/>
        <w:jc w:val="both"/>
        <w:rPr>
          <w:rFonts w:eastAsiaTheme="minorEastAsia"/>
        </w:rPr>
      </w:pPr>
      <w:r>
        <w:rPr>
          <w:rFonts w:eastAsia="Calibri"/>
        </w:rPr>
        <w:t xml:space="preserve">3.12.  Межведомственное информационное взаимодействие </w:t>
      </w:r>
      <w:r>
        <w:rPr>
          <w:rFonts w:eastAsiaTheme="minorEastAsia"/>
        </w:rPr>
        <w:t xml:space="preserve">производится в порядке, установленном пунктами 3.7-3.7.5 настоящего Административного регламента. </w:t>
      </w:r>
    </w:p>
    <w:p w:rsidR="00BE7100" w:rsidRDefault="00BE7100" w:rsidP="00BE7100">
      <w:pPr>
        <w:tabs>
          <w:tab w:val="left" w:pos="993"/>
          <w:tab w:val="left" w:pos="1276"/>
        </w:tabs>
        <w:autoSpaceDE w:val="0"/>
        <w:autoSpaceDN w:val="0"/>
        <w:adjustRightInd w:val="0"/>
        <w:jc w:val="both"/>
        <w:rPr>
          <w:rFonts w:eastAsiaTheme="minorEastAsia"/>
          <w:spacing w:val="-6"/>
        </w:rPr>
      </w:pP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BE7100" w:rsidRDefault="00BE7100" w:rsidP="00BE7100">
      <w:pPr>
        <w:widowControl w:val="0"/>
        <w:autoSpaceDE w:val="0"/>
        <w:autoSpaceDN w:val="0"/>
        <w:adjustRightInd w:val="0"/>
        <w:jc w:val="center"/>
        <w:outlineLvl w:val="3"/>
        <w:rPr>
          <w:rFonts w:eastAsiaTheme="minorEastAsia"/>
          <w:b/>
        </w:rPr>
      </w:pPr>
    </w:p>
    <w:p w:rsidR="00BE7100" w:rsidRDefault="00BE7100" w:rsidP="00BE7100">
      <w:pPr>
        <w:autoSpaceDE w:val="0"/>
        <w:autoSpaceDN w:val="0"/>
        <w:adjustRightInd w:val="0"/>
        <w:ind w:firstLine="567"/>
        <w:jc w:val="both"/>
        <w:rPr>
          <w:rFonts w:eastAsiaTheme="minorEastAsia"/>
        </w:rPr>
      </w:pPr>
      <w:r>
        <w:rPr>
          <w:rFonts w:eastAsiaTheme="minorEastAsia"/>
        </w:rPr>
        <w:t xml:space="preserve">3.13.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BE7100" w:rsidRDefault="00BE7100" w:rsidP="00BE7100">
      <w:pPr>
        <w:widowControl w:val="0"/>
        <w:autoSpaceDE w:val="0"/>
        <w:autoSpaceDN w:val="0"/>
        <w:adjustRightInd w:val="0"/>
        <w:ind w:firstLine="567"/>
        <w:jc w:val="both"/>
      </w:pPr>
      <w:r>
        <w:t>1) отсутствие прямых запретов в законодательстве Российской Федерации на передачу данного объекта или объектов данного вида в аренду;</w:t>
      </w:r>
    </w:p>
    <w:p w:rsidR="00BE7100" w:rsidRDefault="00BE7100" w:rsidP="00BE7100">
      <w:pPr>
        <w:widowControl w:val="0"/>
        <w:autoSpaceDE w:val="0"/>
        <w:autoSpaceDN w:val="0"/>
        <w:adjustRightInd w:val="0"/>
        <w:ind w:firstLine="567"/>
        <w:jc w:val="both"/>
      </w:pPr>
      <w:r>
        <w:t>2) имущество, указанное в запросе, находится в муниципальной собственности сельского поселения «Визиндор»;</w:t>
      </w:r>
    </w:p>
    <w:p w:rsidR="00BE7100" w:rsidRDefault="00BE7100" w:rsidP="00BE7100">
      <w:pPr>
        <w:widowControl w:val="0"/>
        <w:autoSpaceDE w:val="0"/>
        <w:autoSpaceDN w:val="0"/>
        <w:adjustRightInd w:val="0"/>
        <w:ind w:firstLine="567"/>
        <w:jc w:val="both"/>
      </w:pPr>
      <w: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BE7100" w:rsidRDefault="00BE7100" w:rsidP="00BE7100">
      <w:pPr>
        <w:widowControl w:val="0"/>
        <w:autoSpaceDE w:val="0"/>
        <w:autoSpaceDN w:val="0"/>
        <w:adjustRightInd w:val="0"/>
        <w:ind w:firstLine="567"/>
        <w:jc w:val="both"/>
      </w:pPr>
      <w: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BE7100" w:rsidRDefault="00BE7100" w:rsidP="00BE7100">
      <w:pPr>
        <w:widowControl w:val="0"/>
        <w:autoSpaceDE w:val="0"/>
        <w:autoSpaceDN w:val="0"/>
        <w:adjustRightInd w:val="0"/>
        <w:ind w:firstLine="567"/>
        <w:jc w:val="both"/>
      </w:pPr>
      <w:r>
        <w:t>5) заявителем представлены документы, указанные в пунктах 3.11-3.11.1 настоящего Административного регламента;</w:t>
      </w:r>
    </w:p>
    <w:p w:rsidR="00BE7100" w:rsidRDefault="00BE7100" w:rsidP="00BE7100">
      <w:pPr>
        <w:widowControl w:val="0"/>
        <w:autoSpaceDE w:val="0"/>
        <w:autoSpaceDN w:val="0"/>
        <w:adjustRightInd w:val="0"/>
        <w:ind w:firstLine="567"/>
        <w:jc w:val="both"/>
      </w:pPr>
      <w: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BE7100" w:rsidRDefault="00BE7100" w:rsidP="00BE7100">
      <w:pPr>
        <w:widowControl w:val="0"/>
        <w:autoSpaceDE w:val="0"/>
        <w:autoSpaceDN w:val="0"/>
        <w:adjustRightInd w:val="0"/>
        <w:ind w:firstLine="567"/>
        <w:jc w:val="both"/>
      </w:pPr>
      <w: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BE7100" w:rsidRDefault="00BE7100" w:rsidP="00BE7100">
      <w:pPr>
        <w:widowControl w:val="0"/>
        <w:autoSpaceDE w:val="0"/>
        <w:autoSpaceDN w:val="0"/>
        <w:adjustRightInd w:val="0"/>
        <w:ind w:firstLine="567"/>
        <w:jc w:val="both"/>
      </w:pPr>
      <w:r>
        <w:t xml:space="preserve">8) заявитель не находится в стадии ликвидации, в процедурах банкротства, предусмотренных Федеральным </w:t>
      </w:r>
      <w:hyperlink r:id="rId41" w:history="1">
        <w:r>
          <w:rPr>
            <w:rStyle w:val="a6"/>
          </w:rPr>
          <w:t>законом</w:t>
        </w:r>
      </w:hyperlink>
      <w: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2" w:history="1">
        <w:r>
          <w:rPr>
            <w:rStyle w:val="a6"/>
          </w:rPr>
          <w:t>Кодексом</w:t>
        </w:r>
      </w:hyperlink>
      <w:r>
        <w:t xml:space="preserve"> Российской Федерации об административных правонарушениях;</w:t>
      </w:r>
    </w:p>
    <w:p w:rsidR="00BE7100" w:rsidRDefault="00BE7100" w:rsidP="00BE7100">
      <w:pPr>
        <w:widowControl w:val="0"/>
        <w:autoSpaceDE w:val="0"/>
        <w:autoSpaceDN w:val="0"/>
        <w:adjustRightInd w:val="0"/>
        <w:ind w:firstLine="567"/>
        <w:jc w:val="both"/>
      </w:pPr>
      <w: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«Визиндор»;</w:t>
      </w:r>
    </w:p>
    <w:p w:rsidR="00BE7100" w:rsidRDefault="00BE7100" w:rsidP="00BE7100">
      <w:pPr>
        <w:widowControl w:val="0"/>
        <w:autoSpaceDE w:val="0"/>
        <w:autoSpaceDN w:val="0"/>
        <w:adjustRightInd w:val="0"/>
        <w:ind w:firstLine="567"/>
        <w:jc w:val="both"/>
      </w:pPr>
      <w: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BE7100" w:rsidRDefault="00BE7100" w:rsidP="00BE7100">
      <w:pPr>
        <w:widowControl w:val="0"/>
        <w:autoSpaceDE w:val="0"/>
        <w:autoSpaceDN w:val="0"/>
        <w:adjustRightInd w:val="0"/>
        <w:ind w:firstLine="567"/>
        <w:jc w:val="both"/>
      </w:pPr>
      <w:r>
        <w:t>11) антимонопольным органом принято решение о согласии в предоставлении муниципальной преференции;</w:t>
      </w:r>
    </w:p>
    <w:p w:rsidR="00BE7100" w:rsidRDefault="00BE7100" w:rsidP="00BE7100">
      <w:pPr>
        <w:pStyle w:val="formattext"/>
        <w:shd w:val="clear" w:color="auto" w:fill="FFFFFF"/>
        <w:spacing w:before="0" w:beforeAutospacing="0" w:after="0" w:afterAutospacing="0"/>
        <w:ind w:firstLine="567"/>
        <w:jc w:val="both"/>
        <w:textAlignment w:val="baseline"/>
        <w:rPr>
          <w:sz w:val="20"/>
          <w:szCs w:val="20"/>
        </w:rPr>
      </w:pPr>
      <w:r>
        <w:rPr>
          <w:sz w:val="20"/>
          <w:szCs w:val="20"/>
        </w:rPr>
        <w:t xml:space="preserve">12) заявитель допускается конкурсной или аукционной комиссией к участию в конкурсе или аукционе. </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rPr>
        <w:t xml:space="preserve">3.13.1. Решение об отказе в предоставлении муниципальной услуги принимается при невыполнении критериев, указанных в пункте 3.13 настоящего Административного регламента. </w:t>
      </w:r>
    </w:p>
    <w:p w:rsidR="00BE7100" w:rsidRDefault="00BE7100" w:rsidP="00BE7100">
      <w:pPr>
        <w:autoSpaceDE w:val="0"/>
        <w:autoSpaceDN w:val="0"/>
        <w:adjustRightInd w:val="0"/>
        <w:ind w:firstLine="567"/>
        <w:jc w:val="both"/>
        <w:rPr>
          <w:rFonts w:eastAsiaTheme="minorEastAsia"/>
        </w:rPr>
      </w:pPr>
      <w:r>
        <w:rPr>
          <w:rFonts w:eastAsiaTheme="minorEastAsia"/>
        </w:rPr>
        <w:t xml:space="preserve">3.13.2.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autoSpaceDE w:val="0"/>
        <w:autoSpaceDN w:val="0"/>
        <w:adjustRightInd w:val="0"/>
        <w:ind w:firstLine="567"/>
        <w:jc w:val="both"/>
        <w:rPr>
          <w:rFonts w:eastAsiaTheme="minorEastAsia"/>
        </w:rPr>
      </w:pPr>
      <w:r>
        <w:rPr>
          <w:rFonts w:eastAsiaTheme="minorEastAsia"/>
        </w:rPr>
        <w:t xml:space="preserve">3.14.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7100" w:rsidRDefault="00BE7100" w:rsidP="00BE7100">
      <w:pPr>
        <w:widowControl w:val="0"/>
        <w:autoSpaceDE w:val="0"/>
        <w:autoSpaceDN w:val="0"/>
        <w:adjustRightInd w:val="0"/>
        <w:jc w:val="both"/>
        <w:rPr>
          <w:rFonts w:eastAsiaTheme="minorEastAsia"/>
        </w:rPr>
      </w:pPr>
    </w:p>
    <w:p w:rsidR="00BE7100" w:rsidRDefault="00BE7100" w:rsidP="00BE7100">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3</w:t>
      </w:r>
    </w:p>
    <w:p w:rsidR="00BE7100" w:rsidRDefault="00BE7100" w:rsidP="00BE7100">
      <w:pPr>
        <w:widowControl w:val="0"/>
        <w:tabs>
          <w:tab w:val="left" w:pos="1134"/>
        </w:tabs>
        <w:autoSpaceDE w:val="0"/>
        <w:autoSpaceDN w:val="0"/>
        <w:adjustRightInd w:val="0"/>
        <w:ind w:firstLine="567"/>
        <w:jc w:val="both"/>
        <w:outlineLvl w:val="1"/>
        <w:rPr>
          <w:rFonts w:eastAsia="Calibri"/>
        </w:rPr>
      </w:pPr>
      <w:r>
        <w:rPr>
          <w:rFonts w:eastAsiaTheme="minorEastAsia"/>
          <w:bCs/>
        </w:rPr>
        <w:t>3.15. В соответствии с настоящим вариантом предоставления муниципальной услуги заявителю</w:t>
      </w:r>
      <w:r>
        <w:rPr>
          <w:rFonts w:eastAsia="Calibri"/>
        </w:rPr>
        <w:t xml:space="preserve"> (</w:t>
      </w:r>
      <w:r>
        <w:rPr>
          <w:rFonts w:eastAsiaTheme="minorEastAsia"/>
        </w:rPr>
        <w:t xml:space="preserve">ЮЛ, при обращении представителя ЮЛ, имеющего право действовать от имени ЮЛ без доверенности) </w:t>
      </w:r>
      <w:r>
        <w:rPr>
          <w:rFonts w:eastAsiaTheme="minorEastAsia"/>
          <w:bCs/>
        </w:rPr>
        <w:t xml:space="preserve">предоставляется </w:t>
      </w:r>
      <w:r>
        <w:rPr>
          <w:rFonts w:eastAsiaTheme="minorEastAsia"/>
        </w:rPr>
        <w:t>решение о</w:t>
      </w:r>
      <w:r>
        <w:rPr>
          <w:rFonts w:eastAsia="Calibri"/>
        </w:rPr>
        <w:t xml:space="preserve"> </w:t>
      </w:r>
      <w:r>
        <w:rPr>
          <w:rFonts w:eastAsiaTheme="minorEastAsia"/>
        </w:rPr>
        <w:t>п</w:t>
      </w:r>
      <w:r>
        <w:rPr>
          <w:rFonts w:eastAsia="Arial Unicode MS"/>
        </w:rPr>
        <w:t>ередаче муниципального имущества в аренду</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w:t>
      </w:r>
      <w:r>
        <w:rPr>
          <w:rFonts w:eastAsia="Calibri"/>
        </w:rPr>
        <w:t xml:space="preserve"> </w:t>
      </w:r>
      <w:r>
        <w:rPr>
          <w:rFonts w:eastAsiaTheme="minorEastAsia"/>
        </w:rPr>
        <w:t>п</w:t>
      </w:r>
      <w:r>
        <w:rPr>
          <w:rFonts w:eastAsia="Arial Unicode MS"/>
        </w:rPr>
        <w:t>ередаче муниципального имущества в аренду</w:t>
      </w:r>
      <w:r>
        <w:rPr>
          <w:rFonts w:eastAsiaTheme="minorEastAsia"/>
        </w:rPr>
        <w:t xml:space="preserve"> (далее – уведомление об отказе в предоставлении </w:t>
      </w:r>
      <w:r>
        <w:rPr>
          <w:rFonts w:eastAsia="Calibri"/>
        </w:rPr>
        <w:t>муниципальной услуги)</w:t>
      </w:r>
      <w:r>
        <w:rPr>
          <w:rFonts w:eastAsia="Arial Unicode MS"/>
        </w:rPr>
        <w:t>.</w:t>
      </w:r>
    </w:p>
    <w:p w:rsidR="00BE7100" w:rsidRDefault="00BE7100" w:rsidP="00BE7100">
      <w:pPr>
        <w:widowControl w:val="0"/>
        <w:autoSpaceDE w:val="0"/>
        <w:autoSpaceDN w:val="0"/>
        <w:adjustRightInd w:val="0"/>
        <w:ind w:firstLine="567"/>
        <w:jc w:val="both"/>
      </w:pPr>
      <w:r>
        <w:rPr>
          <w:rFonts w:eastAsia="Calibri"/>
        </w:rPr>
        <w:t>3.15.1. Максимальный</w:t>
      </w:r>
      <w:r>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 3.15.2. Основаниями для отказа в предоставлении муниципальной услуги являются:</w:t>
      </w:r>
    </w:p>
    <w:p w:rsidR="00BE7100" w:rsidRDefault="00BE7100" w:rsidP="00BE7100">
      <w:pPr>
        <w:widowControl w:val="0"/>
        <w:autoSpaceDE w:val="0"/>
        <w:autoSpaceDN w:val="0"/>
        <w:adjustRightInd w:val="0"/>
        <w:ind w:firstLine="567"/>
        <w:jc w:val="both"/>
      </w:pPr>
      <w:r>
        <w:t>1) наличие прямых запретов в законодательстве Российской Федерации на передачу данного объекта или объектов данного вида в аренду;</w:t>
      </w:r>
    </w:p>
    <w:p w:rsidR="00BE7100" w:rsidRDefault="00BE7100" w:rsidP="00BE7100">
      <w:pPr>
        <w:widowControl w:val="0"/>
        <w:autoSpaceDE w:val="0"/>
        <w:autoSpaceDN w:val="0"/>
        <w:adjustRightInd w:val="0"/>
        <w:ind w:firstLine="567"/>
        <w:jc w:val="both"/>
      </w:pPr>
      <w:r>
        <w:t>2) имущество, указанное в запросе, не находится в муниципальной собственности сельского поселения «Визиндор»;</w:t>
      </w:r>
    </w:p>
    <w:p w:rsidR="00BE7100" w:rsidRDefault="00BE7100" w:rsidP="00BE7100">
      <w:pPr>
        <w:widowControl w:val="0"/>
        <w:autoSpaceDE w:val="0"/>
        <w:autoSpaceDN w:val="0"/>
        <w:adjustRightInd w:val="0"/>
        <w:ind w:firstLine="567"/>
        <w:jc w:val="both"/>
      </w:pPr>
      <w: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BE7100" w:rsidRDefault="00BE7100" w:rsidP="00BE7100">
      <w:pPr>
        <w:widowControl w:val="0"/>
        <w:autoSpaceDE w:val="0"/>
        <w:autoSpaceDN w:val="0"/>
        <w:adjustRightInd w:val="0"/>
        <w:ind w:firstLine="567"/>
        <w:jc w:val="both"/>
      </w:pPr>
      <w: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BE7100" w:rsidRDefault="00BE7100" w:rsidP="00BE7100">
      <w:pPr>
        <w:widowControl w:val="0"/>
        <w:autoSpaceDE w:val="0"/>
        <w:autoSpaceDN w:val="0"/>
        <w:adjustRightInd w:val="0"/>
        <w:ind w:firstLine="567"/>
        <w:jc w:val="both"/>
      </w:pPr>
      <w:r>
        <w:t>5) заявителем не представлены документы, указанные в пунктах 3.16-3.16.1 настоящего Административного регламента;</w:t>
      </w:r>
    </w:p>
    <w:p w:rsidR="00BE7100" w:rsidRDefault="00BE7100" w:rsidP="00BE7100">
      <w:pPr>
        <w:widowControl w:val="0"/>
        <w:autoSpaceDE w:val="0"/>
        <w:autoSpaceDN w:val="0"/>
        <w:adjustRightInd w:val="0"/>
        <w:ind w:firstLine="567"/>
        <w:jc w:val="both"/>
      </w:pPr>
      <w: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BE7100" w:rsidRDefault="00BE7100" w:rsidP="00BE7100">
      <w:pPr>
        <w:widowControl w:val="0"/>
        <w:autoSpaceDE w:val="0"/>
        <w:autoSpaceDN w:val="0"/>
        <w:adjustRightInd w:val="0"/>
        <w:ind w:firstLine="567"/>
        <w:jc w:val="both"/>
      </w:pPr>
      <w: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BE7100" w:rsidRDefault="00BE7100" w:rsidP="00BE7100">
      <w:pPr>
        <w:widowControl w:val="0"/>
        <w:autoSpaceDE w:val="0"/>
        <w:autoSpaceDN w:val="0"/>
        <w:adjustRightInd w:val="0"/>
        <w:ind w:firstLine="567"/>
        <w:jc w:val="both"/>
      </w:pPr>
      <w:r>
        <w:t xml:space="preserve">8) заявитель находится в стадии ликвидации, в процедурах банкротства, предусмотренных Федеральным </w:t>
      </w:r>
      <w:hyperlink r:id="rId43" w:history="1">
        <w:r>
          <w:rPr>
            <w:rStyle w:val="a6"/>
          </w:rPr>
          <w:t>законом</w:t>
        </w:r>
      </w:hyperlink>
      <w: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44" w:history="1">
        <w:r>
          <w:rPr>
            <w:rStyle w:val="a6"/>
          </w:rPr>
          <w:t>Кодексом</w:t>
        </w:r>
      </w:hyperlink>
      <w:r>
        <w:t xml:space="preserve"> Российской Федерации об административных правонарушениях;</w:t>
      </w:r>
    </w:p>
    <w:p w:rsidR="00BE7100" w:rsidRDefault="00BE7100" w:rsidP="00BE7100">
      <w:pPr>
        <w:widowControl w:val="0"/>
        <w:autoSpaceDE w:val="0"/>
        <w:autoSpaceDN w:val="0"/>
        <w:adjustRightInd w:val="0"/>
        <w:ind w:firstLine="567"/>
        <w:jc w:val="both"/>
      </w:pPr>
      <w: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«Визиндор»;</w:t>
      </w:r>
    </w:p>
    <w:p w:rsidR="00BE7100" w:rsidRDefault="00BE7100" w:rsidP="00BE7100">
      <w:pPr>
        <w:widowControl w:val="0"/>
        <w:autoSpaceDE w:val="0"/>
        <w:autoSpaceDN w:val="0"/>
        <w:adjustRightInd w:val="0"/>
        <w:ind w:firstLine="567"/>
        <w:jc w:val="both"/>
      </w:pPr>
      <w: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BE7100" w:rsidRDefault="00BE7100" w:rsidP="00BE7100">
      <w:pPr>
        <w:widowControl w:val="0"/>
        <w:autoSpaceDE w:val="0"/>
        <w:autoSpaceDN w:val="0"/>
        <w:adjustRightInd w:val="0"/>
        <w:ind w:firstLine="567"/>
        <w:jc w:val="both"/>
      </w:pPr>
      <w:r>
        <w:t>11) антимонопольным органом принято решение об отказе в предоставлении муниципальной преференции;</w:t>
      </w:r>
    </w:p>
    <w:p w:rsidR="00BE7100" w:rsidRDefault="00BE7100" w:rsidP="00BE7100">
      <w:pPr>
        <w:pStyle w:val="formattext"/>
        <w:shd w:val="clear" w:color="auto" w:fill="FFFFFF"/>
        <w:spacing w:before="0" w:beforeAutospacing="0" w:after="0" w:afterAutospacing="0"/>
        <w:ind w:firstLine="567"/>
        <w:jc w:val="both"/>
        <w:textAlignment w:val="baseline"/>
        <w:rPr>
          <w:bCs/>
          <w:sz w:val="20"/>
          <w:szCs w:val="20"/>
          <w:shd w:val="clear" w:color="auto" w:fill="FFFFFF"/>
        </w:rPr>
      </w:pPr>
      <w:r>
        <w:rPr>
          <w:sz w:val="20"/>
          <w:szCs w:val="20"/>
        </w:rPr>
        <w:t>12) заявитель не допускается конкурсной или аукционной комиссией к участию в конкурсе или аукционе в случаях:</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непредставления документов и (или) сведений, определенных </w:t>
      </w:r>
      <w:hyperlink r:id="rId45" w:anchor="P163" w:tooltip="53. Заявка на участие в конкурсе должна содержать следующие документы и сведения:" w:history="1">
        <w:r>
          <w:rPr>
            <w:rStyle w:val="a6"/>
          </w:rPr>
          <w:t xml:space="preserve">пунктами </w:t>
        </w:r>
      </w:hyperlink>
      <w:r>
        <w:rPr>
          <w:rFonts w:ascii="Times New Roman" w:hAnsi="Times New Roman" w:cs="Times New Roman"/>
          <w:sz w:val="20"/>
          <w:szCs w:val="20"/>
        </w:rPr>
        <w:t>3.16.1.1 настоящего Административного регламента, либо наличия в таких документах и (или) сведениях недостоверной информации;</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несоответствия требованиям, указанным в </w:t>
      </w:r>
      <w:hyperlink r:id="rId46"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 w:history="1">
        <w:r>
          <w:rPr>
            <w:rStyle w:val="a6"/>
          </w:rPr>
          <w:t xml:space="preserve">пункте </w:t>
        </w:r>
      </w:hyperlink>
      <w:r>
        <w:rPr>
          <w:rFonts w:ascii="Times New Roman" w:hAnsi="Times New Roman" w:cs="Times New Roman"/>
          <w:sz w:val="20"/>
          <w:szCs w:val="20"/>
        </w:rPr>
        <w:t>1.2.1 настоящего Административного регламента;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невнесения задатка;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47"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частями 3</w:t>
        </w:r>
      </w:hyperlink>
      <w:r>
        <w:rPr>
          <w:rFonts w:ascii="Times New Roman" w:hAnsi="Times New Roman" w:cs="Times New Roman"/>
          <w:sz w:val="20"/>
          <w:szCs w:val="20"/>
        </w:rPr>
        <w:t xml:space="preserve"> и </w:t>
      </w:r>
      <w:hyperlink r:id="rId48"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5 статьи 14</w:t>
        </w:r>
      </w:hyperlink>
      <w:r>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49"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Законом</w:t>
        </w:r>
      </w:hyperlink>
      <w:r>
        <w:rPr>
          <w:rFonts w:ascii="Times New Roman" w:hAnsi="Times New Roman" w:cs="Times New Roman"/>
          <w:sz w:val="20"/>
          <w:szCs w:val="20"/>
        </w:rPr>
        <w:t xml:space="preserve"> N 209-ФЗ;</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50" w:tooltip="&quot;Кодекс Российской Федерации об административных правонарушениях&quot; от 30.12.2001 N 195-ФЗ (ред. от 28.04.2023, с изм. от 17.05.2023) {КонсультантПлюс}" w:history="1">
        <w:r>
          <w:rPr>
            <w:rStyle w:val="a6"/>
          </w:rPr>
          <w:t>Кодексом</w:t>
        </w:r>
      </w:hyperlink>
      <w:r>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BE7100" w:rsidRDefault="00BE7100" w:rsidP="00BE7100">
      <w:pPr>
        <w:shd w:val="clear" w:color="auto" w:fill="FFFFFF"/>
        <w:ind w:firstLine="567"/>
        <w:jc w:val="both"/>
        <w:rPr>
          <w:rFonts w:eastAsiaTheme="minorEastAsia"/>
          <w:bCs/>
        </w:rPr>
      </w:pPr>
      <w:r>
        <w:rPr>
          <w:rFonts w:eastAsiaTheme="minorEastAsia"/>
          <w:bCs/>
        </w:rPr>
        <w:t>3.15.3. Перечень административных процедур (действий) в соответствии с настоящим вариантом предоставления муниципальной услуги:</w:t>
      </w:r>
    </w:p>
    <w:p w:rsidR="00BE7100" w:rsidRDefault="00BE7100" w:rsidP="00BE7100">
      <w:pPr>
        <w:autoSpaceDE w:val="0"/>
        <w:autoSpaceDN w:val="0"/>
        <w:adjustRightInd w:val="0"/>
        <w:ind w:firstLine="567"/>
        <w:jc w:val="both"/>
      </w:pPr>
      <w:r>
        <w:lastRenderedPageBreak/>
        <w:t>1) прием запроса и документов и (или) информации, необходимых для предоставления муниципальной услуги;</w:t>
      </w:r>
    </w:p>
    <w:p w:rsidR="00BE7100" w:rsidRDefault="00BE7100" w:rsidP="00BE7100">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BE7100" w:rsidRDefault="00BE7100" w:rsidP="00BE7100">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BE7100" w:rsidRDefault="00BE7100" w:rsidP="00BE7100">
      <w:pPr>
        <w:autoSpaceDE w:val="0"/>
        <w:autoSpaceDN w:val="0"/>
        <w:adjustRightInd w:val="0"/>
        <w:ind w:firstLine="567"/>
        <w:jc w:val="both"/>
      </w:pPr>
      <w:r>
        <w:t>4) предоставление результата муниципальной услуги.</w:t>
      </w:r>
    </w:p>
    <w:p w:rsidR="00BE7100" w:rsidRDefault="00BE7100" w:rsidP="00BE7100">
      <w:pPr>
        <w:ind w:firstLine="567"/>
        <w:jc w:val="both"/>
        <w:rPr>
          <w:rFonts w:eastAsiaTheme="minorEastAsia"/>
        </w:rPr>
      </w:pPr>
      <w:r>
        <w:rPr>
          <w:rFonts w:eastAsiaTheme="minorEastAsia"/>
        </w:rPr>
        <w:t>3.15.4.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BE7100" w:rsidRDefault="00BE7100" w:rsidP="00BE7100">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ind w:firstLine="567"/>
        <w:jc w:val="both"/>
        <w:textAlignment w:val="baseline"/>
        <w:rPr>
          <w:sz w:val="24"/>
          <w:szCs w:val="24"/>
          <w:highlight w:val="yellow"/>
        </w:rPr>
      </w:pPr>
      <w:r>
        <w:rPr>
          <w:sz w:val="24"/>
          <w:szCs w:val="24"/>
          <w:highlight w:val="yellow"/>
        </w:rPr>
        <w:t>3.16. Заявителю для получения муниципальной услуги необходимо представить в Орган запрос, а также документы, предусмотренные пунктом 3.16.1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3.16.1.1 настоящего Административного регламента (в случае предоставления муниципальной услуги с проведением конкурса или аукциона).</w:t>
      </w:r>
    </w:p>
    <w:p w:rsidR="00BE7100" w:rsidRDefault="00BE7100" w:rsidP="00BE7100">
      <w:pPr>
        <w:ind w:firstLine="567"/>
        <w:jc w:val="both"/>
        <w:textAlignment w:val="baseline"/>
        <w:rPr>
          <w:sz w:val="24"/>
          <w:szCs w:val="24"/>
          <w:highlight w:val="yellow"/>
        </w:rPr>
      </w:pPr>
      <w:r>
        <w:rPr>
          <w:sz w:val="24"/>
          <w:szCs w:val="24"/>
          <w:highlight w:val="yellow"/>
        </w:rPr>
        <w:t xml:space="preserve"> В запросе указывается:</w:t>
      </w:r>
    </w:p>
    <w:p w:rsidR="00BE7100" w:rsidRDefault="00BE7100" w:rsidP="00BE7100">
      <w:pPr>
        <w:ind w:firstLine="567"/>
        <w:jc w:val="both"/>
        <w:textAlignment w:val="baseline"/>
        <w:rPr>
          <w:sz w:val="24"/>
          <w:szCs w:val="24"/>
          <w:highlight w:val="yellow"/>
        </w:rPr>
      </w:pPr>
      <w:r>
        <w:rPr>
          <w:sz w:val="24"/>
          <w:szCs w:val="24"/>
          <w:highlight w:val="yellow"/>
        </w:rPr>
        <w:t>1)</w:t>
      </w:r>
      <w:r>
        <w:rPr>
          <w:sz w:val="24"/>
          <w:szCs w:val="24"/>
          <w:highlight w:val="yellow"/>
        </w:rPr>
        <w:tab/>
        <w:t>полное наименование Органа, предоставляющего муниципальную услугу;</w:t>
      </w:r>
    </w:p>
    <w:p w:rsidR="00BE7100" w:rsidRDefault="00BE7100" w:rsidP="00BE7100">
      <w:pPr>
        <w:ind w:firstLine="567"/>
        <w:jc w:val="both"/>
        <w:textAlignment w:val="baseline"/>
        <w:rPr>
          <w:sz w:val="24"/>
          <w:szCs w:val="24"/>
          <w:highlight w:val="yellow"/>
        </w:rPr>
      </w:pPr>
      <w:r>
        <w:rPr>
          <w:sz w:val="24"/>
          <w:szCs w:val="24"/>
          <w:highlight w:val="yellow"/>
        </w:rPr>
        <w:t>2)</w:t>
      </w:r>
      <w:r>
        <w:rPr>
          <w:sz w:val="24"/>
          <w:szCs w:val="24"/>
          <w:highlight w:val="yellow"/>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BE7100" w:rsidRDefault="00BE7100" w:rsidP="00BE7100">
      <w:pPr>
        <w:ind w:firstLine="567"/>
        <w:jc w:val="both"/>
        <w:textAlignment w:val="baseline"/>
        <w:rPr>
          <w:sz w:val="24"/>
          <w:szCs w:val="24"/>
          <w:highlight w:val="yellow"/>
        </w:rPr>
      </w:pPr>
      <w:r>
        <w:rPr>
          <w:sz w:val="24"/>
          <w:szCs w:val="24"/>
          <w:highlight w:val="yellow"/>
        </w:rPr>
        <w:t>3)</w:t>
      </w:r>
      <w:r>
        <w:rPr>
          <w:sz w:val="24"/>
          <w:szCs w:val="24"/>
          <w:highlight w:val="yellow"/>
        </w:rPr>
        <w:tab/>
        <w:t>фамилия, имя и (при наличии) отчество представителя заявителя и реквизиты документа, подтверждающего его полномочия;</w:t>
      </w:r>
    </w:p>
    <w:p w:rsidR="00BE7100" w:rsidRDefault="00BE7100" w:rsidP="00BE7100">
      <w:pPr>
        <w:ind w:firstLine="567"/>
        <w:jc w:val="both"/>
        <w:textAlignment w:val="baseline"/>
        <w:rPr>
          <w:sz w:val="24"/>
          <w:szCs w:val="24"/>
          <w:highlight w:val="yellow"/>
        </w:rPr>
      </w:pPr>
      <w:r>
        <w:rPr>
          <w:sz w:val="24"/>
          <w:szCs w:val="24"/>
          <w:highlight w:val="yellow"/>
        </w:rPr>
        <w:t>4)</w:t>
      </w:r>
      <w:r>
        <w:rPr>
          <w:sz w:val="24"/>
          <w:szCs w:val="24"/>
          <w:highlight w:val="yellow"/>
        </w:rPr>
        <w:tab/>
        <w:t>вид имущества, площадь и адрес нахождения имущества;</w:t>
      </w:r>
    </w:p>
    <w:p w:rsidR="00BE7100" w:rsidRDefault="00BE7100" w:rsidP="00BE7100">
      <w:pPr>
        <w:ind w:firstLine="567"/>
        <w:jc w:val="both"/>
        <w:textAlignment w:val="baseline"/>
        <w:rPr>
          <w:sz w:val="24"/>
          <w:szCs w:val="24"/>
          <w:highlight w:val="yellow"/>
        </w:rPr>
      </w:pPr>
      <w:r>
        <w:rPr>
          <w:sz w:val="24"/>
          <w:szCs w:val="24"/>
          <w:highlight w:val="yellow"/>
        </w:rPr>
        <w:t>5)</w:t>
      </w:r>
      <w:r>
        <w:rPr>
          <w:sz w:val="24"/>
          <w:szCs w:val="24"/>
          <w:highlight w:val="yellow"/>
        </w:rPr>
        <w:tab/>
        <w:t>перечень прилагаемых к запросу документов и (или) информации;</w:t>
      </w:r>
    </w:p>
    <w:p w:rsidR="00BE7100" w:rsidRDefault="00BE7100" w:rsidP="00BE7100">
      <w:pPr>
        <w:ind w:firstLine="567"/>
        <w:jc w:val="both"/>
        <w:textAlignment w:val="baseline"/>
        <w:rPr>
          <w:sz w:val="24"/>
          <w:szCs w:val="24"/>
          <w:highlight w:val="yellow"/>
        </w:rPr>
      </w:pPr>
      <w:r>
        <w:rPr>
          <w:sz w:val="24"/>
          <w:szCs w:val="24"/>
          <w:highlight w:val="yellow"/>
        </w:rPr>
        <w:t>6)</w:t>
      </w:r>
      <w:r>
        <w:rPr>
          <w:sz w:val="24"/>
          <w:szCs w:val="24"/>
          <w:highlight w:val="yellow"/>
        </w:rPr>
        <w:tab/>
        <w:t>способ получения результата предоставления муниципальной услуги;</w:t>
      </w:r>
    </w:p>
    <w:p w:rsidR="00BE7100" w:rsidRDefault="00BE7100" w:rsidP="00BE7100">
      <w:pPr>
        <w:widowControl w:val="0"/>
        <w:autoSpaceDE w:val="0"/>
        <w:autoSpaceDN w:val="0"/>
        <w:adjustRightInd w:val="0"/>
        <w:ind w:firstLine="567"/>
        <w:jc w:val="both"/>
        <w:rPr>
          <w:sz w:val="24"/>
          <w:szCs w:val="24"/>
        </w:rPr>
      </w:pPr>
      <w:r>
        <w:rPr>
          <w:sz w:val="24"/>
          <w:szCs w:val="24"/>
          <w:highlight w:val="yellow"/>
        </w:rPr>
        <w:t>7)</w:t>
      </w:r>
      <w:r>
        <w:rPr>
          <w:sz w:val="24"/>
          <w:szCs w:val="24"/>
          <w:highlight w:val="yellow"/>
        </w:rPr>
        <w:tab/>
        <w:t xml:space="preserve">почтовый адрес, телефон, адрес электронной почты (в случае выбора способа получения результата – по электронной почте), подпись заявителя.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Примерная форма запроса приведена в приложениях 3 к настоящему Административному регламенту. По желанию заявителя запрос может быть заполнен специалистом Органа.</w:t>
      </w:r>
    </w:p>
    <w:p w:rsidR="00BE7100" w:rsidRDefault="00BE7100" w:rsidP="00BE7100">
      <w:pPr>
        <w:widowControl w:val="0"/>
        <w:autoSpaceDE w:val="0"/>
        <w:autoSpaceDN w:val="0"/>
        <w:adjustRightInd w:val="0"/>
        <w:ind w:firstLine="567"/>
        <w:jc w:val="both"/>
        <w:rPr>
          <w:rFonts w:eastAsiaTheme="minorEastAsia"/>
        </w:rPr>
      </w:pPr>
      <w:r>
        <w:t xml:space="preserve">Форма заявки устанавливается конкурсной документацией или документации об аукционе.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3.16.1.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Pr>
          <w:rFonts w:eastAsiaTheme="minorEastAsia"/>
        </w:rPr>
        <w:t>:</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заявителя (один из документов по выбору заявителя) (для ознакомления):</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BE7100" w:rsidRDefault="00BE7100" w:rsidP="00BE7100">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7100" w:rsidRDefault="00BE7100" w:rsidP="00BE7100">
      <w:pPr>
        <w:widowControl w:val="0"/>
        <w:tabs>
          <w:tab w:val="left" w:pos="4515"/>
        </w:tabs>
        <w:autoSpaceDE w:val="0"/>
        <w:autoSpaceDN w:val="0"/>
        <w:adjustRightInd w:val="0"/>
        <w:ind w:firstLine="567"/>
        <w:jc w:val="both"/>
        <w:rPr>
          <w:rFonts w:eastAsia="Calibri"/>
        </w:rPr>
      </w:pPr>
      <w:r>
        <w:t xml:space="preserve">2) </w:t>
      </w:r>
      <w:r>
        <w:rPr>
          <w:rFonts w:eastAsia="Calibri"/>
        </w:rPr>
        <w:t>без проведения торгов:</w:t>
      </w:r>
      <w:r>
        <w:rPr>
          <w:rFonts w:eastAsia="Calibri"/>
        </w:rPr>
        <w:tab/>
      </w:r>
    </w:p>
    <w:p w:rsidR="00BE7100" w:rsidRDefault="00BE7100" w:rsidP="00BE7100">
      <w:pPr>
        <w:widowControl w:val="0"/>
        <w:autoSpaceDE w:val="0"/>
        <w:autoSpaceDN w:val="0"/>
        <w:adjustRightInd w:val="0"/>
        <w:ind w:firstLine="567"/>
        <w:jc w:val="both"/>
        <w:rPr>
          <w:rFonts w:eastAsia="Calibri"/>
        </w:rPr>
      </w:pPr>
      <w:r>
        <w:rPr>
          <w:rFonts w:eastAsia="Calibri"/>
        </w:rPr>
        <w:t>- копию учредительных документов.</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3.16.1.1.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BE7100" w:rsidRDefault="00BE7100" w:rsidP="00BE7100">
      <w:pPr>
        <w:widowControl w:val="0"/>
        <w:autoSpaceDE w:val="0"/>
        <w:autoSpaceDN w:val="0"/>
        <w:adjustRightInd w:val="0"/>
        <w:ind w:firstLine="567"/>
        <w:jc w:val="both"/>
      </w:pPr>
      <w:r>
        <w:t>Заявка на участие в конкурсе или аукционе должна содержать следующие документы и сведения:</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 полное и сокращенное (при наличии) наименования ЮЛ или иностранного ЮЛ (либо аккредитованного филиала или представительства иностранного ЮЛ), адрес ЮЛ или иностранного ЮЛ (для аккредитованного филиала или представительства иностранного ЮЛ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номер контактного телефона, адрес электронной почты;</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2) идентификационный номер налогоплательщика ЮЛ, аккредитованного филиала или </w:t>
      </w:r>
      <w:r>
        <w:rPr>
          <w:rFonts w:ascii="Times New Roman" w:hAnsi="Times New Roman" w:cs="Times New Roman"/>
          <w:sz w:val="20"/>
          <w:szCs w:val="20"/>
        </w:rPr>
        <w:lastRenderedPageBreak/>
        <w:t>представительства иностранного ЮЛ (если от имени иностранного ЮЛ выступает аккредитованный филиал или представительство), код причины постановки на учет ЮЛ, аккредитованного филиала или представительства иностранного ЮЛ (если от имени иностранного ЮЛ выступает аккредитованный филиал или представительство), обособленного подразделения ЮЛ (если от имени заявителя выступает обособленное подразделение ЮЛ);</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 выписку из ЕГРЮЛ;</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4) надлежащим образом, заверенный перевод на русский язык документов о государственной регистрации иностранного ЮЛ в соответствии с законодательством соответствующего государства (если заявителем является иностранное ЮЛ);</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5) документ, подтверждающий полномочия лица на осуществление действий от имени заявителя - ЮЛ (копию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конкурсе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6)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ЮЛ и если для заявителя заключение договора, внесение задатка или обеспечение исполнения договора являются крупной сделкой;</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7) информацию о непроведении ликвидации ЮЛ, об отсутствии решения арбитражного суда о признании заявителя несостоятельным (банкротом) и об открытии конкурсного производства;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8) документы или копии документов, подтверждающие внесение задатка;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9) предложение о цене договора;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10) предложения об условиях исполнения договора, которые являются критериями оценки заявок на участие в конкурсе, а также копии документов, подтверждающих соответствие товаров (работ, услуг) установленным требованиям, если такие требования установлены законодательством Российской Федерации (при проведении конкурса);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11) документ, содержащий сведения о доле Российской Федерации, субъекта Российской Федерации или муниципального образования в уставном капитале ЮЛ (реестр владельцев акций либо выписка из него или заверенное печатью ЮЛ (при наличии печати) и подписанное его руководителем письмо) - при проведении аукциона в соответствии с постановления Правительства Российской Федерации от 03.12.2004 N 739 «О полномочиях федеральных органов исполнительной власти по осуществлению прав собственника имущества федерального государственного унитарного предприятия» (при проведении аукциона).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Информация и документы, предусмотренные </w:t>
      </w:r>
      <w:hyperlink r:id="rId51" w:anchor="P164" w:tooltip="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 w:history="1">
        <w:r>
          <w:rPr>
            <w:rStyle w:val="a6"/>
          </w:rPr>
          <w:t>подпунктами 1</w:t>
        </w:r>
      </w:hyperlink>
      <w:r>
        <w:rPr>
          <w:rFonts w:ascii="Times New Roman" w:hAnsi="Times New Roman" w:cs="Times New Roman"/>
          <w:sz w:val="20"/>
          <w:szCs w:val="20"/>
        </w:rPr>
        <w:t>-</w:t>
      </w:r>
      <w:hyperlink r:id="rId52" w:anchor="P167" w:tooltip="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 w:history="1">
        <w:r>
          <w:rPr>
            <w:rStyle w:val="a6"/>
          </w:rPr>
          <w:t>4</w:t>
        </w:r>
      </w:hyperlink>
      <w:r>
        <w:rPr>
          <w:rFonts w:ascii="Times New Roman" w:hAnsi="Times New Roman" w:cs="Times New Roman"/>
          <w:sz w:val="20"/>
          <w:szCs w:val="20"/>
        </w:rPr>
        <w:t xml:space="preserve"> и </w:t>
      </w:r>
      <w:hyperlink r:id="rId53" w:anchor="P171" w:tooltip="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 w:history="1">
        <w:r>
          <w:rPr>
            <w:rStyle w:val="a6"/>
          </w:rPr>
          <w:t>7</w:t>
        </w:r>
      </w:hyperlink>
      <w:r>
        <w:rPr>
          <w:rFonts w:ascii="Times New Roman" w:hAnsi="Times New Roman" w:cs="Times New Roman"/>
          <w:sz w:val="20"/>
          <w:szCs w:val="20"/>
        </w:rPr>
        <w:t xml:space="preserve"> настоящего пункта настоящего Административного регламента, не включаются заявителем в заявку. Такие информация и документы направляются организатору конкурса (аукциона) или специализированной организации оператором электронной площадки путем информационного взаимодействия с официальным сайтом.</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3.16.2. Способами установления личности (идентификации) являются:</w:t>
      </w:r>
    </w:p>
    <w:p w:rsidR="00BE7100" w:rsidRDefault="00BE7100" w:rsidP="00BE7100">
      <w:pPr>
        <w:shd w:val="clear" w:color="auto" w:fill="FFFFFF"/>
        <w:ind w:firstLine="567"/>
        <w:jc w:val="both"/>
        <w:rPr>
          <w:rFonts w:eastAsia="Calibri"/>
        </w:rPr>
      </w:pPr>
      <w:r>
        <w:rPr>
          <w:rFonts w:eastAsia="Calibri"/>
        </w:rPr>
        <w:t>- при подаче запроса в Органе - документ, удостоверяющий личность.</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3.16-3.16.1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7100" w:rsidRDefault="00BE7100" w:rsidP="00BE7100">
      <w:pPr>
        <w:tabs>
          <w:tab w:val="left" w:pos="709"/>
        </w:tabs>
        <w:autoSpaceDE w:val="0"/>
        <w:autoSpaceDN w:val="0"/>
        <w:adjustRightInd w:val="0"/>
        <w:ind w:firstLine="567"/>
        <w:jc w:val="both"/>
        <w:rPr>
          <w:rStyle w:val="ng-scope"/>
          <w:shd w:val="clear" w:color="auto" w:fill="FFFFFF"/>
        </w:rPr>
      </w:pPr>
      <w:r>
        <w:rPr>
          <w:rFonts w:eastAsiaTheme="minorEastAsia"/>
        </w:rPr>
        <w:t xml:space="preserve">3.16.3. </w:t>
      </w:r>
      <w:r>
        <w:rPr>
          <w:rStyle w:val="ng-scope"/>
          <w:shd w:val="clear" w:color="auto" w:fill="FFFFFF"/>
        </w:rPr>
        <w:t xml:space="preserve">Заявитель вправе предоставить по собственной инициативе </w:t>
      </w:r>
      <w:r>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Pr>
          <w:shd w:val="clear" w:color="auto" w:fill="FFFFFF"/>
        </w:rPr>
        <w:t>:</w:t>
      </w:r>
    </w:p>
    <w:p w:rsidR="00BE7100" w:rsidRDefault="00BE7100" w:rsidP="00BE7100">
      <w:pPr>
        <w:widowControl w:val="0"/>
        <w:autoSpaceDE w:val="0"/>
        <w:autoSpaceDN w:val="0"/>
        <w:adjustRightInd w:val="0"/>
        <w:ind w:firstLine="567"/>
        <w:jc w:val="both"/>
      </w:pPr>
      <w:r>
        <w:t>-   выписка из ЕГРЮЛ;</w:t>
      </w:r>
    </w:p>
    <w:p w:rsidR="00BE7100" w:rsidRDefault="00BE7100" w:rsidP="00BE7100">
      <w:pPr>
        <w:autoSpaceDE w:val="0"/>
        <w:autoSpaceDN w:val="0"/>
        <w:adjustRightInd w:val="0"/>
        <w:ind w:firstLine="567"/>
        <w:jc w:val="both"/>
      </w:pPr>
      <w: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BE7100" w:rsidRDefault="00BE7100" w:rsidP="00BE7100">
      <w:pPr>
        <w:tabs>
          <w:tab w:val="left" w:pos="709"/>
        </w:tabs>
        <w:autoSpaceDE w:val="0"/>
        <w:autoSpaceDN w:val="0"/>
        <w:adjustRightInd w:val="0"/>
        <w:ind w:firstLine="567"/>
        <w:jc w:val="both"/>
      </w:pPr>
      <w:r>
        <w:rPr>
          <w:rFonts w:eastAsiaTheme="minorEastAsia"/>
        </w:rPr>
        <w:t xml:space="preserve">3.16.4.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3.16.5. Запрос (заявка) и документы, необходимые для предоставления настоящего варианта муниципальной услуги, не могут быть представлены представителем заявителя.</w:t>
      </w:r>
    </w:p>
    <w:p w:rsidR="00BE7100" w:rsidRDefault="00BE7100" w:rsidP="00BE7100">
      <w:pPr>
        <w:shd w:val="clear" w:color="auto" w:fill="FFFFFF"/>
        <w:ind w:firstLine="567"/>
        <w:jc w:val="both"/>
        <w:rPr>
          <w:rFonts w:eastAsiaTheme="minorEastAsia"/>
        </w:rPr>
      </w:pPr>
      <w:r>
        <w:rPr>
          <w:rFonts w:eastAsia="Calibri"/>
        </w:rPr>
        <w:t xml:space="preserve">3.16.6.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 xml:space="preserve">производится в порядке, установленном пунктами 3.6.6-3.6.9 настоящего Административного регламента. </w:t>
      </w:r>
    </w:p>
    <w:p w:rsidR="00BE7100" w:rsidRDefault="00BE7100" w:rsidP="00BE7100">
      <w:pPr>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BE7100" w:rsidRDefault="00BE7100" w:rsidP="00BE7100">
      <w:pPr>
        <w:autoSpaceDE w:val="0"/>
        <w:autoSpaceDN w:val="0"/>
        <w:adjustRightInd w:val="0"/>
        <w:jc w:val="center"/>
        <w:rPr>
          <w:rFonts w:eastAsia="Calibri"/>
          <w:b/>
          <w:lang w:eastAsia="en-US"/>
        </w:rPr>
      </w:pPr>
    </w:p>
    <w:p w:rsidR="00BE7100" w:rsidRDefault="00BE7100" w:rsidP="00BE7100">
      <w:pPr>
        <w:tabs>
          <w:tab w:val="left" w:pos="993"/>
          <w:tab w:val="left" w:pos="1276"/>
        </w:tabs>
        <w:autoSpaceDE w:val="0"/>
        <w:autoSpaceDN w:val="0"/>
        <w:adjustRightInd w:val="0"/>
        <w:ind w:firstLine="567"/>
        <w:jc w:val="both"/>
        <w:rPr>
          <w:rFonts w:eastAsia="Calibri"/>
        </w:rPr>
      </w:pPr>
      <w:r>
        <w:rPr>
          <w:rFonts w:eastAsia="Calibri"/>
        </w:rPr>
        <w:lastRenderedPageBreak/>
        <w:t>3.17.  Для предоставления муниципальной услуги необходимо направление межведомственных запросов</w:t>
      </w:r>
      <w:r>
        <w:t xml:space="preserve"> (при предоставлении муниципальной услуги без проведения конкурса или аукциона либо путем получения муниципальной преференции с согласия антимонопольной службы)</w:t>
      </w:r>
      <w:r>
        <w:rPr>
          <w:rFonts w:eastAsia="Calibri"/>
        </w:rPr>
        <w:t>:</w:t>
      </w:r>
    </w:p>
    <w:p w:rsidR="00BE7100" w:rsidRDefault="00BE7100" w:rsidP="00BE7100">
      <w:pPr>
        <w:ind w:firstLine="567"/>
        <w:jc w:val="both"/>
        <w:textAlignment w:val="baseline"/>
      </w:pPr>
      <w:r>
        <w:t>1) «Предоставление сведений из ЕГРЮЛ».</w:t>
      </w:r>
    </w:p>
    <w:p w:rsidR="00BE7100" w:rsidRDefault="00BE7100" w:rsidP="00BE7100">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BE7100" w:rsidRDefault="00BE7100" w:rsidP="00BE7100">
      <w:pPr>
        <w:tabs>
          <w:tab w:val="left" w:pos="993"/>
          <w:tab w:val="left" w:pos="1276"/>
        </w:tabs>
        <w:autoSpaceDE w:val="0"/>
        <w:autoSpaceDN w:val="0"/>
        <w:adjustRightInd w:val="0"/>
        <w:ind w:firstLine="567"/>
        <w:jc w:val="both"/>
      </w:pPr>
      <w:r>
        <w:t>2) «Предоставление справки об отсутствии задолженности перед бюджетами и внебюджетными фондами всех уровней» (требуется для процедуры без проведения торгов).</w:t>
      </w:r>
    </w:p>
    <w:p w:rsidR="00BE7100" w:rsidRDefault="00BE7100" w:rsidP="00BE7100">
      <w:pPr>
        <w:shd w:val="clear" w:color="auto" w:fill="FFFFFF"/>
        <w:autoSpaceDE w:val="0"/>
        <w:autoSpaceDN w:val="0"/>
        <w:adjustRightInd w:val="0"/>
        <w:ind w:firstLine="567"/>
        <w:jc w:val="both"/>
        <w:rPr>
          <w:rFonts w:eastAsiaTheme="minorEastAsia"/>
          <w:spacing w:val="-6"/>
        </w:rPr>
      </w:pPr>
      <w:r>
        <w:rPr>
          <w:rFonts w:eastAsia="Calibri"/>
          <w:lang w:eastAsia="en-US"/>
        </w:rPr>
        <w:t>Поставщиком сведений является</w:t>
      </w:r>
      <w:r>
        <w:rPr>
          <w:rFonts w:eastAsiaTheme="minorEastAsia"/>
          <w:bCs/>
        </w:rPr>
        <w:t xml:space="preserve"> Федеральная налоговая служба </w:t>
      </w:r>
      <w:r>
        <w:rPr>
          <w:rFonts w:eastAsiaTheme="minorEastAsia"/>
          <w:spacing w:val="-6"/>
        </w:rPr>
        <w:t>(далее – ФНС России).</w:t>
      </w:r>
    </w:p>
    <w:p w:rsidR="00BE7100" w:rsidRDefault="00BE7100" w:rsidP="00BE7100">
      <w:pPr>
        <w:shd w:val="clear" w:color="auto" w:fill="FFFFFF"/>
        <w:autoSpaceDE w:val="0"/>
        <w:autoSpaceDN w:val="0"/>
        <w:adjustRightInd w:val="0"/>
        <w:ind w:firstLine="567"/>
        <w:jc w:val="both"/>
        <w:rPr>
          <w:rFonts w:eastAsia="Calibri"/>
        </w:rPr>
      </w:pPr>
      <w:r>
        <w:rPr>
          <w:rFonts w:eastAsia="Calibri"/>
        </w:rPr>
        <w:t>Основанием для направления межведомственных запросов является запрос заявителя.</w:t>
      </w:r>
    </w:p>
    <w:p w:rsidR="00BE7100" w:rsidRDefault="00BE7100" w:rsidP="00BE7100">
      <w:pPr>
        <w:autoSpaceDE w:val="0"/>
        <w:autoSpaceDN w:val="0"/>
        <w:adjustRightInd w:val="0"/>
        <w:ind w:firstLine="567"/>
        <w:jc w:val="both"/>
        <w:rPr>
          <w:rFonts w:eastAsia="Calibri"/>
        </w:rPr>
      </w:pPr>
      <w:r>
        <w:rPr>
          <w:rFonts w:eastAsia="Calibri"/>
          <w:lang w:eastAsia="en-US"/>
        </w:rPr>
        <w:t xml:space="preserve">3.17.1. </w:t>
      </w:r>
      <w:r>
        <w:rPr>
          <w:rFonts w:eastAsia="Calibri"/>
        </w:rPr>
        <w:t>В ФАС России запрашивается согласие на предоставление муниципальной преференции.</w:t>
      </w:r>
    </w:p>
    <w:p w:rsidR="00BE7100" w:rsidRDefault="00BE7100" w:rsidP="00BE7100">
      <w:pPr>
        <w:autoSpaceDE w:val="0"/>
        <w:autoSpaceDN w:val="0"/>
        <w:adjustRightInd w:val="0"/>
        <w:ind w:firstLine="567"/>
        <w:jc w:val="both"/>
        <w:rPr>
          <w:rFonts w:eastAsia="Calibri"/>
        </w:rPr>
      </w:pPr>
      <w:r>
        <w:t xml:space="preserve">Орган подает в антимонопольный орган заявление о даче согласия на предоставление такой преференции по форме, утвержденной </w:t>
      </w:r>
      <w:r>
        <w:rPr>
          <w:color w:val="000000"/>
        </w:rPr>
        <w:t xml:space="preserve">Приказом ФАС РФ от 16.12.2009 N 841 «Об утверждении административного регламента Федеральной антимонопольной службы по исполнению государственной функции по рассмотрению заявлений о даче согласия на предоставление государственной или муниципальной преференции».  </w:t>
      </w:r>
    </w:p>
    <w:p w:rsidR="00BE7100" w:rsidRDefault="00BE7100" w:rsidP="00BE7100">
      <w:pPr>
        <w:pStyle w:val="formattext"/>
        <w:shd w:val="clear" w:color="auto" w:fill="FFFFFF"/>
        <w:spacing w:before="0" w:beforeAutospacing="0" w:after="0" w:afterAutospacing="0"/>
        <w:ind w:firstLine="567"/>
        <w:jc w:val="both"/>
        <w:textAlignment w:val="baseline"/>
        <w:rPr>
          <w:sz w:val="20"/>
          <w:szCs w:val="20"/>
        </w:rPr>
      </w:pPr>
      <w:r>
        <w:rPr>
          <w:sz w:val="20"/>
          <w:szCs w:val="20"/>
        </w:rPr>
        <w:t>К указанному заявлению прилагаются:</w:t>
      </w:r>
    </w:p>
    <w:p w:rsidR="00BE7100" w:rsidRDefault="00BE7100" w:rsidP="00BE7100">
      <w:pPr>
        <w:pStyle w:val="afb"/>
        <w:shd w:val="clear" w:color="auto" w:fill="FFFFFF"/>
        <w:spacing w:after="0"/>
        <w:ind w:firstLine="567"/>
        <w:jc w:val="both"/>
        <w:rPr>
          <w:sz w:val="20"/>
          <w:szCs w:val="20"/>
        </w:rPr>
      </w:pPr>
      <w:r>
        <w:rPr>
          <w:sz w:val="20"/>
          <w:szCs w:val="20"/>
        </w:rPr>
        <w:t>1) проект акта, которым предусматривается предоставление муниципальной преференции, с указанием цели предоставления и размера такой преференции, если она предоставляется путем передачи имущества;</w:t>
      </w:r>
    </w:p>
    <w:p w:rsidR="00BE7100" w:rsidRDefault="00BE7100" w:rsidP="00BE7100">
      <w:pPr>
        <w:ind w:firstLine="567"/>
        <w:jc w:val="both"/>
      </w:pPr>
      <w:r>
        <w:t>2) перечень видов деятельности, осуществляемых и (или) осуществлявшихся хозяйствующим субъектом, в отношении которого имеется намерение предоставить  муниципальную преференцию, в течение двух лет, предшествующих дате подачи заявления, либо в течение срока осуществления деятельности, если он составляет менее чем 2 года, а также копии документов, подтверждающих и (или) подтверждавших право на осуществление указанных видов деятельности, если в соответствии с законодательством Российской Федерации для их осуществления требуются и (или) требовались специальные разрешения;</w:t>
      </w:r>
    </w:p>
    <w:p w:rsidR="00BE7100" w:rsidRDefault="00BE7100" w:rsidP="00BE7100">
      <w:pPr>
        <w:ind w:firstLine="567"/>
        <w:jc w:val="both"/>
      </w:pPr>
      <w:r>
        <w:t>3) наименование видов товаров, объем товаров, произведенных и (или) реализованных хозяйствующим субъектом, в отношении которого имеется намерение предоставить муниципальную преференцию, в течение 2 лет, предшествующих дате подачи заявления, либо в течение срока осуществления деятельности, если он составляет менее чем 2 года, с указанием кодов видов продукции;</w:t>
      </w:r>
    </w:p>
    <w:p w:rsidR="00BE7100" w:rsidRDefault="00BE7100" w:rsidP="00BE7100">
      <w:pPr>
        <w:ind w:firstLine="567"/>
        <w:jc w:val="both"/>
      </w:pPr>
      <w:r>
        <w:t>4) бухгалтерский баланс хозяйствующего субъекта, в отношении которого имеется намерение предоставить муниципальную преференцию, по состоянию на последнюю отчетную дату, предшествующую дате подачи заявления, в случае отсутствия указанного бухгалтерского баланса в государственном информационном ресурсе бухгалтерской (финансовой) отчетности, предусмотренном </w:t>
      </w:r>
      <w:hyperlink r:id="rId54" w:anchor="dst35" w:history="1">
        <w:r>
          <w:rPr>
            <w:rStyle w:val="a6"/>
          </w:rPr>
          <w:t>статьей 18</w:t>
        </w:r>
      </w:hyperlink>
      <w:r>
        <w:t> Федерального закона от 06.12.2011  N 402-ФЗ «О бухгалтерском учете» (далее - государственный информационный ресурс бухгалтерской (финансовой) отчетности), либо, если хозяйствующий субъект не представляет в налоговые органы бухгалтерский баланс, иная предусмотренная законодательством Российской Федерации о налогах и сборах документация. В случае, если хозяйствующий субъект представляет годовую бухгалтерскую (финансовую) отчетность в целях формирования государственного информационного ресурса бухгалтерской (финансовой) отчетности, антимонопольный орган получает бухгалтерский баланс хозяйствующего субъекта из этого государственного информационного ресурса с использованием единой системы межведомственного электронного взаимодействия;</w:t>
      </w:r>
    </w:p>
    <w:p w:rsidR="00BE7100" w:rsidRDefault="00BE7100" w:rsidP="00BE7100">
      <w:pPr>
        <w:ind w:firstLine="567"/>
        <w:jc w:val="both"/>
      </w:pPr>
      <w:r>
        <w:t>5) перечень лиц, входящих в одну группу лиц с хозяйствующим субъектом, в отношении которого имеется намерение предоставить муниципальную преференцию, с указанием основания для вхождения таких лиц в эту группу;</w:t>
      </w:r>
    </w:p>
    <w:p w:rsidR="00BE7100" w:rsidRDefault="00BE7100" w:rsidP="00BE7100">
      <w:pPr>
        <w:ind w:firstLine="567"/>
        <w:jc w:val="both"/>
      </w:pPr>
      <w:r>
        <w:t>6) нотариально заверенные копии учредительных документов хозяйствующего субъекта.</w:t>
      </w:r>
    </w:p>
    <w:p w:rsidR="00BE7100" w:rsidRDefault="00BE7100" w:rsidP="00BE7100">
      <w:pPr>
        <w:autoSpaceDE w:val="0"/>
        <w:autoSpaceDN w:val="0"/>
        <w:adjustRightInd w:val="0"/>
        <w:ind w:firstLine="567"/>
        <w:jc w:val="both"/>
        <w:rPr>
          <w:rFonts w:eastAsia="Calibri"/>
          <w:lang w:eastAsia="en-US"/>
        </w:rPr>
      </w:pPr>
      <w:r>
        <w:rPr>
          <w:rFonts w:eastAsia="Calibri"/>
          <w:lang w:eastAsia="en-US"/>
        </w:rPr>
        <w:t xml:space="preserve">3.17.2.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7100" w:rsidRDefault="00BE7100" w:rsidP="00BE7100">
      <w:pPr>
        <w:autoSpaceDE w:val="0"/>
        <w:autoSpaceDN w:val="0"/>
        <w:adjustRightInd w:val="0"/>
        <w:ind w:firstLine="567"/>
        <w:jc w:val="both"/>
        <w:rPr>
          <w:rFonts w:eastAsia="Calibri"/>
          <w:lang w:eastAsia="en-US"/>
        </w:rPr>
      </w:pPr>
      <w:r>
        <w:rPr>
          <w:rFonts w:eastAsia="Calibri"/>
          <w:lang w:eastAsia="en-US"/>
        </w:rPr>
        <w:t xml:space="preserve">Ответы на межведомственные запросы направляются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7100" w:rsidRDefault="00BE7100" w:rsidP="00BE7100">
      <w:pPr>
        <w:shd w:val="clear" w:color="auto" w:fill="FFFFFF"/>
        <w:autoSpaceDE w:val="0"/>
        <w:autoSpaceDN w:val="0"/>
        <w:adjustRightInd w:val="0"/>
        <w:ind w:firstLine="567"/>
        <w:jc w:val="both"/>
        <w:rPr>
          <w:rFonts w:eastAsiaTheme="minorEastAsia"/>
          <w:spacing w:val="-6"/>
        </w:rPr>
      </w:pPr>
      <w:r>
        <w:rPr>
          <w:rFonts w:eastAsiaTheme="minorEastAsia"/>
          <w:spacing w:val="-6"/>
        </w:rPr>
        <w:t>3.17.3. Перечень сведений, направляемых в межведомственных запросах, указанных в пункте 3.17 настоящего Административного регламента, а также в ответах на такие запросы (в том числе цель их использования) приведены в приложении 6 к настоящему Административному регламенту.</w:t>
      </w:r>
    </w:p>
    <w:p w:rsidR="00BE7100" w:rsidRDefault="00BE7100" w:rsidP="00BE7100">
      <w:pPr>
        <w:tabs>
          <w:tab w:val="left" w:pos="993"/>
          <w:tab w:val="left" w:pos="1276"/>
        </w:tabs>
        <w:autoSpaceDE w:val="0"/>
        <w:autoSpaceDN w:val="0"/>
        <w:adjustRightInd w:val="0"/>
        <w:ind w:firstLine="567"/>
        <w:jc w:val="both"/>
        <w:rPr>
          <w:rFonts w:eastAsiaTheme="minorEastAsia"/>
        </w:rPr>
      </w:pPr>
      <w:r>
        <w:rPr>
          <w:rFonts w:eastAsiaTheme="minorEastAsia"/>
        </w:rPr>
        <w:t>3.17.4.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ответов на межведомственные запросы в день их поступления.</w:t>
      </w:r>
    </w:p>
    <w:p w:rsidR="00BE7100" w:rsidRDefault="00BE7100" w:rsidP="00BE7100">
      <w:pPr>
        <w:tabs>
          <w:tab w:val="left" w:pos="993"/>
          <w:tab w:val="left" w:pos="1276"/>
        </w:tabs>
        <w:autoSpaceDE w:val="0"/>
        <w:autoSpaceDN w:val="0"/>
        <w:adjustRightInd w:val="0"/>
        <w:jc w:val="both"/>
        <w:rPr>
          <w:rFonts w:eastAsiaTheme="minorEastAsia"/>
          <w:spacing w:val="-6"/>
        </w:rPr>
      </w:pP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BE7100" w:rsidRDefault="00BE7100" w:rsidP="00BE7100">
      <w:pPr>
        <w:widowControl w:val="0"/>
        <w:autoSpaceDE w:val="0"/>
        <w:autoSpaceDN w:val="0"/>
        <w:adjustRightInd w:val="0"/>
        <w:jc w:val="center"/>
        <w:outlineLvl w:val="3"/>
        <w:rPr>
          <w:rFonts w:eastAsiaTheme="minorEastAsia"/>
          <w:b/>
        </w:rPr>
      </w:pPr>
    </w:p>
    <w:p w:rsidR="00BE7100" w:rsidRDefault="00BE7100" w:rsidP="00BE7100">
      <w:pPr>
        <w:autoSpaceDE w:val="0"/>
        <w:autoSpaceDN w:val="0"/>
        <w:adjustRightInd w:val="0"/>
        <w:ind w:firstLine="567"/>
        <w:jc w:val="both"/>
        <w:rPr>
          <w:rFonts w:eastAsiaTheme="minorEastAsia"/>
        </w:rPr>
      </w:pPr>
      <w:r>
        <w:rPr>
          <w:rFonts w:eastAsiaTheme="minorEastAsia"/>
        </w:rPr>
        <w:t xml:space="preserve">3.18.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BE7100" w:rsidRDefault="00BE7100" w:rsidP="00BE7100">
      <w:pPr>
        <w:widowControl w:val="0"/>
        <w:autoSpaceDE w:val="0"/>
        <w:autoSpaceDN w:val="0"/>
        <w:adjustRightInd w:val="0"/>
        <w:ind w:firstLine="567"/>
        <w:jc w:val="both"/>
      </w:pPr>
      <w:r>
        <w:t>1) отсутствие прямых запретов в законодательстве Российской Федерации на передачу данного объекта или объектов данного вида в аренду;</w:t>
      </w:r>
    </w:p>
    <w:p w:rsidR="00BE7100" w:rsidRDefault="00BE7100" w:rsidP="00BE7100">
      <w:pPr>
        <w:widowControl w:val="0"/>
        <w:autoSpaceDE w:val="0"/>
        <w:autoSpaceDN w:val="0"/>
        <w:adjustRightInd w:val="0"/>
        <w:ind w:firstLine="567"/>
        <w:jc w:val="both"/>
      </w:pPr>
      <w:r>
        <w:lastRenderedPageBreak/>
        <w:t>2) имущество, указанное в запросе, находится в муниципальной собственности сельского поселения «Визиндор»;</w:t>
      </w:r>
    </w:p>
    <w:p w:rsidR="00BE7100" w:rsidRDefault="00BE7100" w:rsidP="00BE7100">
      <w:pPr>
        <w:widowControl w:val="0"/>
        <w:autoSpaceDE w:val="0"/>
        <w:autoSpaceDN w:val="0"/>
        <w:adjustRightInd w:val="0"/>
        <w:ind w:firstLine="567"/>
        <w:jc w:val="both"/>
      </w:pPr>
      <w: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BE7100" w:rsidRDefault="00BE7100" w:rsidP="00BE7100">
      <w:pPr>
        <w:widowControl w:val="0"/>
        <w:autoSpaceDE w:val="0"/>
        <w:autoSpaceDN w:val="0"/>
        <w:adjustRightInd w:val="0"/>
        <w:ind w:firstLine="567"/>
        <w:jc w:val="both"/>
      </w:pPr>
      <w: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BE7100" w:rsidRDefault="00BE7100" w:rsidP="00BE7100">
      <w:pPr>
        <w:widowControl w:val="0"/>
        <w:autoSpaceDE w:val="0"/>
        <w:autoSpaceDN w:val="0"/>
        <w:adjustRightInd w:val="0"/>
        <w:ind w:firstLine="567"/>
        <w:jc w:val="both"/>
      </w:pPr>
      <w:r>
        <w:t>5) заявителем представлены документы, указанные в пунктах 3.16-3.16.1 настоящего Административного регламента;</w:t>
      </w:r>
    </w:p>
    <w:p w:rsidR="00BE7100" w:rsidRDefault="00BE7100" w:rsidP="00BE7100">
      <w:pPr>
        <w:widowControl w:val="0"/>
        <w:autoSpaceDE w:val="0"/>
        <w:autoSpaceDN w:val="0"/>
        <w:adjustRightInd w:val="0"/>
        <w:ind w:firstLine="567"/>
        <w:jc w:val="both"/>
      </w:pPr>
      <w: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BE7100" w:rsidRDefault="00BE7100" w:rsidP="00BE7100">
      <w:pPr>
        <w:widowControl w:val="0"/>
        <w:autoSpaceDE w:val="0"/>
        <w:autoSpaceDN w:val="0"/>
        <w:adjustRightInd w:val="0"/>
        <w:ind w:firstLine="567"/>
        <w:jc w:val="both"/>
      </w:pPr>
      <w: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BE7100" w:rsidRDefault="00BE7100" w:rsidP="00BE7100">
      <w:pPr>
        <w:widowControl w:val="0"/>
        <w:autoSpaceDE w:val="0"/>
        <w:autoSpaceDN w:val="0"/>
        <w:adjustRightInd w:val="0"/>
        <w:ind w:firstLine="567"/>
        <w:jc w:val="both"/>
      </w:pPr>
      <w:r>
        <w:t xml:space="preserve">8) заявитель не находится в стадии ликвидации, в процедурах банкротства, предусмотренных Федеральным </w:t>
      </w:r>
      <w:hyperlink r:id="rId55" w:history="1">
        <w:r>
          <w:rPr>
            <w:rStyle w:val="a6"/>
          </w:rPr>
          <w:t>законом</w:t>
        </w:r>
      </w:hyperlink>
      <w: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56" w:history="1">
        <w:r>
          <w:rPr>
            <w:rStyle w:val="a6"/>
          </w:rPr>
          <w:t>Кодексом</w:t>
        </w:r>
      </w:hyperlink>
      <w:r>
        <w:t xml:space="preserve"> Российской Федерации об административных правонарушениях;</w:t>
      </w:r>
    </w:p>
    <w:p w:rsidR="00BE7100" w:rsidRDefault="00BE7100" w:rsidP="00BE7100">
      <w:pPr>
        <w:widowControl w:val="0"/>
        <w:autoSpaceDE w:val="0"/>
        <w:autoSpaceDN w:val="0"/>
        <w:adjustRightInd w:val="0"/>
        <w:ind w:firstLine="567"/>
        <w:jc w:val="both"/>
      </w:pPr>
      <w: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«Визиндор»;</w:t>
      </w:r>
    </w:p>
    <w:p w:rsidR="00BE7100" w:rsidRDefault="00BE7100" w:rsidP="00BE7100">
      <w:pPr>
        <w:widowControl w:val="0"/>
        <w:autoSpaceDE w:val="0"/>
        <w:autoSpaceDN w:val="0"/>
        <w:adjustRightInd w:val="0"/>
        <w:ind w:firstLine="567"/>
        <w:jc w:val="both"/>
      </w:pPr>
      <w: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BE7100" w:rsidRDefault="00BE7100" w:rsidP="00BE7100">
      <w:pPr>
        <w:widowControl w:val="0"/>
        <w:autoSpaceDE w:val="0"/>
        <w:autoSpaceDN w:val="0"/>
        <w:adjustRightInd w:val="0"/>
        <w:ind w:firstLine="567"/>
        <w:jc w:val="both"/>
      </w:pPr>
      <w:r>
        <w:t>11) антимонопольным органом принято решение о согласии в предоставлении муниципальной преференции;</w:t>
      </w:r>
    </w:p>
    <w:p w:rsidR="00BE7100" w:rsidRDefault="00BE7100" w:rsidP="00BE7100">
      <w:pPr>
        <w:pStyle w:val="formattext"/>
        <w:shd w:val="clear" w:color="auto" w:fill="FFFFFF"/>
        <w:spacing w:before="0" w:beforeAutospacing="0" w:after="0" w:afterAutospacing="0"/>
        <w:ind w:firstLine="567"/>
        <w:jc w:val="both"/>
        <w:textAlignment w:val="baseline"/>
        <w:rPr>
          <w:sz w:val="20"/>
          <w:szCs w:val="20"/>
        </w:rPr>
      </w:pPr>
      <w:r>
        <w:rPr>
          <w:sz w:val="20"/>
          <w:szCs w:val="20"/>
        </w:rPr>
        <w:t xml:space="preserve">12) заявитель допускается конкурсной или аукционной комиссией к участию в конкурсе или аукционе. </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rPr>
        <w:t xml:space="preserve">3.18.1. Решение об отказе в предоставлении муниципальной услуги принимается при невыполнении критериев, указанных в пункте 3.18 настоящего Административного регламента. </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rPr>
        <w:t xml:space="preserve">3.18.2.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BE7100" w:rsidRDefault="00BE7100" w:rsidP="00BE7100">
      <w:pPr>
        <w:widowControl w:val="0"/>
        <w:autoSpaceDE w:val="0"/>
        <w:autoSpaceDN w:val="0"/>
        <w:adjustRightInd w:val="0"/>
        <w:jc w:val="center"/>
        <w:rPr>
          <w:rFonts w:eastAsiaTheme="minorEastAsia"/>
          <w:b/>
        </w:rPr>
      </w:pPr>
      <w:r>
        <w:rPr>
          <w:rFonts w:eastAsiaTheme="minorEastAsia"/>
        </w:rPr>
        <w:tab/>
      </w: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autoSpaceDE w:val="0"/>
        <w:autoSpaceDN w:val="0"/>
        <w:adjustRightInd w:val="0"/>
        <w:ind w:firstLine="567"/>
        <w:jc w:val="both"/>
        <w:rPr>
          <w:rFonts w:eastAsiaTheme="minorEastAsia"/>
        </w:rPr>
      </w:pPr>
      <w:r>
        <w:rPr>
          <w:rFonts w:eastAsiaTheme="minorEastAsia"/>
        </w:rPr>
        <w:t xml:space="preserve">3.19.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7100" w:rsidRDefault="00BE7100" w:rsidP="00BE7100">
      <w:pPr>
        <w:autoSpaceDE w:val="0"/>
        <w:autoSpaceDN w:val="0"/>
        <w:adjustRightInd w:val="0"/>
        <w:jc w:val="both"/>
        <w:rPr>
          <w:rFonts w:eastAsiaTheme="minorEastAsia"/>
        </w:rPr>
      </w:pPr>
    </w:p>
    <w:p w:rsidR="00BE7100" w:rsidRDefault="00BE7100" w:rsidP="00BE7100">
      <w:pPr>
        <w:widowControl w:val="0"/>
        <w:tabs>
          <w:tab w:val="left" w:pos="1134"/>
        </w:tabs>
        <w:autoSpaceDE w:val="0"/>
        <w:autoSpaceDN w:val="0"/>
        <w:adjustRightInd w:val="0"/>
        <w:jc w:val="center"/>
        <w:outlineLvl w:val="1"/>
        <w:rPr>
          <w:rFonts w:eastAsiaTheme="minorEastAsia"/>
          <w:b/>
          <w:bCs/>
        </w:rPr>
      </w:pPr>
      <w:r>
        <w:rPr>
          <w:rFonts w:eastAsiaTheme="minorEastAsia"/>
          <w:b/>
          <w:bCs/>
        </w:rPr>
        <w:t>Вариант 4</w:t>
      </w:r>
    </w:p>
    <w:p w:rsidR="00BE7100" w:rsidRDefault="00BE7100" w:rsidP="00BE7100">
      <w:pPr>
        <w:widowControl w:val="0"/>
        <w:tabs>
          <w:tab w:val="left" w:pos="1134"/>
        </w:tabs>
        <w:autoSpaceDE w:val="0"/>
        <w:autoSpaceDN w:val="0"/>
        <w:adjustRightInd w:val="0"/>
        <w:ind w:firstLine="567"/>
        <w:jc w:val="both"/>
        <w:outlineLvl w:val="1"/>
        <w:rPr>
          <w:rFonts w:eastAsia="Calibri"/>
        </w:rPr>
      </w:pPr>
      <w:r>
        <w:rPr>
          <w:rFonts w:eastAsiaTheme="minorEastAsia"/>
          <w:bCs/>
        </w:rPr>
        <w:t>3.20. В соответствии с настоящим вариантом предоставления муниципальной услуги заявителю</w:t>
      </w:r>
      <w:r>
        <w:rPr>
          <w:rFonts w:eastAsia="Calibri"/>
        </w:rPr>
        <w:t xml:space="preserve"> (</w:t>
      </w:r>
      <w:r>
        <w:rPr>
          <w:rFonts w:eastAsiaTheme="minorEastAsia"/>
        </w:rPr>
        <w:t xml:space="preserve">ЮЛ, при обращении представителя ЮЛ, имеющего право действовать от имени ЮЛ на основании доверенности) </w:t>
      </w:r>
      <w:r>
        <w:rPr>
          <w:rFonts w:eastAsiaTheme="minorEastAsia"/>
          <w:bCs/>
        </w:rPr>
        <w:t xml:space="preserve">предоставляется </w:t>
      </w:r>
      <w:r>
        <w:rPr>
          <w:rFonts w:eastAsiaTheme="minorEastAsia"/>
        </w:rPr>
        <w:t>решение о</w:t>
      </w:r>
      <w:r>
        <w:rPr>
          <w:rFonts w:eastAsia="Calibri"/>
        </w:rPr>
        <w:t xml:space="preserve"> </w:t>
      </w:r>
      <w:r>
        <w:rPr>
          <w:rFonts w:eastAsiaTheme="minorEastAsia"/>
        </w:rPr>
        <w:t>п</w:t>
      </w:r>
      <w:r>
        <w:rPr>
          <w:rFonts w:eastAsia="Arial Unicode MS"/>
          <w:color w:val="000000"/>
        </w:rPr>
        <w:t>ередаче муниципального имущества в безвозмездное пользование</w:t>
      </w:r>
      <w:r>
        <w:rPr>
          <w:rFonts w:eastAsia="Calibri"/>
        </w:rPr>
        <w:t xml:space="preserve"> (далее – решение о предоставлении муниципальной услуги) либо уведомление об отказе в предоставлении</w:t>
      </w:r>
      <w:r>
        <w:rPr>
          <w:rFonts w:eastAsiaTheme="minorEastAsia"/>
        </w:rPr>
        <w:t xml:space="preserve"> решения о</w:t>
      </w:r>
      <w:r>
        <w:rPr>
          <w:rFonts w:eastAsia="Calibri"/>
        </w:rPr>
        <w:t xml:space="preserve"> </w:t>
      </w:r>
      <w:r>
        <w:rPr>
          <w:rFonts w:eastAsiaTheme="minorEastAsia"/>
        </w:rPr>
        <w:t>п</w:t>
      </w:r>
      <w:r>
        <w:rPr>
          <w:rFonts w:eastAsia="Arial Unicode MS"/>
          <w:color w:val="000000"/>
        </w:rPr>
        <w:t>ередаче муниципального имущества в безвозмездное пользование</w:t>
      </w:r>
      <w:r>
        <w:rPr>
          <w:rFonts w:eastAsiaTheme="minorEastAsia"/>
        </w:rPr>
        <w:t xml:space="preserve"> (далее – уведомление об отказе в предоставлении </w:t>
      </w:r>
      <w:r>
        <w:rPr>
          <w:rFonts w:eastAsia="Calibri"/>
        </w:rPr>
        <w:t>муниципальной услуги)</w:t>
      </w:r>
      <w:r>
        <w:rPr>
          <w:rFonts w:eastAsia="Arial Unicode MS"/>
        </w:rPr>
        <w:t>.</w:t>
      </w:r>
    </w:p>
    <w:p w:rsidR="00BE7100" w:rsidRDefault="00BE7100" w:rsidP="00BE7100">
      <w:pPr>
        <w:widowControl w:val="0"/>
        <w:autoSpaceDE w:val="0"/>
        <w:autoSpaceDN w:val="0"/>
        <w:adjustRightInd w:val="0"/>
        <w:ind w:firstLine="567"/>
        <w:jc w:val="both"/>
      </w:pPr>
      <w:r>
        <w:rPr>
          <w:rFonts w:eastAsia="Calibri"/>
        </w:rPr>
        <w:t>3.20.1. Максимальный</w:t>
      </w:r>
      <w:r>
        <w:rPr>
          <w:rFonts w:eastAsiaTheme="majorEastAsia"/>
        </w:rPr>
        <w:t xml:space="preserve"> срок предоставления варианта муниципальной услуги установлен в соответствии с пунктом 2.4 настоящего Административного регламента.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3.20.2. Основаниями для отказа в предоставлении муниципальной услуги являются:</w:t>
      </w:r>
    </w:p>
    <w:p w:rsidR="00BE7100" w:rsidRDefault="00BE7100" w:rsidP="00BE7100">
      <w:pPr>
        <w:widowControl w:val="0"/>
        <w:autoSpaceDE w:val="0"/>
        <w:autoSpaceDN w:val="0"/>
        <w:adjustRightInd w:val="0"/>
        <w:ind w:firstLine="567"/>
        <w:jc w:val="both"/>
      </w:pPr>
      <w:r>
        <w:t>1) наличие прямых запретов в законодательстве Российской Федерации на передачу данного объекта или объектов данного вида в аренду;</w:t>
      </w:r>
    </w:p>
    <w:p w:rsidR="00BE7100" w:rsidRDefault="00BE7100" w:rsidP="00BE7100">
      <w:pPr>
        <w:widowControl w:val="0"/>
        <w:autoSpaceDE w:val="0"/>
        <w:autoSpaceDN w:val="0"/>
        <w:adjustRightInd w:val="0"/>
        <w:ind w:firstLine="567"/>
        <w:jc w:val="both"/>
      </w:pPr>
      <w:r>
        <w:t>2) имущество, указанное в запросе, не находится в муниципальной собственности сельского поселения «Визиндор»;</w:t>
      </w:r>
    </w:p>
    <w:p w:rsidR="00BE7100" w:rsidRDefault="00BE7100" w:rsidP="00BE7100">
      <w:pPr>
        <w:widowControl w:val="0"/>
        <w:autoSpaceDE w:val="0"/>
        <w:autoSpaceDN w:val="0"/>
        <w:adjustRightInd w:val="0"/>
        <w:ind w:firstLine="567"/>
        <w:jc w:val="both"/>
      </w:pPr>
      <w:r>
        <w:t>3) муниципальное имущество, указанное в запросе, является объектом действующего договора аренды, безвозмездного пользования, доверительного управления или иного договора;</w:t>
      </w:r>
    </w:p>
    <w:p w:rsidR="00BE7100" w:rsidRDefault="00BE7100" w:rsidP="00BE7100">
      <w:pPr>
        <w:widowControl w:val="0"/>
        <w:autoSpaceDE w:val="0"/>
        <w:autoSpaceDN w:val="0"/>
        <w:adjustRightInd w:val="0"/>
        <w:ind w:firstLine="567"/>
        <w:jc w:val="both"/>
      </w:pPr>
      <w:r>
        <w:t>4) муниципальное имущество, указанное в запросе, планируется для использования для муниципальных нужд, для включения в план приватизации и его предоставление в аренду не планируется;</w:t>
      </w:r>
    </w:p>
    <w:p w:rsidR="00BE7100" w:rsidRDefault="00BE7100" w:rsidP="00BE7100">
      <w:pPr>
        <w:widowControl w:val="0"/>
        <w:autoSpaceDE w:val="0"/>
        <w:autoSpaceDN w:val="0"/>
        <w:adjustRightInd w:val="0"/>
        <w:ind w:firstLine="567"/>
        <w:jc w:val="both"/>
      </w:pPr>
      <w:r>
        <w:t>5) заявителем не представлены документы, указанные в пунктах 3.21-3.21.1 настоящего Административного регламента;</w:t>
      </w:r>
    </w:p>
    <w:p w:rsidR="00BE7100" w:rsidRDefault="00BE7100" w:rsidP="00BE7100">
      <w:pPr>
        <w:widowControl w:val="0"/>
        <w:autoSpaceDE w:val="0"/>
        <w:autoSpaceDN w:val="0"/>
        <w:adjustRightInd w:val="0"/>
        <w:ind w:firstLine="567"/>
        <w:jc w:val="both"/>
      </w:pPr>
      <w:r>
        <w:t>6)  заявитель, претендующий на право заключения договора аренды без проведения конкурса или аукциона, не имеет права на заключение договора аренды муниципального имущества без проведения конкурса или аукциона;</w:t>
      </w:r>
    </w:p>
    <w:p w:rsidR="00BE7100" w:rsidRDefault="00BE7100" w:rsidP="00BE7100">
      <w:pPr>
        <w:widowControl w:val="0"/>
        <w:autoSpaceDE w:val="0"/>
        <w:autoSpaceDN w:val="0"/>
        <w:adjustRightInd w:val="0"/>
        <w:ind w:firstLine="567"/>
        <w:jc w:val="both"/>
      </w:pPr>
      <w:r>
        <w:t>7) заявитель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BE7100" w:rsidRDefault="00BE7100" w:rsidP="00BE7100">
      <w:pPr>
        <w:widowControl w:val="0"/>
        <w:autoSpaceDE w:val="0"/>
        <w:autoSpaceDN w:val="0"/>
        <w:adjustRightInd w:val="0"/>
        <w:ind w:firstLine="567"/>
        <w:jc w:val="both"/>
      </w:pPr>
      <w:r>
        <w:t xml:space="preserve">8) заявитель находится в стадии ликвидации, в процедурах банкротства, предусмотренных Федеральным </w:t>
      </w:r>
      <w:hyperlink r:id="rId57" w:history="1">
        <w:r>
          <w:rPr>
            <w:rStyle w:val="a6"/>
          </w:rPr>
          <w:t>законом</w:t>
        </w:r>
      </w:hyperlink>
      <w: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58" w:history="1">
        <w:r>
          <w:rPr>
            <w:rStyle w:val="a6"/>
          </w:rPr>
          <w:t>Кодексом</w:t>
        </w:r>
      </w:hyperlink>
      <w:r>
        <w:t xml:space="preserve"> Российской Федерации об административных правонарушениях;</w:t>
      </w:r>
    </w:p>
    <w:p w:rsidR="00BE7100" w:rsidRDefault="00BE7100" w:rsidP="00BE7100">
      <w:pPr>
        <w:widowControl w:val="0"/>
        <w:autoSpaceDE w:val="0"/>
        <w:autoSpaceDN w:val="0"/>
        <w:adjustRightInd w:val="0"/>
        <w:ind w:firstLine="567"/>
        <w:jc w:val="both"/>
      </w:pPr>
      <w:r>
        <w:lastRenderedPageBreak/>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имеет задолженность по договорам аренды муниципального имущества сельского поселения «Визиндор»;</w:t>
      </w:r>
    </w:p>
    <w:p w:rsidR="00BE7100" w:rsidRDefault="00BE7100" w:rsidP="00BE7100">
      <w:pPr>
        <w:widowControl w:val="0"/>
        <w:autoSpaceDE w:val="0"/>
        <w:autoSpaceDN w:val="0"/>
        <w:adjustRightInd w:val="0"/>
        <w:ind w:firstLine="567"/>
        <w:jc w:val="both"/>
      </w:pPr>
      <w: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включенное в Перечень);</w:t>
      </w:r>
    </w:p>
    <w:p w:rsidR="00BE7100" w:rsidRDefault="00BE7100" w:rsidP="00BE7100">
      <w:pPr>
        <w:widowControl w:val="0"/>
        <w:autoSpaceDE w:val="0"/>
        <w:autoSpaceDN w:val="0"/>
        <w:adjustRightInd w:val="0"/>
        <w:ind w:firstLine="567"/>
        <w:jc w:val="both"/>
      </w:pPr>
      <w:r>
        <w:t>11) антимонопольным органом принято решение об отказе в предоставлении муниципальной преференции;</w:t>
      </w:r>
    </w:p>
    <w:p w:rsidR="00BE7100" w:rsidRDefault="00BE7100" w:rsidP="00BE7100">
      <w:pPr>
        <w:pStyle w:val="formattext"/>
        <w:shd w:val="clear" w:color="auto" w:fill="FFFFFF"/>
        <w:spacing w:before="0" w:beforeAutospacing="0" w:after="0" w:afterAutospacing="0"/>
        <w:ind w:firstLine="567"/>
        <w:jc w:val="both"/>
        <w:textAlignment w:val="baseline"/>
        <w:rPr>
          <w:bCs/>
          <w:sz w:val="20"/>
          <w:szCs w:val="20"/>
          <w:shd w:val="clear" w:color="auto" w:fill="FFFFFF"/>
        </w:rPr>
      </w:pPr>
      <w:r>
        <w:rPr>
          <w:sz w:val="20"/>
          <w:szCs w:val="20"/>
        </w:rPr>
        <w:t>12) заявитель не допускается конкурсной или аукционной комиссией к участию в конкурсе или аукционе в случаях:</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непредставления документов и (или) сведений, определенных </w:t>
      </w:r>
      <w:hyperlink r:id="rId59" w:anchor="P163" w:tooltip="53. Заявка на участие в конкурсе должна содержать следующие документы и сведения:" w:history="1">
        <w:r>
          <w:rPr>
            <w:rStyle w:val="a6"/>
          </w:rPr>
          <w:t xml:space="preserve">пунктом </w:t>
        </w:r>
      </w:hyperlink>
      <w:r>
        <w:rPr>
          <w:rFonts w:ascii="Times New Roman" w:hAnsi="Times New Roman" w:cs="Times New Roman"/>
          <w:sz w:val="20"/>
          <w:szCs w:val="20"/>
        </w:rPr>
        <w:t>3.21.1.1 настоящего Административного регламента, либо наличия в таких документах и (или) сведениях недостоверной информации;</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несоответствия требованиям, указанным в </w:t>
      </w:r>
      <w:hyperlink r:id="rId60" w:anchor="P84" w:tooltip="23. Участники конкурсов или аукционов должны соответствовать требованиям, установленным законодательством Российской Федерации к таким участникам. При проведении аукционов в соответствии с Постановлением N 739 участники аукциона должны соответствовать тре" w:history="1">
        <w:r>
          <w:rPr>
            <w:rStyle w:val="a6"/>
          </w:rPr>
          <w:t xml:space="preserve">пункте </w:t>
        </w:r>
      </w:hyperlink>
      <w:r>
        <w:rPr>
          <w:rFonts w:ascii="Times New Roman" w:hAnsi="Times New Roman" w:cs="Times New Roman"/>
          <w:sz w:val="20"/>
          <w:szCs w:val="20"/>
        </w:rPr>
        <w:t>1.2.1 настоящего Административного регламента;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невнесения задатка;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несоответствия заявки на участие в конкурсе или аукционе требованиям конкурсной документации либо документации об аукционе, в том числе наличия в таких заявках предложения о цене договора ниже начальной (минимальной) цены договора (цены лота);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подачи заявки на участие в конкурсе или аукционе заявителем, не являющимся субъектом малого и среднего предпринимательства, физическим лицом, применяющим специальный налоговый режим «Налог на профессиональный доход»,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w:t>
      </w:r>
      <w:hyperlink r:id="rId61"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частями 3</w:t>
        </w:r>
      </w:hyperlink>
      <w:r>
        <w:rPr>
          <w:rFonts w:ascii="Times New Roman" w:hAnsi="Times New Roman" w:cs="Times New Roman"/>
          <w:sz w:val="20"/>
          <w:szCs w:val="20"/>
        </w:rPr>
        <w:t xml:space="preserve"> и </w:t>
      </w:r>
      <w:hyperlink r:id="rId62"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5 статьи 14</w:t>
        </w:r>
      </w:hyperlink>
      <w:r>
        <w:rPr>
          <w:rFonts w:ascii="Times New Roman" w:hAnsi="Times New Roman" w:cs="Times New Roman"/>
          <w:sz w:val="20"/>
          <w:szCs w:val="20"/>
        </w:rPr>
        <w:t xml:space="preserve"> Федерального закона от 24.07.2007 N 209-ФЗ «О развитии малого и среднего предпринимательства в Российской Федерации (далее - Закон N 209-ФЗ), в случае проведения конкурса или аукциона, участниками которого могут являться только субъекты малого и среднего предпринимательства, физические лица, применяющие специальный налоговый режим «Налог на профессиональный доход», или организации, образующие инфраструктуру поддержки субъектов малого и среднего предпринимательства, в соответствии с </w:t>
      </w:r>
      <w:hyperlink r:id="rId63" w:tooltip="Федеральный закон от 24.07.2007 N 209-ФЗ (ред. от 29.12.2022) &quot;О развитии малого и среднего предпринимательства в Российской Федерации&quot; {КонсультантПлюс}" w:history="1">
        <w:r>
          <w:rPr>
            <w:rStyle w:val="a6"/>
          </w:rPr>
          <w:t>Законом</w:t>
        </w:r>
      </w:hyperlink>
      <w:r>
        <w:rPr>
          <w:rFonts w:ascii="Times New Roman" w:hAnsi="Times New Roman" w:cs="Times New Roman"/>
          <w:sz w:val="20"/>
          <w:szCs w:val="20"/>
        </w:rPr>
        <w:t xml:space="preserve"> N 209-ФЗ;</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 xml:space="preserve">- наличия решения о приостановлении деятельности заявителя в порядке, предусмотренном </w:t>
      </w:r>
      <w:hyperlink r:id="rId64" w:tooltip="&quot;Кодекс Российской Федерации об административных правонарушениях&quot; от 30.12.2001 N 195-ФЗ (ред. от 28.04.2023, с изм. от 17.05.2023) {КонсультантПлюс}" w:history="1">
        <w:r>
          <w:rPr>
            <w:rStyle w:val="a6"/>
          </w:rPr>
          <w:t>Кодексом</w:t>
        </w:r>
      </w:hyperlink>
      <w:r>
        <w:rPr>
          <w:rFonts w:ascii="Times New Roman" w:hAnsi="Times New Roman" w:cs="Times New Roman"/>
          <w:sz w:val="20"/>
          <w:szCs w:val="20"/>
        </w:rPr>
        <w:t xml:space="preserve"> Российской Федерации об административных правонарушениях, на момент подачи заявки на участие в конкурсе или заявки на участие в аукционе.</w:t>
      </w:r>
    </w:p>
    <w:p w:rsidR="00BE7100" w:rsidRDefault="00BE7100" w:rsidP="00BE7100">
      <w:pPr>
        <w:shd w:val="clear" w:color="auto" w:fill="FFFFFF"/>
        <w:ind w:firstLine="567"/>
        <w:jc w:val="both"/>
        <w:rPr>
          <w:rFonts w:eastAsiaTheme="minorEastAsia"/>
          <w:bCs/>
        </w:rPr>
      </w:pPr>
      <w:r>
        <w:rPr>
          <w:rFonts w:eastAsiaTheme="minorEastAsia"/>
          <w:bCs/>
        </w:rPr>
        <w:t>3.20.3. Перечень административных процедур (действий) в соответствии с настоящим вариантом предоставления муниципальной услуги:</w:t>
      </w:r>
    </w:p>
    <w:p w:rsidR="00BE7100" w:rsidRDefault="00BE7100" w:rsidP="00BE7100">
      <w:pPr>
        <w:autoSpaceDE w:val="0"/>
        <w:autoSpaceDN w:val="0"/>
        <w:adjustRightInd w:val="0"/>
        <w:ind w:firstLine="567"/>
        <w:jc w:val="both"/>
      </w:pPr>
      <w:r>
        <w:t>1) прием запроса и документов и (или) информации, необходимых для предоставления муниципальной услуги;</w:t>
      </w:r>
    </w:p>
    <w:p w:rsidR="00BE7100" w:rsidRDefault="00BE7100" w:rsidP="00BE7100">
      <w:pPr>
        <w:autoSpaceDE w:val="0"/>
        <w:autoSpaceDN w:val="0"/>
        <w:adjustRightInd w:val="0"/>
        <w:ind w:firstLine="567"/>
        <w:jc w:val="both"/>
        <w:outlineLvl w:val="0"/>
      </w:pPr>
      <w:r>
        <w:t>2)</w:t>
      </w:r>
      <w:r>
        <w:rPr>
          <w:bCs/>
        </w:rPr>
        <w:t xml:space="preserve"> </w:t>
      </w:r>
      <w:r>
        <w:t>межведомственное информационное взаимодействие;</w:t>
      </w:r>
    </w:p>
    <w:p w:rsidR="00BE7100" w:rsidRDefault="00BE7100" w:rsidP="00BE7100">
      <w:pPr>
        <w:autoSpaceDE w:val="0"/>
        <w:autoSpaceDN w:val="0"/>
        <w:adjustRightInd w:val="0"/>
        <w:ind w:firstLine="567"/>
        <w:jc w:val="both"/>
      </w:pPr>
      <w:r>
        <w:t>3) принятие решения о предоставлении (об отказе в предоставлении) муниципальной услуги;</w:t>
      </w:r>
    </w:p>
    <w:p w:rsidR="00BE7100" w:rsidRDefault="00BE7100" w:rsidP="00BE7100">
      <w:pPr>
        <w:autoSpaceDE w:val="0"/>
        <w:autoSpaceDN w:val="0"/>
        <w:adjustRightInd w:val="0"/>
        <w:ind w:firstLine="567"/>
        <w:jc w:val="both"/>
      </w:pPr>
      <w:r>
        <w:t>4) предоставление результата муниципальной услуги.</w:t>
      </w:r>
    </w:p>
    <w:p w:rsidR="00BE7100" w:rsidRDefault="00BE7100" w:rsidP="00BE7100">
      <w:pPr>
        <w:ind w:firstLine="567"/>
        <w:jc w:val="both"/>
        <w:rPr>
          <w:rFonts w:eastAsiaTheme="minorEastAsia"/>
        </w:rPr>
      </w:pPr>
      <w:r>
        <w:rPr>
          <w:rFonts w:eastAsiaTheme="minorEastAsia"/>
        </w:rPr>
        <w:t>3.20.4.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BE7100" w:rsidRDefault="00BE7100" w:rsidP="00BE7100">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ind w:firstLine="567"/>
        <w:jc w:val="both"/>
        <w:textAlignment w:val="baseline"/>
        <w:rPr>
          <w:sz w:val="24"/>
          <w:szCs w:val="24"/>
          <w:highlight w:val="yellow"/>
        </w:rPr>
      </w:pPr>
      <w:r>
        <w:rPr>
          <w:sz w:val="24"/>
          <w:szCs w:val="24"/>
          <w:highlight w:val="yellow"/>
        </w:rPr>
        <w:t>3.21.  Заявителю для получения муниципальной услуги необходимо представить в Орган запрос, а также документы, предусмотренные пунктом 3.21.1 настоящего Административного регламента, (в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 либо заявку, включающую сведения и документы, указанные в пункте 3.21.1.1 настоящего Административного регламента (в случае предоставления муниципальной услуги с проведением конкурса или аукциона).</w:t>
      </w:r>
    </w:p>
    <w:p w:rsidR="00BE7100" w:rsidRDefault="00BE7100" w:rsidP="00BE7100">
      <w:pPr>
        <w:ind w:firstLine="567"/>
        <w:jc w:val="both"/>
        <w:textAlignment w:val="baseline"/>
        <w:rPr>
          <w:sz w:val="24"/>
          <w:szCs w:val="24"/>
          <w:highlight w:val="yellow"/>
        </w:rPr>
      </w:pPr>
      <w:r>
        <w:rPr>
          <w:sz w:val="24"/>
          <w:szCs w:val="24"/>
          <w:highlight w:val="yellow"/>
        </w:rPr>
        <w:t>В запросе указывается:</w:t>
      </w:r>
    </w:p>
    <w:p w:rsidR="00BE7100" w:rsidRDefault="00BE7100" w:rsidP="00BE7100">
      <w:pPr>
        <w:ind w:firstLine="567"/>
        <w:jc w:val="both"/>
        <w:textAlignment w:val="baseline"/>
        <w:rPr>
          <w:sz w:val="24"/>
          <w:szCs w:val="24"/>
          <w:highlight w:val="yellow"/>
        </w:rPr>
      </w:pPr>
      <w:r>
        <w:rPr>
          <w:sz w:val="24"/>
          <w:szCs w:val="24"/>
          <w:highlight w:val="yellow"/>
        </w:rPr>
        <w:t>1)</w:t>
      </w:r>
      <w:r>
        <w:rPr>
          <w:sz w:val="24"/>
          <w:szCs w:val="24"/>
          <w:highlight w:val="yellow"/>
        </w:rPr>
        <w:tab/>
        <w:t>полное наименование Органа, предоставляющего муниципальную услугу;</w:t>
      </w:r>
    </w:p>
    <w:p w:rsidR="00BE7100" w:rsidRDefault="00BE7100" w:rsidP="00BE7100">
      <w:pPr>
        <w:ind w:firstLine="567"/>
        <w:jc w:val="both"/>
        <w:textAlignment w:val="baseline"/>
        <w:rPr>
          <w:sz w:val="24"/>
          <w:szCs w:val="24"/>
          <w:highlight w:val="yellow"/>
        </w:rPr>
      </w:pPr>
      <w:r>
        <w:rPr>
          <w:sz w:val="24"/>
          <w:szCs w:val="24"/>
          <w:highlight w:val="yellow"/>
        </w:rPr>
        <w:t>2)</w:t>
      </w:r>
      <w:r>
        <w:rPr>
          <w:sz w:val="24"/>
          <w:szCs w:val="24"/>
          <w:highlight w:val="yellow"/>
        </w:rPr>
        <w:tab/>
        <w:t>наименование и место нахождения заявителя,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случаев, если заявителем является иностранное юридическое лицо;</w:t>
      </w:r>
    </w:p>
    <w:p w:rsidR="00BE7100" w:rsidRDefault="00BE7100" w:rsidP="00BE7100">
      <w:pPr>
        <w:ind w:firstLine="567"/>
        <w:jc w:val="both"/>
        <w:textAlignment w:val="baseline"/>
        <w:rPr>
          <w:sz w:val="24"/>
          <w:szCs w:val="24"/>
          <w:highlight w:val="yellow"/>
        </w:rPr>
      </w:pPr>
      <w:r>
        <w:rPr>
          <w:sz w:val="24"/>
          <w:szCs w:val="24"/>
          <w:highlight w:val="yellow"/>
        </w:rPr>
        <w:lastRenderedPageBreak/>
        <w:t>3)</w:t>
      </w:r>
      <w:r>
        <w:rPr>
          <w:sz w:val="24"/>
          <w:szCs w:val="24"/>
          <w:highlight w:val="yellow"/>
        </w:rPr>
        <w:tab/>
        <w:t>фамилия, имя и (при наличии) отчество представителя заявителя и реквизиты документа, подтверждающего его полномочия на основании доверенности;</w:t>
      </w:r>
    </w:p>
    <w:p w:rsidR="00BE7100" w:rsidRDefault="00BE7100" w:rsidP="00BE7100">
      <w:pPr>
        <w:ind w:firstLine="567"/>
        <w:jc w:val="both"/>
        <w:textAlignment w:val="baseline"/>
        <w:rPr>
          <w:sz w:val="24"/>
          <w:szCs w:val="24"/>
          <w:highlight w:val="yellow"/>
        </w:rPr>
      </w:pPr>
      <w:r>
        <w:rPr>
          <w:sz w:val="24"/>
          <w:szCs w:val="24"/>
          <w:highlight w:val="yellow"/>
        </w:rPr>
        <w:t>4)</w:t>
      </w:r>
      <w:r>
        <w:rPr>
          <w:sz w:val="24"/>
          <w:szCs w:val="24"/>
          <w:highlight w:val="yellow"/>
        </w:rPr>
        <w:tab/>
        <w:t>вид имущества, площадь и адрес нахождения имущества;</w:t>
      </w:r>
    </w:p>
    <w:p w:rsidR="00BE7100" w:rsidRDefault="00BE7100" w:rsidP="00BE7100">
      <w:pPr>
        <w:ind w:firstLine="567"/>
        <w:jc w:val="both"/>
        <w:textAlignment w:val="baseline"/>
        <w:rPr>
          <w:sz w:val="24"/>
          <w:szCs w:val="24"/>
          <w:highlight w:val="yellow"/>
        </w:rPr>
      </w:pPr>
      <w:r>
        <w:rPr>
          <w:sz w:val="24"/>
          <w:szCs w:val="24"/>
          <w:highlight w:val="yellow"/>
        </w:rPr>
        <w:t>5)</w:t>
      </w:r>
      <w:r>
        <w:rPr>
          <w:sz w:val="24"/>
          <w:szCs w:val="24"/>
          <w:highlight w:val="yellow"/>
        </w:rPr>
        <w:tab/>
        <w:t>перечень прилагаемых к запросу документов и (или) информации;</w:t>
      </w:r>
    </w:p>
    <w:p w:rsidR="00BE7100" w:rsidRDefault="00BE7100" w:rsidP="00BE7100">
      <w:pPr>
        <w:ind w:firstLine="567"/>
        <w:jc w:val="both"/>
        <w:textAlignment w:val="baseline"/>
        <w:rPr>
          <w:sz w:val="24"/>
          <w:szCs w:val="24"/>
          <w:highlight w:val="yellow"/>
        </w:rPr>
      </w:pPr>
      <w:r>
        <w:rPr>
          <w:sz w:val="24"/>
          <w:szCs w:val="24"/>
          <w:highlight w:val="yellow"/>
        </w:rPr>
        <w:t>6)</w:t>
      </w:r>
      <w:r>
        <w:rPr>
          <w:sz w:val="24"/>
          <w:szCs w:val="24"/>
          <w:highlight w:val="yellow"/>
        </w:rPr>
        <w:tab/>
        <w:t>способ получения результата предоставления муниципальной услуги;</w:t>
      </w:r>
    </w:p>
    <w:p w:rsidR="00BE7100" w:rsidRDefault="00BE7100" w:rsidP="00BE7100">
      <w:pPr>
        <w:pStyle w:val="ConsPlusNormal"/>
        <w:ind w:firstLine="567"/>
        <w:jc w:val="both"/>
        <w:rPr>
          <w:rFonts w:ascii="Times New Roman" w:hAnsi="Times New Roman" w:cs="Times New Roman"/>
          <w:sz w:val="20"/>
          <w:szCs w:val="20"/>
        </w:rPr>
      </w:pPr>
      <w:r>
        <w:rPr>
          <w:rFonts w:ascii="Times New Roman" w:eastAsia="Times New Roman" w:hAnsi="Times New Roman" w:cs="Times New Roman"/>
          <w:sz w:val="24"/>
          <w:szCs w:val="24"/>
          <w:highlight w:val="yellow"/>
        </w:rPr>
        <w:t>7)</w:t>
      </w:r>
      <w:r>
        <w:rPr>
          <w:rFonts w:ascii="Times New Roman" w:eastAsia="Times New Roman" w:hAnsi="Times New Roman" w:cs="Times New Roman"/>
          <w:sz w:val="24"/>
          <w:szCs w:val="24"/>
          <w:highlight w:val="yellow"/>
        </w:rPr>
        <w:tab/>
        <w:t>почтовый адрес, телефон, адрес электронной почты (в случае выбора способа получения результата – по электронной почте), подпись представителя заявителя.</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Примерная форма запроса приведена в приложениях 4 к настоящему Административному регламенту. По желанию заявителя запрос может быть заполнен специалистом Органа.</w:t>
      </w:r>
    </w:p>
    <w:p w:rsidR="00BE7100" w:rsidRDefault="00BE7100" w:rsidP="00BE7100">
      <w:pPr>
        <w:widowControl w:val="0"/>
        <w:autoSpaceDE w:val="0"/>
        <w:autoSpaceDN w:val="0"/>
        <w:adjustRightInd w:val="0"/>
        <w:ind w:firstLine="567"/>
        <w:jc w:val="both"/>
        <w:rPr>
          <w:rFonts w:eastAsiaTheme="minorEastAsia"/>
        </w:rPr>
      </w:pPr>
      <w:r>
        <w:t xml:space="preserve">Форма заявки устанавливается конкурсной документацией или документации об аукционе.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3.21.1.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которые заявитель должен представить самостоятельно </w:t>
      </w:r>
      <w:r>
        <w:t>(в случае предоставления муниципальной услуги без проведения конкурса или аукциона, путем получения муниципальной преференции с согласия антимонопольной службы)</w:t>
      </w:r>
      <w:r>
        <w:rPr>
          <w:rFonts w:eastAsiaTheme="minorEastAsia"/>
        </w:rPr>
        <w:t>:</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заявителя (один из документов по выбору заявителя) (для ознакомления):</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в) иной документ, удостоверяющий личность иностранного гражданина (лица без гражданства);</w:t>
      </w:r>
    </w:p>
    <w:p w:rsidR="00BE7100" w:rsidRDefault="00BE7100" w:rsidP="00BE7100">
      <w:pPr>
        <w:widowControl w:val="0"/>
        <w:autoSpaceDE w:val="0"/>
        <w:autoSpaceDN w:val="0"/>
        <w:adjustRightInd w:val="0"/>
        <w:ind w:firstLine="567"/>
        <w:jc w:val="both"/>
        <w:outlineLvl w:val="1"/>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7100" w:rsidRDefault="00BE7100" w:rsidP="00BE7100">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юридического лица – </w:t>
      </w:r>
      <w:r>
        <w:rPr>
          <w:rFonts w:eastAsiaTheme="minorEastAsia"/>
        </w:rPr>
        <w:t>нотариально удостоверенная доверенность либо доверенность, выданная за подписью руководителя этого ЮЛ или иного лица, уполномоченного на это в соответствии с законом и учредительными документами;</w:t>
      </w:r>
    </w:p>
    <w:p w:rsidR="00BE7100" w:rsidRDefault="00BE7100" w:rsidP="00BE7100">
      <w:pPr>
        <w:widowControl w:val="0"/>
        <w:autoSpaceDE w:val="0"/>
        <w:autoSpaceDN w:val="0"/>
        <w:adjustRightInd w:val="0"/>
        <w:ind w:firstLine="567"/>
        <w:jc w:val="both"/>
        <w:outlineLvl w:val="1"/>
        <w:rPr>
          <w:rFonts w:eastAsiaTheme="minorEastAsia"/>
        </w:rPr>
      </w:pPr>
      <w:r>
        <w:rPr>
          <w:rFonts w:eastAsiaTheme="minorEastAsia"/>
        </w:rPr>
        <w:t>Требования, предъявляемые к документ</w:t>
      </w:r>
      <w:r>
        <w:rPr>
          <w:rFonts w:eastAsiaTheme="minorEastAsia"/>
          <w:lang w:val="en-US"/>
        </w:rPr>
        <w:t>e</w:t>
      </w:r>
      <w:r>
        <w:rPr>
          <w:rFonts w:eastAsiaTheme="minorEastAsia"/>
        </w:rPr>
        <w:t xml:space="preserve"> при подаче в Орган: оригинал документ</w:t>
      </w:r>
      <w:r>
        <w:rPr>
          <w:rFonts w:eastAsiaTheme="minorEastAsia"/>
          <w:lang w:val="en-US"/>
        </w:rPr>
        <w:t>f</w:t>
      </w:r>
      <w:r>
        <w:rPr>
          <w:rFonts w:eastAsiaTheme="minorEastAsia"/>
        </w:rPr>
        <w:t>; действительны</w:t>
      </w:r>
      <w:r>
        <w:rPr>
          <w:rFonts w:eastAsiaTheme="minorEastAsia"/>
          <w:lang w:val="en-US"/>
        </w:rPr>
        <w:t>q</w:t>
      </w:r>
      <w:r>
        <w:rPr>
          <w:rFonts w:eastAsiaTheme="minorEastAsia"/>
        </w:rPr>
        <w:t xml:space="preserve">, выдан уполномоченным органом Российской Федерации. </w:t>
      </w:r>
    </w:p>
    <w:p w:rsidR="00BE7100" w:rsidRDefault="00BE7100" w:rsidP="00BE7100">
      <w:pPr>
        <w:widowControl w:val="0"/>
        <w:tabs>
          <w:tab w:val="left" w:pos="4515"/>
        </w:tabs>
        <w:autoSpaceDE w:val="0"/>
        <w:autoSpaceDN w:val="0"/>
        <w:adjustRightInd w:val="0"/>
        <w:ind w:firstLine="567"/>
        <w:jc w:val="both"/>
        <w:rPr>
          <w:rFonts w:eastAsia="Calibri"/>
        </w:rPr>
      </w:pPr>
      <w:r>
        <w:t xml:space="preserve">3) </w:t>
      </w:r>
      <w:r>
        <w:rPr>
          <w:rFonts w:eastAsia="Calibri"/>
        </w:rPr>
        <w:t>без проведения торгов:</w:t>
      </w:r>
      <w:r>
        <w:rPr>
          <w:rFonts w:eastAsia="Calibri"/>
        </w:rPr>
        <w:tab/>
      </w:r>
    </w:p>
    <w:p w:rsidR="00BE7100" w:rsidRDefault="00BE7100" w:rsidP="00BE7100">
      <w:pPr>
        <w:widowControl w:val="0"/>
        <w:autoSpaceDE w:val="0"/>
        <w:autoSpaceDN w:val="0"/>
        <w:adjustRightInd w:val="0"/>
        <w:ind w:firstLine="567"/>
        <w:jc w:val="both"/>
        <w:rPr>
          <w:rFonts w:eastAsia="Calibri"/>
        </w:rPr>
      </w:pPr>
      <w:r>
        <w:rPr>
          <w:rFonts w:eastAsia="Calibri"/>
        </w:rPr>
        <w:t>- копию учредительных документов.</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Требования, предъявляемые к документу при подаче в Орган: оригинал документа; действительный, выдан уполномоченным органом Российской Федерации.</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3.21.1.1. Для участия в конкурсе или аукционе заявители в сроки, указанные в извещении о проведении конкурса или аукциона, направляют оператору электронной площадки в форме электронного документа заявку, подписанную усиленной квалифицированной подписью заявителя.</w:t>
      </w:r>
    </w:p>
    <w:p w:rsidR="00BE7100" w:rsidRDefault="00BE7100" w:rsidP="00BE7100">
      <w:pPr>
        <w:pStyle w:val="ConsPlusNormal"/>
        <w:ind w:firstLine="567"/>
        <w:jc w:val="both"/>
        <w:rPr>
          <w:rFonts w:ascii="Times New Roman" w:hAnsi="Times New Roman" w:cs="Times New Roman"/>
          <w:sz w:val="20"/>
          <w:szCs w:val="20"/>
        </w:rPr>
      </w:pPr>
      <w:r>
        <w:rPr>
          <w:rFonts w:ascii="Times New Roman" w:hAnsi="Times New Roman" w:cs="Times New Roman"/>
          <w:sz w:val="20"/>
          <w:szCs w:val="20"/>
        </w:rPr>
        <w:t>Требования к содержанию заявки на участие в конкурсе или аукционе определены пунктом 3.16.1.1 настоящего Административного регламента.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3.21.2. Способами установления личности (идентификации) являются:</w:t>
      </w:r>
    </w:p>
    <w:p w:rsidR="00BE7100" w:rsidRDefault="00BE7100" w:rsidP="00BE7100">
      <w:pPr>
        <w:shd w:val="clear" w:color="auto" w:fill="FFFFFF"/>
        <w:ind w:firstLine="567"/>
        <w:jc w:val="both"/>
        <w:rPr>
          <w:rFonts w:eastAsia="Calibri"/>
        </w:rPr>
      </w:pPr>
      <w:r>
        <w:rPr>
          <w:rFonts w:eastAsia="Calibri"/>
        </w:rPr>
        <w:t>- при подаче запроса в Органе - документ, удостоверяющий личность.</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3.21-3.21.1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7100" w:rsidRDefault="00BE7100" w:rsidP="00BE7100">
      <w:pPr>
        <w:tabs>
          <w:tab w:val="left" w:pos="709"/>
        </w:tabs>
        <w:autoSpaceDE w:val="0"/>
        <w:autoSpaceDN w:val="0"/>
        <w:adjustRightInd w:val="0"/>
        <w:ind w:firstLine="567"/>
        <w:jc w:val="both"/>
        <w:rPr>
          <w:rStyle w:val="ng-scope"/>
          <w:shd w:val="clear" w:color="auto" w:fill="FFFFFF"/>
        </w:rPr>
      </w:pPr>
      <w:r>
        <w:rPr>
          <w:rFonts w:eastAsiaTheme="minorEastAsia"/>
        </w:rPr>
        <w:t xml:space="preserve">3.21.3. </w:t>
      </w:r>
      <w:r>
        <w:rPr>
          <w:rStyle w:val="ng-scope"/>
          <w:shd w:val="clear" w:color="auto" w:fill="FFFFFF"/>
        </w:rPr>
        <w:t xml:space="preserve">Заявитель вправе предоставить по собственной инициативе </w:t>
      </w:r>
      <w:r>
        <w:rPr>
          <w:rFonts w:eastAsiaTheme="minorEastAsia"/>
        </w:rPr>
        <w:t>(при предоставлении муниципального имущества без проведения конкурса либо путем получения муниципальной преференции с согласия антимонопольной службы)</w:t>
      </w:r>
      <w:r>
        <w:rPr>
          <w:shd w:val="clear" w:color="auto" w:fill="FFFFFF"/>
        </w:rPr>
        <w:t>:</w:t>
      </w:r>
    </w:p>
    <w:p w:rsidR="00BE7100" w:rsidRDefault="00BE7100" w:rsidP="00BE7100">
      <w:pPr>
        <w:widowControl w:val="0"/>
        <w:autoSpaceDE w:val="0"/>
        <w:autoSpaceDN w:val="0"/>
        <w:adjustRightInd w:val="0"/>
        <w:ind w:firstLine="567"/>
        <w:jc w:val="both"/>
      </w:pPr>
      <w:r>
        <w:t>-   выписка из ЕГРЮЛ;</w:t>
      </w:r>
    </w:p>
    <w:p w:rsidR="00BE7100" w:rsidRDefault="00BE7100" w:rsidP="00BE7100">
      <w:pPr>
        <w:autoSpaceDE w:val="0"/>
        <w:autoSpaceDN w:val="0"/>
        <w:adjustRightInd w:val="0"/>
        <w:ind w:firstLine="567"/>
        <w:jc w:val="both"/>
      </w:pPr>
      <w:r>
        <w:t>-  справка из налогового органа об отсутствии задолженности перед бюджетами и внебюджетными фондами всех уровней (требуется для процедуры без проведения торгов).</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Требования, предъявляемые к документам при подаче в Орган: оригиналы документов; действительные, выданы уполномоченным органом Российской Федерации.</w:t>
      </w:r>
    </w:p>
    <w:p w:rsidR="00BE7100" w:rsidRDefault="00BE7100" w:rsidP="00BE7100">
      <w:pPr>
        <w:tabs>
          <w:tab w:val="left" w:pos="709"/>
        </w:tabs>
        <w:autoSpaceDE w:val="0"/>
        <w:autoSpaceDN w:val="0"/>
        <w:adjustRightInd w:val="0"/>
        <w:ind w:firstLine="567"/>
        <w:jc w:val="both"/>
      </w:pPr>
      <w:r>
        <w:rPr>
          <w:rFonts w:eastAsiaTheme="minorEastAsia"/>
        </w:rPr>
        <w:t xml:space="preserve">3.21.4.  Документы, которые являются необходимыми и обязательными для предоставления муниципальной услуги, </w:t>
      </w:r>
      <w:r>
        <w:t xml:space="preserve">способы их получения заявителем, в том числе в электронной форме, порядок их представления не предусмотрены.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3.21.5. Запрос (заявка) и документы, необходимые для предоставления настоящего варианта муниципальной услуги, могут быть представлены представителем заявителя.</w:t>
      </w:r>
    </w:p>
    <w:p w:rsidR="00BE7100" w:rsidRDefault="00BE7100" w:rsidP="00BE7100">
      <w:pPr>
        <w:shd w:val="clear" w:color="auto" w:fill="FFFFFF"/>
        <w:ind w:firstLine="567"/>
        <w:jc w:val="both"/>
        <w:rPr>
          <w:rFonts w:eastAsiaTheme="minorEastAsia"/>
        </w:rPr>
      </w:pPr>
      <w:r>
        <w:rPr>
          <w:rFonts w:eastAsia="Calibri"/>
        </w:rPr>
        <w:t xml:space="preserve">3.21.6.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3.6.6-3.6.9 настоящего Административного регламента.</w:t>
      </w:r>
    </w:p>
    <w:p w:rsidR="00BE7100" w:rsidRDefault="00BE7100" w:rsidP="00BE7100">
      <w:pPr>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BE7100" w:rsidRDefault="00BE7100" w:rsidP="00BE7100">
      <w:pPr>
        <w:autoSpaceDE w:val="0"/>
        <w:autoSpaceDN w:val="0"/>
        <w:adjustRightInd w:val="0"/>
        <w:jc w:val="center"/>
        <w:rPr>
          <w:rFonts w:eastAsia="Calibri"/>
          <w:b/>
          <w:lang w:eastAsia="en-US"/>
        </w:rPr>
      </w:pPr>
    </w:p>
    <w:p w:rsidR="00BE7100" w:rsidRDefault="00BE7100" w:rsidP="00BE7100">
      <w:pPr>
        <w:autoSpaceDE w:val="0"/>
        <w:autoSpaceDN w:val="0"/>
        <w:adjustRightInd w:val="0"/>
        <w:ind w:firstLine="567"/>
        <w:jc w:val="both"/>
        <w:rPr>
          <w:rFonts w:eastAsiaTheme="minorEastAsia"/>
        </w:rPr>
      </w:pPr>
      <w:r>
        <w:rPr>
          <w:rFonts w:eastAsia="Calibri"/>
        </w:rPr>
        <w:t xml:space="preserve">3.22.  Межведомственное информационное взаимодействие </w:t>
      </w:r>
      <w:r>
        <w:rPr>
          <w:rFonts w:eastAsiaTheme="minorEastAsia"/>
        </w:rPr>
        <w:t xml:space="preserve">производится в порядке, установленном пунктами 3.17-3.17.4 настоящего Административного регламента. </w:t>
      </w:r>
    </w:p>
    <w:p w:rsidR="00BE7100" w:rsidRDefault="00BE7100" w:rsidP="00BE7100">
      <w:pPr>
        <w:tabs>
          <w:tab w:val="left" w:pos="993"/>
          <w:tab w:val="left" w:pos="1276"/>
        </w:tabs>
        <w:autoSpaceDE w:val="0"/>
        <w:autoSpaceDN w:val="0"/>
        <w:adjustRightInd w:val="0"/>
        <w:jc w:val="both"/>
        <w:rPr>
          <w:rFonts w:eastAsiaTheme="minorEastAsia"/>
          <w:spacing w:val="-6"/>
        </w:rPr>
      </w:pP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lastRenderedPageBreak/>
        <w:t xml:space="preserve">Административная процедура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BE7100" w:rsidRDefault="00BE7100" w:rsidP="00BE7100">
      <w:pPr>
        <w:widowControl w:val="0"/>
        <w:autoSpaceDE w:val="0"/>
        <w:autoSpaceDN w:val="0"/>
        <w:adjustRightInd w:val="0"/>
        <w:jc w:val="center"/>
        <w:outlineLvl w:val="3"/>
        <w:rPr>
          <w:rFonts w:eastAsiaTheme="minorEastAsia"/>
          <w:b/>
        </w:rPr>
      </w:pPr>
    </w:p>
    <w:p w:rsidR="00BE7100" w:rsidRDefault="00BE7100" w:rsidP="00BE7100">
      <w:pPr>
        <w:autoSpaceDE w:val="0"/>
        <w:autoSpaceDN w:val="0"/>
        <w:adjustRightInd w:val="0"/>
        <w:ind w:firstLine="567"/>
        <w:jc w:val="both"/>
        <w:rPr>
          <w:rFonts w:eastAsiaTheme="minorEastAsia"/>
        </w:rPr>
      </w:pPr>
      <w:r>
        <w:rPr>
          <w:rFonts w:eastAsiaTheme="minorEastAsia"/>
        </w:rPr>
        <w:t xml:space="preserve">3.23. Решение о предоставлении муниципальной услуги принимается Органом </w:t>
      </w:r>
      <w:r>
        <w:rPr>
          <w:rFonts w:eastAsia="Calibri"/>
          <w:lang w:eastAsia="en-US"/>
        </w:rPr>
        <w:t>при выполнении каждого из следующих критериев принятия решения:</w:t>
      </w:r>
    </w:p>
    <w:p w:rsidR="00BE7100" w:rsidRDefault="00BE7100" w:rsidP="00BE7100">
      <w:pPr>
        <w:widowControl w:val="0"/>
        <w:autoSpaceDE w:val="0"/>
        <w:autoSpaceDN w:val="0"/>
        <w:adjustRightInd w:val="0"/>
        <w:ind w:firstLine="567"/>
        <w:jc w:val="both"/>
      </w:pPr>
      <w:r>
        <w:t>1) отсутствие прямых запретов в законодательстве Российской Федерации на передачу данного объекта или объектов данного вида в аренду;</w:t>
      </w:r>
    </w:p>
    <w:p w:rsidR="00BE7100" w:rsidRDefault="00BE7100" w:rsidP="00BE7100">
      <w:pPr>
        <w:widowControl w:val="0"/>
        <w:autoSpaceDE w:val="0"/>
        <w:autoSpaceDN w:val="0"/>
        <w:adjustRightInd w:val="0"/>
        <w:ind w:firstLine="567"/>
        <w:jc w:val="both"/>
      </w:pPr>
      <w:r>
        <w:t>2) имущество, указанное в запросе, находится в муниципальной собственности сельского поселения «Визиндор»;</w:t>
      </w:r>
    </w:p>
    <w:p w:rsidR="00BE7100" w:rsidRDefault="00BE7100" w:rsidP="00BE7100">
      <w:pPr>
        <w:widowControl w:val="0"/>
        <w:autoSpaceDE w:val="0"/>
        <w:autoSpaceDN w:val="0"/>
        <w:adjustRightInd w:val="0"/>
        <w:ind w:firstLine="567"/>
        <w:jc w:val="both"/>
      </w:pPr>
      <w:r>
        <w:t>3) муниципальное имущество, указанное в запросе, не является объектом действующего договора аренды, безвозмездного пользования, доверительного управления или иного договора;</w:t>
      </w:r>
    </w:p>
    <w:p w:rsidR="00BE7100" w:rsidRDefault="00BE7100" w:rsidP="00BE7100">
      <w:pPr>
        <w:widowControl w:val="0"/>
        <w:autoSpaceDE w:val="0"/>
        <w:autoSpaceDN w:val="0"/>
        <w:adjustRightInd w:val="0"/>
        <w:ind w:firstLine="567"/>
        <w:jc w:val="both"/>
      </w:pPr>
      <w:r>
        <w:t>4) муниципальное имущество, указанное в запросе, не планируется для использования для муниципальных нужд, для включения в план приватизации и его предоставление в аренду планируется;</w:t>
      </w:r>
    </w:p>
    <w:p w:rsidR="00BE7100" w:rsidRDefault="00BE7100" w:rsidP="00BE7100">
      <w:pPr>
        <w:widowControl w:val="0"/>
        <w:autoSpaceDE w:val="0"/>
        <w:autoSpaceDN w:val="0"/>
        <w:adjustRightInd w:val="0"/>
        <w:ind w:firstLine="567"/>
        <w:jc w:val="both"/>
      </w:pPr>
      <w:r>
        <w:t>5) заявителем представлены документы, указанные в пунктах 3.21-3.21.1 настоящего Административного регламента;</w:t>
      </w:r>
    </w:p>
    <w:p w:rsidR="00BE7100" w:rsidRDefault="00BE7100" w:rsidP="00BE7100">
      <w:pPr>
        <w:widowControl w:val="0"/>
        <w:autoSpaceDE w:val="0"/>
        <w:autoSpaceDN w:val="0"/>
        <w:adjustRightInd w:val="0"/>
        <w:ind w:firstLine="567"/>
        <w:jc w:val="both"/>
      </w:pPr>
      <w:r>
        <w:t>6)  заявитель, претендующий на право заключения договора аренды без проведения конкурса или аукциона, имеет права на заключение договора аренды муниципального имущества без проведения конкурса или аукциона;</w:t>
      </w:r>
    </w:p>
    <w:p w:rsidR="00BE7100" w:rsidRDefault="00BE7100" w:rsidP="00BE7100">
      <w:pPr>
        <w:widowControl w:val="0"/>
        <w:autoSpaceDE w:val="0"/>
        <w:autoSpaceDN w:val="0"/>
        <w:adjustRightInd w:val="0"/>
        <w:ind w:firstLine="567"/>
        <w:jc w:val="both"/>
      </w:pPr>
      <w:r>
        <w:t>7) заявитель не имеет задолженность по уплате налогов, сборов, пеней и иных обязательных платежей в бюджеты бюджетной системы Российской Федерации и внебюджетные фонды;</w:t>
      </w:r>
    </w:p>
    <w:p w:rsidR="00BE7100" w:rsidRDefault="00BE7100" w:rsidP="00BE7100">
      <w:pPr>
        <w:widowControl w:val="0"/>
        <w:autoSpaceDE w:val="0"/>
        <w:autoSpaceDN w:val="0"/>
        <w:adjustRightInd w:val="0"/>
        <w:ind w:firstLine="567"/>
        <w:jc w:val="both"/>
      </w:pPr>
      <w:r>
        <w:t xml:space="preserve">8) заявитель не находится в стадии ликвидации, в процедурах банкротства, предусмотренных Федеральным </w:t>
      </w:r>
      <w:hyperlink r:id="rId65" w:history="1">
        <w:r>
          <w:rPr>
            <w:rStyle w:val="a6"/>
          </w:rPr>
          <w:t>законом</w:t>
        </w:r>
      </w:hyperlink>
      <w:r>
        <w:t xml:space="preserve"> от 26.10.2002 № 127-ФЗ «О несостоятельности (банкротстве)», на основании соответствующего судебного акта, деятельность заявителя приостановлена в порядке, предусмотренном </w:t>
      </w:r>
      <w:hyperlink r:id="rId66" w:history="1">
        <w:r>
          <w:rPr>
            <w:rStyle w:val="a6"/>
          </w:rPr>
          <w:t>Кодексом</w:t>
        </w:r>
      </w:hyperlink>
      <w:r>
        <w:t xml:space="preserve"> Российской Федерации об административных правонарушениях;</w:t>
      </w:r>
    </w:p>
    <w:p w:rsidR="00BE7100" w:rsidRDefault="00BE7100" w:rsidP="00BE7100">
      <w:pPr>
        <w:widowControl w:val="0"/>
        <w:autoSpaceDE w:val="0"/>
        <w:autoSpaceDN w:val="0"/>
        <w:adjustRightInd w:val="0"/>
        <w:ind w:firstLine="567"/>
        <w:jc w:val="both"/>
      </w:pPr>
      <w:r>
        <w:t>9) заявитель, претендующий на заключение договора без проведения торгов, путем получения муниципальной преференции в отношении муниципального имущества, включенного в Перечень, или с согласия антимонопольного органа не имеет задолженность по договорам аренды муниципального имущества сельского поселения «Визиндор»;</w:t>
      </w:r>
    </w:p>
    <w:p w:rsidR="00BE7100" w:rsidRDefault="00BE7100" w:rsidP="00BE7100">
      <w:pPr>
        <w:widowControl w:val="0"/>
        <w:autoSpaceDE w:val="0"/>
        <w:autoSpaceDN w:val="0"/>
        <w:adjustRightInd w:val="0"/>
        <w:ind w:firstLine="567"/>
        <w:jc w:val="both"/>
      </w:pPr>
      <w:r>
        <w:t>10) заявитель, претендующий на заключение договора без проведения торгов, с проведением торгов (аукциона), путем получения муниципальной преференции с согласия антимонопольного органа запрашивает имущество, не включенное в Перечень;</w:t>
      </w:r>
    </w:p>
    <w:p w:rsidR="00BE7100" w:rsidRDefault="00BE7100" w:rsidP="00BE7100">
      <w:pPr>
        <w:widowControl w:val="0"/>
        <w:autoSpaceDE w:val="0"/>
        <w:autoSpaceDN w:val="0"/>
        <w:adjustRightInd w:val="0"/>
        <w:ind w:firstLine="567"/>
        <w:jc w:val="both"/>
      </w:pPr>
      <w:r>
        <w:t>11) антимонопольным органом принято решение о согласии в предоставлении муниципальной преференции;</w:t>
      </w:r>
    </w:p>
    <w:p w:rsidR="00BE7100" w:rsidRDefault="00BE7100" w:rsidP="00BE7100">
      <w:pPr>
        <w:pStyle w:val="formattext"/>
        <w:shd w:val="clear" w:color="auto" w:fill="FFFFFF"/>
        <w:spacing w:before="0" w:beforeAutospacing="0" w:after="0" w:afterAutospacing="0"/>
        <w:ind w:firstLine="567"/>
        <w:jc w:val="both"/>
        <w:textAlignment w:val="baseline"/>
        <w:rPr>
          <w:sz w:val="20"/>
          <w:szCs w:val="20"/>
        </w:rPr>
      </w:pPr>
      <w:r>
        <w:rPr>
          <w:sz w:val="20"/>
          <w:szCs w:val="20"/>
        </w:rPr>
        <w:t xml:space="preserve">12) заявитель допускается конкурсной или аукционной комиссией к участию в конкурсе или аукционе. </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rPr>
        <w:t xml:space="preserve">3.23.1. Решение об отказе в предоставлении муниципальной услуги принимается при невыполнении критериев, указанных в пункте 3.23 настоящего Административного регламента. </w:t>
      </w:r>
    </w:p>
    <w:p w:rsidR="00BE7100" w:rsidRDefault="00BE7100" w:rsidP="00BE7100">
      <w:pPr>
        <w:autoSpaceDE w:val="0"/>
        <w:autoSpaceDN w:val="0"/>
        <w:adjustRightInd w:val="0"/>
        <w:ind w:firstLine="567"/>
        <w:jc w:val="both"/>
        <w:rPr>
          <w:rFonts w:eastAsiaTheme="minorEastAsia"/>
          <w:b/>
        </w:rPr>
      </w:pPr>
      <w:r>
        <w:rPr>
          <w:rFonts w:eastAsiaTheme="minorEastAsia"/>
        </w:rPr>
        <w:t xml:space="preserve">3.23.2. Порядок принятия решения о предоставлении (об отказе в предоставлении) муниципальной услуги производится в порядке, установленном пунктами 3.8.2-3.8.3.1 настоящего Административного регламента. </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autoSpaceDE w:val="0"/>
        <w:autoSpaceDN w:val="0"/>
        <w:adjustRightInd w:val="0"/>
        <w:ind w:firstLine="567"/>
        <w:jc w:val="both"/>
        <w:rPr>
          <w:rFonts w:eastAsiaTheme="minorEastAsia"/>
        </w:rPr>
      </w:pPr>
      <w:r>
        <w:rPr>
          <w:rFonts w:eastAsiaTheme="minorEastAsia"/>
        </w:rPr>
        <w:t xml:space="preserve">3.24. Предоставление результата муниципальной услуги производится в порядке, установленном пунктами 3.9-3.9.3 настоящего Административного регламента. </w:t>
      </w:r>
    </w:p>
    <w:p w:rsidR="00BE7100" w:rsidRDefault="00BE7100" w:rsidP="00BE7100">
      <w:pPr>
        <w:widowControl w:val="0"/>
        <w:autoSpaceDE w:val="0"/>
        <w:autoSpaceDN w:val="0"/>
        <w:adjustRightInd w:val="0"/>
        <w:jc w:val="both"/>
        <w:rPr>
          <w:rFonts w:eastAsiaTheme="minorEastAsia"/>
        </w:rPr>
      </w:pPr>
    </w:p>
    <w:p w:rsidR="00BE7100" w:rsidRDefault="00BE7100" w:rsidP="00BE7100">
      <w:pPr>
        <w:autoSpaceDE w:val="0"/>
        <w:autoSpaceDN w:val="0"/>
        <w:adjustRightInd w:val="0"/>
        <w:jc w:val="center"/>
        <w:rPr>
          <w:rFonts w:eastAsiaTheme="minorEastAsia"/>
          <w:b/>
        </w:rPr>
      </w:pPr>
      <w:r>
        <w:rPr>
          <w:rFonts w:eastAsiaTheme="minorEastAsia"/>
          <w:b/>
        </w:rPr>
        <w:t>Вариант 5</w:t>
      </w:r>
    </w:p>
    <w:p w:rsidR="00BE7100" w:rsidRDefault="00BE7100" w:rsidP="00BE7100">
      <w:pPr>
        <w:autoSpaceDE w:val="0"/>
        <w:autoSpaceDN w:val="0"/>
        <w:adjustRightInd w:val="0"/>
        <w:ind w:firstLine="567"/>
        <w:jc w:val="both"/>
        <w:rPr>
          <w:rFonts w:eastAsia="Calibri"/>
        </w:rPr>
      </w:pPr>
      <w:r>
        <w:rPr>
          <w:rFonts w:eastAsiaTheme="minorEastAsia"/>
          <w:bCs/>
        </w:rPr>
        <w:t xml:space="preserve">3.25.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лично). </w:t>
      </w:r>
    </w:p>
    <w:p w:rsidR="00BE7100" w:rsidRDefault="00BE7100" w:rsidP="00BE7100">
      <w:pPr>
        <w:widowControl w:val="0"/>
        <w:tabs>
          <w:tab w:val="left" w:pos="9356"/>
        </w:tabs>
        <w:autoSpaceDE w:val="0"/>
        <w:autoSpaceDN w:val="0"/>
        <w:adjustRightInd w:val="0"/>
        <w:ind w:firstLine="567"/>
        <w:jc w:val="both"/>
        <w:rPr>
          <w:rFonts w:eastAsiaTheme="minorEastAsia"/>
        </w:rPr>
      </w:pPr>
      <w:r>
        <w:rPr>
          <w:rFonts w:eastAsia="Calibri"/>
        </w:rPr>
        <w:t>3.25.1.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3.25.2. Основаниями для отказа в предоставлении муниципальной услуги является: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3.25 настоящего Административного регламента;</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BE7100" w:rsidRDefault="00BE7100" w:rsidP="00BE7100">
      <w:pPr>
        <w:autoSpaceDE w:val="0"/>
        <w:autoSpaceDN w:val="0"/>
        <w:adjustRightInd w:val="0"/>
        <w:ind w:firstLine="567"/>
        <w:jc w:val="both"/>
        <w:rPr>
          <w:rFonts w:eastAsiaTheme="minorEastAsia"/>
          <w:bCs/>
        </w:rPr>
      </w:pPr>
      <w:r>
        <w:rPr>
          <w:rFonts w:eastAsiaTheme="minorEastAsia"/>
          <w:bCs/>
        </w:rPr>
        <w:t>3.25.3. Перечень административных процедур (действий) в соответствии с настоящим вариантом:</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BE7100" w:rsidRDefault="00BE7100" w:rsidP="00BE7100">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BE7100" w:rsidRDefault="00BE7100" w:rsidP="00BE7100">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BE7100" w:rsidRDefault="00BE7100" w:rsidP="00BE7100">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BE7100" w:rsidRDefault="00BE7100" w:rsidP="00BE7100">
      <w:pPr>
        <w:ind w:firstLine="567"/>
        <w:jc w:val="both"/>
        <w:rPr>
          <w:rFonts w:eastAsiaTheme="minorEastAsia"/>
        </w:rPr>
      </w:pPr>
      <w:r>
        <w:rPr>
          <w:rFonts w:eastAsiaTheme="minorEastAsia"/>
        </w:rPr>
        <w:t>3.25.4.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7100" w:rsidRDefault="00BE7100" w:rsidP="00BE7100">
      <w:pPr>
        <w:widowControl w:val="0"/>
        <w:autoSpaceDE w:val="0"/>
        <w:autoSpaceDN w:val="0"/>
        <w:adjustRightInd w:val="0"/>
        <w:jc w:val="center"/>
        <w:rPr>
          <w:rFonts w:eastAsiaTheme="minorEastAsia"/>
          <w:b/>
        </w:rPr>
      </w:pPr>
      <w:r>
        <w:rPr>
          <w:rFonts w:eastAsiaTheme="minorEastAsia"/>
        </w:rPr>
        <w:lastRenderedPageBreak/>
        <w:t xml:space="preserve"> </w:t>
      </w:r>
      <w:r>
        <w:rPr>
          <w:rFonts w:eastAsiaTheme="minorEastAsia"/>
          <w:b/>
        </w:rPr>
        <w:t xml:space="preserve"> 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BE7100" w:rsidRDefault="00BE7100" w:rsidP="00BE7100">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3.26.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7 к настоящему Административному регламенту), а также документы, указанные в пункте 3.26.1 настоящего Административного регламента.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3.26.1.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3.26.2. </w:t>
      </w:r>
      <w:r>
        <w:rPr>
          <w:rFonts w:eastAsiaTheme="minorEastAsia"/>
        </w:rPr>
        <w:t xml:space="preserve"> Способами установления личности (идентификации) являются:</w:t>
      </w:r>
    </w:p>
    <w:p w:rsidR="00BE7100" w:rsidRDefault="00BE7100" w:rsidP="00BE7100">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3.26-3.26.1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7100" w:rsidRDefault="00BE7100" w:rsidP="00BE7100">
      <w:pPr>
        <w:widowControl w:val="0"/>
        <w:autoSpaceDE w:val="0"/>
        <w:autoSpaceDN w:val="0"/>
        <w:adjustRightInd w:val="0"/>
        <w:ind w:firstLine="567"/>
        <w:jc w:val="both"/>
        <w:rPr>
          <w:rFonts w:eastAsiaTheme="minorEastAsia"/>
          <w:shd w:val="clear" w:color="auto" w:fill="FFFFFF"/>
        </w:rPr>
      </w:pPr>
      <w:r>
        <w:rPr>
          <w:rFonts w:eastAsiaTheme="minorEastAsia"/>
        </w:rPr>
        <w:t>3.26.3. Документы, которые з</w:t>
      </w:r>
      <w:r>
        <w:rPr>
          <w:rFonts w:eastAsiaTheme="minorEastAsia"/>
          <w:shd w:val="clear" w:color="auto" w:fill="FFFFFF"/>
        </w:rPr>
        <w:t>аявитель вправе предоставить по собственной инициативе:</w:t>
      </w:r>
    </w:p>
    <w:p w:rsidR="00BE7100" w:rsidRDefault="00BE7100" w:rsidP="00BE7100">
      <w:pPr>
        <w:widowControl w:val="0"/>
        <w:autoSpaceDE w:val="0"/>
        <w:autoSpaceDN w:val="0"/>
        <w:adjustRightInd w:val="0"/>
        <w:ind w:firstLine="567"/>
        <w:jc w:val="both"/>
        <w:rPr>
          <w:rFonts w:eastAsiaTheme="minorEastAsia"/>
        </w:rPr>
      </w:pPr>
      <w:r>
        <w:rPr>
          <w:rFonts w:eastAsiaTheme="minorEastAsia"/>
          <w:shd w:val="clear" w:color="auto" w:fill="FFFFFF"/>
        </w:rPr>
        <w:t>– выписка из ЕГРИП (для ИП).</w:t>
      </w:r>
      <w:r>
        <w:rPr>
          <w:rFonts w:eastAsiaTheme="minorEastAsia"/>
        </w:rPr>
        <w:t xml:space="preserve">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E7100" w:rsidRDefault="00BE7100" w:rsidP="00BE7100">
      <w:pPr>
        <w:tabs>
          <w:tab w:val="left" w:pos="709"/>
        </w:tabs>
        <w:autoSpaceDE w:val="0"/>
        <w:autoSpaceDN w:val="0"/>
        <w:adjustRightInd w:val="0"/>
        <w:ind w:firstLine="567"/>
        <w:jc w:val="both"/>
        <w:rPr>
          <w:rFonts w:eastAsiaTheme="minorEastAsia"/>
        </w:rPr>
      </w:pPr>
      <w:r>
        <w:rPr>
          <w:rFonts w:eastAsiaTheme="minorEastAsia"/>
        </w:rPr>
        <w:t>3.26.4.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7100" w:rsidRDefault="00BE7100" w:rsidP="00BE7100">
      <w:pPr>
        <w:shd w:val="clear" w:color="auto" w:fill="FFFFFF"/>
        <w:ind w:firstLine="567"/>
        <w:jc w:val="both"/>
        <w:rPr>
          <w:rFonts w:eastAsia="Calibri"/>
        </w:rPr>
      </w:pPr>
      <w:r>
        <w:rPr>
          <w:rFonts w:eastAsia="Calibri"/>
        </w:rPr>
        <w:t>3.26.5. Основания для принятия решения об отказе в приеме заявления и документов и (или) информации не предусмотрены.</w:t>
      </w:r>
    </w:p>
    <w:p w:rsidR="00BE7100" w:rsidRDefault="00BE7100" w:rsidP="00BE7100">
      <w:pPr>
        <w:shd w:val="clear" w:color="auto" w:fill="FFFFFF"/>
        <w:ind w:firstLine="567"/>
        <w:jc w:val="both"/>
        <w:rPr>
          <w:rFonts w:eastAsiaTheme="minorEastAsia"/>
        </w:rPr>
      </w:pPr>
      <w:r>
        <w:rPr>
          <w:rFonts w:eastAsia="Calibri"/>
        </w:rPr>
        <w:t>3.26.6. В приеме заявления о предоставлении муниципальной услуги участвует Орган – в части приема заявления и документов и (или) информации, поступивших в ходе личного приема заявителя в Органе или посредством почтового отправления в Орган</w:t>
      </w:r>
      <w:r>
        <w:rPr>
          <w:rFonts w:eastAsiaTheme="minorEastAsia"/>
        </w:rPr>
        <w:t>.</w:t>
      </w:r>
    </w:p>
    <w:p w:rsidR="00BE7100" w:rsidRDefault="00BE7100" w:rsidP="00BE7100">
      <w:pPr>
        <w:widowControl w:val="0"/>
        <w:autoSpaceDE w:val="0"/>
        <w:autoSpaceDN w:val="0"/>
        <w:adjustRightInd w:val="0"/>
        <w:ind w:firstLine="567"/>
        <w:jc w:val="both"/>
        <w:rPr>
          <w:rFonts w:eastAsiaTheme="minorEastAsia"/>
        </w:rPr>
      </w:pPr>
      <w:r>
        <w:rPr>
          <w:rFonts w:eastAsia="Calibri"/>
          <w:lang w:eastAsia="en-US"/>
        </w:rPr>
        <w:t>П</w:t>
      </w:r>
      <w:r>
        <w:rPr>
          <w:rFonts w:eastAsia="Calibri"/>
        </w:rPr>
        <w:t>олучение муниципальной услуги через МФЦ, в том числе прием запроса и документов и (или) информации, необходимых для предоставления муниципальной услуги, не предусмотрено.</w:t>
      </w:r>
    </w:p>
    <w:p w:rsidR="00BE7100" w:rsidRDefault="00BE7100" w:rsidP="00BE7100">
      <w:pPr>
        <w:widowControl w:val="0"/>
        <w:autoSpaceDE w:val="0"/>
        <w:autoSpaceDN w:val="0"/>
        <w:adjustRightInd w:val="0"/>
        <w:ind w:firstLine="567"/>
        <w:jc w:val="both"/>
        <w:rPr>
          <w:rFonts w:eastAsiaTheme="minorEastAsia"/>
          <w:bCs/>
        </w:rPr>
      </w:pPr>
      <w:r>
        <w:rPr>
          <w:rFonts w:eastAsiaTheme="minorEastAsia"/>
        </w:rPr>
        <w:t>3.26.7. Срок регистрации з</w:t>
      </w:r>
      <w:r>
        <w:rPr>
          <w:rFonts w:eastAsiaTheme="minorEastAsia"/>
          <w:bCs/>
        </w:rPr>
        <w:t xml:space="preserve">аявления и документов, необходимых для предоставления муниципальной услуги в соответствии с настоящим вариантом:  </w:t>
      </w:r>
    </w:p>
    <w:p w:rsidR="00BE7100" w:rsidRDefault="00BE7100" w:rsidP="00BE7100">
      <w:pPr>
        <w:widowControl w:val="0"/>
        <w:autoSpaceDE w:val="0"/>
        <w:autoSpaceDN w:val="0"/>
        <w:adjustRightInd w:val="0"/>
        <w:ind w:firstLine="567"/>
        <w:jc w:val="both"/>
        <w:rPr>
          <w:rFonts w:eastAsiaTheme="minorEastAsia"/>
          <w:bCs/>
        </w:rPr>
      </w:pPr>
      <w:r>
        <w:rPr>
          <w:rFonts w:eastAsiaTheme="minorEastAsia"/>
          <w:bCs/>
        </w:rPr>
        <w:t>- поданное при личном обращении в Орган - в день его подачи;</w:t>
      </w:r>
    </w:p>
    <w:p w:rsidR="00BE7100" w:rsidRDefault="00BE7100" w:rsidP="00BE7100">
      <w:pPr>
        <w:widowControl w:val="0"/>
        <w:autoSpaceDE w:val="0"/>
        <w:autoSpaceDN w:val="0"/>
        <w:adjustRightInd w:val="0"/>
        <w:ind w:firstLine="567"/>
        <w:jc w:val="both"/>
        <w:rPr>
          <w:rFonts w:eastAsiaTheme="minorEastAsia"/>
          <w:bCs/>
        </w:rPr>
      </w:pPr>
      <w:r>
        <w:rPr>
          <w:rFonts w:eastAsiaTheme="minorEastAsia"/>
          <w:bCs/>
        </w:rPr>
        <w:t>- поступившее посредством почтового отправления в Орган – в день поступления в Орган.</w:t>
      </w:r>
    </w:p>
    <w:p w:rsidR="00BE7100" w:rsidRDefault="00BE7100" w:rsidP="00BE7100">
      <w:pPr>
        <w:widowControl w:val="0"/>
        <w:autoSpaceDE w:val="0"/>
        <w:autoSpaceDN w:val="0"/>
        <w:adjustRightInd w:val="0"/>
        <w:ind w:firstLine="567"/>
        <w:jc w:val="both"/>
        <w:rPr>
          <w:rFonts w:eastAsiaTheme="minorEastAsia"/>
          <w:b/>
        </w:rPr>
      </w:pPr>
      <w:r>
        <w:rPr>
          <w:rFonts w:eastAsia="Calibri"/>
        </w:rPr>
        <w:t xml:space="preserve">3.26.8.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заявления и документов и (или) информации с присвоением ему входящего номера и даты регистрации в журнале регистрации обращений за предоставлением муниципальных услуг. </w:t>
      </w:r>
    </w:p>
    <w:p w:rsidR="00BE7100" w:rsidRDefault="00BE7100" w:rsidP="00BE7100">
      <w:pPr>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BE7100" w:rsidRDefault="00BE7100" w:rsidP="00BE7100">
      <w:pPr>
        <w:autoSpaceDE w:val="0"/>
        <w:autoSpaceDN w:val="0"/>
        <w:adjustRightInd w:val="0"/>
        <w:jc w:val="center"/>
        <w:rPr>
          <w:rFonts w:eastAsia="Calibri"/>
          <w:b/>
          <w:lang w:eastAsia="en-US"/>
        </w:rPr>
      </w:pPr>
    </w:p>
    <w:p w:rsidR="00BE7100" w:rsidRDefault="00BE7100" w:rsidP="00BE7100">
      <w:pPr>
        <w:tabs>
          <w:tab w:val="left" w:pos="993"/>
          <w:tab w:val="left" w:pos="1276"/>
        </w:tabs>
        <w:autoSpaceDE w:val="0"/>
        <w:autoSpaceDN w:val="0"/>
        <w:adjustRightInd w:val="0"/>
        <w:ind w:firstLine="567"/>
        <w:jc w:val="both"/>
        <w:rPr>
          <w:rFonts w:eastAsiaTheme="minorEastAsia"/>
        </w:rPr>
      </w:pPr>
      <w:r>
        <w:rPr>
          <w:rFonts w:eastAsia="Calibri"/>
        </w:rPr>
        <w:t xml:space="preserve">3.27.  Для предоставления муниципальной услуги необходимо направление межведомственного запроса </w:t>
      </w:r>
      <w:r>
        <w:rPr>
          <w:rFonts w:eastAsia="Calibri"/>
          <w:lang w:eastAsia="en-US"/>
        </w:rPr>
        <w:t>«Предоставление сведений из ЕГРИП</w:t>
      </w:r>
      <w:r>
        <w:rPr>
          <w:rFonts w:eastAsiaTheme="minorEastAsia"/>
        </w:rPr>
        <w:t xml:space="preserve">» (для ИП). </w:t>
      </w:r>
    </w:p>
    <w:p w:rsidR="00BE7100" w:rsidRDefault="00BE7100" w:rsidP="00BE7100">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Федеральная налоговая служба (далее – ФНС России).</w:t>
      </w:r>
    </w:p>
    <w:p w:rsidR="00BE7100" w:rsidRDefault="00BE7100" w:rsidP="00BE7100">
      <w:pPr>
        <w:shd w:val="clear" w:color="auto" w:fill="FFFFFF"/>
        <w:autoSpaceDE w:val="0"/>
        <w:autoSpaceDN w:val="0"/>
        <w:adjustRightInd w:val="0"/>
        <w:ind w:firstLine="567"/>
        <w:jc w:val="both"/>
        <w:rPr>
          <w:rFonts w:eastAsia="Calibri"/>
        </w:rPr>
      </w:pPr>
      <w:r>
        <w:rPr>
          <w:rFonts w:eastAsia="Calibri"/>
        </w:rPr>
        <w:t>Основанием для направления запроса является заявление заявителя.</w:t>
      </w:r>
    </w:p>
    <w:p w:rsidR="00BE7100" w:rsidRDefault="00BE7100" w:rsidP="00BE7100">
      <w:pPr>
        <w:autoSpaceDE w:val="0"/>
        <w:autoSpaceDN w:val="0"/>
        <w:adjustRightInd w:val="0"/>
        <w:ind w:firstLine="567"/>
        <w:jc w:val="both"/>
        <w:rPr>
          <w:rFonts w:eastAsia="Calibri"/>
          <w:lang w:eastAsia="en-US"/>
        </w:rPr>
      </w:pPr>
      <w:r>
        <w:rPr>
          <w:rFonts w:eastAsia="Calibri"/>
          <w:lang w:eastAsia="en-US"/>
        </w:rPr>
        <w:t xml:space="preserve">3.27.1.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7100" w:rsidRDefault="00BE7100" w:rsidP="00BE7100">
      <w:pPr>
        <w:autoSpaceDE w:val="0"/>
        <w:autoSpaceDN w:val="0"/>
        <w:adjustRightInd w:val="0"/>
        <w:ind w:firstLine="567"/>
        <w:jc w:val="both"/>
        <w:rPr>
          <w:rFonts w:eastAsia="Calibri"/>
          <w:lang w:eastAsia="en-US"/>
        </w:rPr>
      </w:pPr>
      <w:r>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7100" w:rsidRDefault="00BE7100" w:rsidP="00BE7100">
      <w:pPr>
        <w:shd w:val="clear" w:color="auto" w:fill="FFFFFF"/>
        <w:autoSpaceDE w:val="0"/>
        <w:autoSpaceDN w:val="0"/>
        <w:adjustRightInd w:val="0"/>
        <w:ind w:firstLine="567"/>
        <w:jc w:val="both"/>
        <w:rPr>
          <w:rFonts w:eastAsiaTheme="minorEastAsia"/>
          <w:spacing w:val="-6"/>
        </w:rPr>
      </w:pPr>
      <w:r>
        <w:rPr>
          <w:rFonts w:eastAsiaTheme="minorEastAsia"/>
          <w:spacing w:val="-6"/>
        </w:rPr>
        <w:t>3.27.2. Перечень сведений, направляемых в межведомственном запросе, указанном в пункте 3.27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BE7100" w:rsidRDefault="00BE7100" w:rsidP="00BE7100">
      <w:pPr>
        <w:tabs>
          <w:tab w:val="left" w:pos="993"/>
          <w:tab w:val="left" w:pos="1276"/>
        </w:tabs>
        <w:autoSpaceDE w:val="0"/>
        <w:autoSpaceDN w:val="0"/>
        <w:adjustRightInd w:val="0"/>
        <w:ind w:firstLine="567"/>
        <w:jc w:val="both"/>
        <w:rPr>
          <w:rFonts w:eastAsiaTheme="minorEastAsia"/>
        </w:rPr>
      </w:pPr>
      <w:r>
        <w:rPr>
          <w:rFonts w:eastAsiaTheme="minorEastAsia"/>
        </w:rPr>
        <w:lastRenderedPageBreak/>
        <w:t>3.27.3.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BE7100" w:rsidRDefault="00BE7100" w:rsidP="00BE7100">
      <w:pPr>
        <w:autoSpaceDE w:val="0"/>
        <w:autoSpaceDN w:val="0"/>
        <w:adjustRightInd w:val="0"/>
        <w:jc w:val="center"/>
        <w:outlineLvl w:val="0"/>
        <w:rPr>
          <w:rFonts w:eastAsiaTheme="minorEastAsia"/>
          <w:b/>
        </w:rPr>
      </w:pPr>
    </w:p>
    <w:p w:rsidR="00BE7100" w:rsidRDefault="00BE7100" w:rsidP="00BE7100">
      <w:pPr>
        <w:autoSpaceDE w:val="0"/>
        <w:autoSpaceDN w:val="0"/>
        <w:adjustRightInd w:val="0"/>
        <w:jc w:val="center"/>
        <w:outlineLvl w:val="0"/>
        <w:rPr>
          <w:rFonts w:eastAsiaTheme="minorEastAsia"/>
          <w:b/>
        </w:rPr>
      </w:pPr>
      <w:r>
        <w:rPr>
          <w:rFonts w:eastAsiaTheme="minorEastAsia"/>
          <w:b/>
        </w:rPr>
        <w:t xml:space="preserve">Административная процедура </w:t>
      </w:r>
    </w:p>
    <w:p w:rsidR="00BE7100" w:rsidRDefault="00BE7100" w:rsidP="00BE7100">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BE7100" w:rsidRDefault="00BE7100" w:rsidP="00BE7100">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BE7100" w:rsidRDefault="00BE7100" w:rsidP="00BE7100">
      <w:pPr>
        <w:autoSpaceDE w:val="0"/>
        <w:autoSpaceDN w:val="0"/>
        <w:adjustRightInd w:val="0"/>
        <w:jc w:val="center"/>
        <w:outlineLvl w:val="0"/>
        <w:rPr>
          <w:rFonts w:eastAsiaTheme="minorEastAsia"/>
          <w:b/>
          <w:highlight w:val="yellow"/>
        </w:rPr>
      </w:pPr>
    </w:p>
    <w:p w:rsidR="00BE7100" w:rsidRDefault="00BE7100" w:rsidP="00BE7100">
      <w:pPr>
        <w:autoSpaceDE w:val="0"/>
        <w:autoSpaceDN w:val="0"/>
        <w:adjustRightInd w:val="0"/>
        <w:ind w:firstLine="567"/>
        <w:jc w:val="both"/>
        <w:rPr>
          <w:rFonts w:eastAsiaTheme="minorEastAsia"/>
        </w:rPr>
      </w:pPr>
      <w:r>
        <w:rPr>
          <w:rFonts w:eastAsiaTheme="minorEastAsia"/>
        </w:rPr>
        <w:t>3.28. Решение о предоставлении муниципальной услуги принимается Органом при выполнении каждого из следующих критериев принятия решения:</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допущения опечаток и (или) ошибок в документах, выданных в результате предоставления муниципальной услуги.</w:t>
      </w:r>
    </w:p>
    <w:p w:rsidR="00BE7100" w:rsidRDefault="00BE7100" w:rsidP="00BE7100">
      <w:pPr>
        <w:autoSpaceDE w:val="0"/>
        <w:autoSpaceDN w:val="0"/>
        <w:adjustRightInd w:val="0"/>
        <w:ind w:firstLine="567"/>
        <w:jc w:val="both"/>
        <w:rPr>
          <w:rFonts w:eastAsiaTheme="minorEastAsia"/>
        </w:rPr>
      </w:pPr>
      <w:r>
        <w:rPr>
          <w:rFonts w:eastAsiaTheme="minorEastAsia"/>
        </w:rPr>
        <w:t>3.28.1. Решение об отказе в предоставлении муниципальной услуги принимается при невыполнении критериев, указанных в пункте 3.28 настоящего Административного регламента.</w:t>
      </w:r>
    </w:p>
    <w:p w:rsidR="00BE7100" w:rsidRDefault="00BE7100" w:rsidP="00BE7100">
      <w:pPr>
        <w:autoSpaceDE w:val="0"/>
        <w:autoSpaceDN w:val="0"/>
        <w:adjustRightInd w:val="0"/>
        <w:ind w:firstLine="567"/>
        <w:jc w:val="both"/>
        <w:rPr>
          <w:rFonts w:eastAsiaTheme="minorEastAsia"/>
        </w:rPr>
      </w:pPr>
      <w:r>
        <w:rPr>
          <w:rFonts w:eastAsiaTheme="minorEastAsia"/>
        </w:rPr>
        <w:t xml:space="preserve">3.28.2.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BE7100" w:rsidRDefault="00BE7100" w:rsidP="00BE7100">
      <w:pPr>
        <w:widowControl w:val="0"/>
        <w:autoSpaceDE w:val="0"/>
        <w:autoSpaceDN w:val="0"/>
        <w:adjustRightInd w:val="0"/>
        <w:ind w:firstLine="567"/>
        <w:jc w:val="both"/>
        <w:rPr>
          <w:rFonts w:eastAsia="Calibri"/>
        </w:rPr>
      </w:pPr>
      <w:r>
        <w:rPr>
          <w:rFonts w:eastAsiaTheme="minorEastAsia"/>
        </w:rPr>
        <w:t xml:space="preserve">3.28.3.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7100" w:rsidRDefault="00BE7100" w:rsidP="00BE7100">
      <w:pPr>
        <w:widowControl w:val="0"/>
        <w:autoSpaceDE w:val="0"/>
        <w:autoSpaceDN w:val="0"/>
        <w:adjustRightInd w:val="0"/>
        <w:jc w:val="center"/>
        <w:rPr>
          <w:rFonts w:eastAsiaTheme="minorEastAsia"/>
          <w:b/>
        </w:rPr>
      </w:pPr>
      <w:r>
        <w:rPr>
          <w:rFonts w:eastAsiaTheme="minorEastAsia"/>
          <w:b/>
        </w:rPr>
        <w:tab/>
        <w:t xml:space="preserve">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3.29. Результат предоставления муниципальной услуги с исправлениями опечаток и (или) ошибок, допущенных при первичном оформлении документа, либо решение об отказе в предоставлении муниципальной услуги предоставляется заявителю одним из следующих способов по выбору заявителя: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3.29.1. Предоставление результата муниципальной услуги либо решения об отказе в предоставлении муниципальной услуги осуществляется специалистом Органа, ответственным за </w:t>
      </w:r>
      <w:r>
        <w:rPr>
          <w:rFonts w:eastAsia="Calibri"/>
        </w:rPr>
        <w:t>прием и регистрацию документов</w:t>
      </w:r>
      <w:r>
        <w:rPr>
          <w:rFonts w:eastAsiaTheme="minorEastAsia"/>
        </w:rPr>
        <w:t xml:space="preserve">, в срок,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3.29.2.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BE7100" w:rsidRDefault="00BE7100" w:rsidP="00BE7100">
      <w:pPr>
        <w:widowControl w:val="0"/>
        <w:autoSpaceDE w:val="0"/>
        <w:autoSpaceDN w:val="0"/>
        <w:adjustRightInd w:val="0"/>
        <w:ind w:firstLine="567"/>
        <w:jc w:val="both"/>
        <w:outlineLvl w:val="1"/>
        <w:rPr>
          <w:rFonts w:eastAsiaTheme="minorEastAsia"/>
        </w:rPr>
      </w:pPr>
      <w:r>
        <w:rPr>
          <w:rFonts w:eastAsiaTheme="minorEastAsia"/>
        </w:rPr>
        <w:t xml:space="preserve">3.29.3.  </w:t>
      </w:r>
      <w:r>
        <w:rPr>
          <w:rFonts w:eastAsia="Calibri"/>
        </w:rPr>
        <w:t xml:space="preserve">Способом фиксации результата административной процедуры является </w:t>
      </w:r>
      <w:r>
        <w:rPr>
          <w:rFonts w:eastAsiaTheme="minorEastAsia"/>
        </w:rPr>
        <w:t xml:space="preserve">регистрация </w:t>
      </w:r>
      <w:r>
        <w:rPr>
          <w:rFonts w:eastAsia="Calibri"/>
        </w:rPr>
        <w:t>специалистом Органа, ответственным за прием и регистрацию документов</w:t>
      </w:r>
      <w:r>
        <w:rPr>
          <w:rFonts w:eastAsiaTheme="minorEastAsia"/>
        </w:rPr>
        <w:t xml:space="preserve">, информации о направлении результата предоставления муниципальной услуги заявителю </w:t>
      </w:r>
      <w:r>
        <w:rPr>
          <w:rFonts w:eastAsia="Calibri"/>
        </w:rPr>
        <w:t xml:space="preserve">в журнале регистрации обращений за предоставлением муниципальных услуг. </w:t>
      </w:r>
    </w:p>
    <w:p w:rsidR="00BE7100" w:rsidRDefault="00BE7100" w:rsidP="00BE7100">
      <w:pPr>
        <w:widowControl w:val="0"/>
        <w:autoSpaceDE w:val="0"/>
        <w:autoSpaceDN w:val="0"/>
        <w:adjustRightInd w:val="0"/>
        <w:jc w:val="center"/>
        <w:rPr>
          <w:rFonts w:eastAsiaTheme="minorEastAsia"/>
          <w:b/>
        </w:rPr>
      </w:pPr>
      <w:r>
        <w:rPr>
          <w:rFonts w:eastAsiaTheme="minorEastAsia"/>
          <w:b/>
        </w:rPr>
        <w:t>Вариант 6</w:t>
      </w:r>
    </w:p>
    <w:p w:rsidR="00BE7100" w:rsidRDefault="00BE7100" w:rsidP="00BE7100">
      <w:pPr>
        <w:autoSpaceDE w:val="0"/>
        <w:autoSpaceDN w:val="0"/>
        <w:adjustRightInd w:val="0"/>
        <w:ind w:firstLine="567"/>
        <w:jc w:val="both"/>
        <w:rPr>
          <w:rFonts w:eastAsia="Calibri"/>
        </w:rPr>
      </w:pPr>
      <w:r>
        <w:rPr>
          <w:rFonts w:eastAsiaTheme="minorEastAsia"/>
          <w:bCs/>
        </w:rPr>
        <w:t xml:space="preserve">3.30.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(ФЛ, ИП, при обращении через уполномоченного представителя). </w:t>
      </w:r>
    </w:p>
    <w:p w:rsidR="00BE7100" w:rsidRDefault="00BE7100" w:rsidP="00BE7100">
      <w:pPr>
        <w:widowControl w:val="0"/>
        <w:tabs>
          <w:tab w:val="left" w:pos="9356"/>
        </w:tabs>
        <w:autoSpaceDE w:val="0"/>
        <w:autoSpaceDN w:val="0"/>
        <w:adjustRightInd w:val="0"/>
        <w:ind w:firstLine="567"/>
        <w:jc w:val="both"/>
        <w:rPr>
          <w:rFonts w:eastAsiaTheme="minorEastAsia"/>
        </w:rPr>
      </w:pPr>
      <w:r>
        <w:rPr>
          <w:rFonts w:eastAsia="Calibri"/>
        </w:rPr>
        <w:t>3.30.1.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3.30.2. Основаниями для отказа в предоставлении муниципальной услуги является: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3.30 настоящего Административного регламента;</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BE7100" w:rsidRDefault="00BE7100" w:rsidP="00BE7100">
      <w:pPr>
        <w:autoSpaceDE w:val="0"/>
        <w:autoSpaceDN w:val="0"/>
        <w:adjustRightInd w:val="0"/>
        <w:ind w:firstLine="567"/>
        <w:jc w:val="both"/>
        <w:rPr>
          <w:rFonts w:eastAsiaTheme="minorEastAsia"/>
          <w:bCs/>
        </w:rPr>
      </w:pPr>
      <w:r>
        <w:rPr>
          <w:rFonts w:eastAsiaTheme="minorEastAsia"/>
          <w:bCs/>
        </w:rPr>
        <w:t>3.30.3. Перечень административных процедур (действий) в соответствии с настоящим вариантом:</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BE7100" w:rsidRDefault="00BE7100" w:rsidP="00BE7100">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BE7100" w:rsidRDefault="00BE7100" w:rsidP="00BE7100">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BE7100" w:rsidRDefault="00BE7100" w:rsidP="00BE7100">
      <w:pPr>
        <w:ind w:firstLine="567"/>
        <w:jc w:val="both"/>
        <w:rPr>
          <w:rFonts w:eastAsiaTheme="minorEastAsia"/>
        </w:rPr>
      </w:pPr>
      <w:r>
        <w:rPr>
          <w:rFonts w:eastAsiaTheme="minorEastAsia"/>
        </w:rPr>
        <w:t>3.30.4. В настоящем варианте предоставления муниципальной услуги не приведены административные процедуры межведомственного информационного взаимодействия, приостановления предоставления муниципальной услуги, поскольку они не предусмотрены законодательством Российской Федерации.</w:t>
      </w:r>
    </w:p>
    <w:p w:rsidR="00BE7100" w:rsidRDefault="00BE7100" w:rsidP="00BE7100">
      <w:pPr>
        <w:widowControl w:val="0"/>
        <w:tabs>
          <w:tab w:val="left" w:pos="9356"/>
        </w:tabs>
        <w:autoSpaceDE w:val="0"/>
        <w:autoSpaceDN w:val="0"/>
        <w:adjustRightInd w:val="0"/>
        <w:jc w:val="both"/>
        <w:rPr>
          <w:rFonts w:eastAsiaTheme="minorEastAsia"/>
        </w:rPr>
      </w:pPr>
    </w:p>
    <w:p w:rsidR="00BE7100" w:rsidRDefault="00BE7100" w:rsidP="00BE7100">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BE7100" w:rsidRDefault="00BE7100" w:rsidP="00BE7100">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3.31.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8 к настоящему Административному регламенту), а также документы, указанные в пункте 3.31.1 настоящего Административного регламента.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3.31.1.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(один из документов по выбору заявителя) (для ознакомления):</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7100" w:rsidRDefault="00BE7100" w:rsidP="00BE7100">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3.31.2. </w:t>
      </w:r>
      <w:r>
        <w:rPr>
          <w:rFonts w:eastAsiaTheme="minorEastAsia"/>
        </w:rPr>
        <w:t xml:space="preserve"> Способами установления личности (идентификации) являются:</w:t>
      </w:r>
    </w:p>
    <w:p w:rsidR="00BE7100" w:rsidRDefault="00BE7100" w:rsidP="00BE7100">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3.31-3.31.1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7100" w:rsidRDefault="00BE7100" w:rsidP="00BE7100">
      <w:pPr>
        <w:widowControl w:val="0"/>
        <w:autoSpaceDE w:val="0"/>
        <w:autoSpaceDN w:val="0"/>
        <w:adjustRightInd w:val="0"/>
        <w:ind w:firstLine="567"/>
        <w:jc w:val="both"/>
        <w:rPr>
          <w:rFonts w:eastAsiaTheme="minorEastAsia"/>
          <w:shd w:val="clear" w:color="auto" w:fill="FFFFFF"/>
        </w:rPr>
      </w:pPr>
      <w:r>
        <w:rPr>
          <w:rFonts w:eastAsiaTheme="minorEastAsia"/>
        </w:rPr>
        <w:t>3.31.3. Документы, которые з</w:t>
      </w:r>
      <w:r>
        <w:rPr>
          <w:rFonts w:eastAsiaTheme="minorEastAsia"/>
          <w:shd w:val="clear" w:color="auto" w:fill="FFFFFF"/>
        </w:rPr>
        <w:t>аявитель вправе предоставить по собственной инициативе не предусмотрены.</w:t>
      </w:r>
    </w:p>
    <w:p w:rsidR="00BE7100" w:rsidRDefault="00BE7100" w:rsidP="00BE7100">
      <w:pPr>
        <w:tabs>
          <w:tab w:val="left" w:pos="709"/>
        </w:tabs>
        <w:autoSpaceDE w:val="0"/>
        <w:autoSpaceDN w:val="0"/>
        <w:adjustRightInd w:val="0"/>
        <w:ind w:firstLine="567"/>
        <w:jc w:val="both"/>
        <w:rPr>
          <w:rFonts w:eastAsiaTheme="minorEastAsia"/>
        </w:rPr>
      </w:pPr>
      <w:r>
        <w:rPr>
          <w:rFonts w:eastAsiaTheme="minorEastAsia"/>
        </w:rPr>
        <w:t>3.31.4.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7100" w:rsidRDefault="00BE7100" w:rsidP="00BE7100">
      <w:pPr>
        <w:shd w:val="clear" w:color="auto" w:fill="FFFFFF"/>
        <w:ind w:firstLine="567"/>
        <w:jc w:val="both"/>
        <w:rPr>
          <w:rFonts w:eastAsiaTheme="minorEastAsia"/>
        </w:rPr>
      </w:pPr>
      <w:r>
        <w:rPr>
          <w:rFonts w:eastAsia="Calibri"/>
        </w:rPr>
        <w:t xml:space="preserve">3.31.5.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BE7100" w:rsidRDefault="00BE7100" w:rsidP="00BE7100">
      <w:pPr>
        <w:shd w:val="clear" w:color="auto" w:fill="FFFFFF"/>
        <w:jc w:val="both"/>
        <w:rPr>
          <w:rFonts w:eastAsiaTheme="minorEastAsia"/>
        </w:rPr>
      </w:pP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BE7100" w:rsidRDefault="00BE7100" w:rsidP="00BE7100">
      <w:pPr>
        <w:widowControl w:val="0"/>
        <w:autoSpaceDE w:val="0"/>
        <w:autoSpaceDN w:val="0"/>
        <w:adjustRightInd w:val="0"/>
        <w:jc w:val="center"/>
        <w:outlineLvl w:val="3"/>
        <w:rPr>
          <w:rFonts w:eastAsiaTheme="minorEastAsia"/>
          <w:b/>
        </w:rPr>
      </w:pPr>
    </w:p>
    <w:p w:rsidR="00BE7100" w:rsidRDefault="00BE7100" w:rsidP="00BE7100">
      <w:pPr>
        <w:autoSpaceDE w:val="0"/>
        <w:autoSpaceDN w:val="0"/>
        <w:adjustRightInd w:val="0"/>
        <w:ind w:firstLine="567"/>
        <w:jc w:val="both"/>
        <w:rPr>
          <w:rFonts w:eastAsiaTheme="minorEastAsia"/>
        </w:rPr>
      </w:pPr>
      <w:r>
        <w:rPr>
          <w:rFonts w:eastAsiaTheme="minorEastAsia"/>
        </w:rPr>
        <w:t xml:space="preserve">3.32.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BE7100" w:rsidRDefault="00BE7100" w:rsidP="00BE7100">
      <w:pPr>
        <w:autoSpaceDE w:val="0"/>
        <w:autoSpaceDN w:val="0"/>
        <w:adjustRightInd w:val="0"/>
        <w:jc w:val="both"/>
        <w:rPr>
          <w:rFonts w:eastAsia="Calibri"/>
          <w:lang w:eastAsia="en-US"/>
        </w:rPr>
      </w:pP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autoSpaceDE w:val="0"/>
        <w:autoSpaceDN w:val="0"/>
        <w:adjustRightInd w:val="0"/>
        <w:ind w:firstLine="567"/>
        <w:jc w:val="both"/>
        <w:rPr>
          <w:rFonts w:eastAsiaTheme="minorEastAsia"/>
        </w:rPr>
      </w:pPr>
      <w:r>
        <w:rPr>
          <w:rFonts w:eastAsiaTheme="minorEastAsia"/>
        </w:rPr>
        <w:t xml:space="preserve">3.33.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BE7100" w:rsidRDefault="00BE7100" w:rsidP="00BE7100">
      <w:pPr>
        <w:autoSpaceDE w:val="0"/>
        <w:autoSpaceDN w:val="0"/>
        <w:adjustRightInd w:val="0"/>
        <w:jc w:val="center"/>
        <w:rPr>
          <w:rFonts w:eastAsiaTheme="minorEastAsia"/>
          <w:b/>
        </w:rPr>
      </w:pPr>
    </w:p>
    <w:p w:rsidR="00BE7100" w:rsidRDefault="00BE7100" w:rsidP="00BE7100">
      <w:pPr>
        <w:autoSpaceDE w:val="0"/>
        <w:autoSpaceDN w:val="0"/>
        <w:adjustRightInd w:val="0"/>
        <w:jc w:val="center"/>
        <w:rPr>
          <w:rFonts w:eastAsiaTheme="minorEastAsia"/>
          <w:b/>
        </w:rPr>
      </w:pPr>
      <w:r>
        <w:rPr>
          <w:rFonts w:eastAsiaTheme="minorEastAsia"/>
          <w:b/>
        </w:rPr>
        <w:t>Вариант 7</w:t>
      </w:r>
    </w:p>
    <w:p w:rsidR="00BE7100" w:rsidRDefault="00BE7100" w:rsidP="00BE7100">
      <w:pPr>
        <w:autoSpaceDE w:val="0"/>
        <w:autoSpaceDN w:val="0"/>
        <w:adjustRightInd w:val="0"/>
        <w:ind w:firstLine="567"/>
        <w:jc w:val="both"/>
        <w:rPr>
          <w:rFonts w:eastAsiaTheme="minorEastAsia"/>
        </w:rPr>
      </w:pPr>
      <w:r>
        <w:rPr>
          <w:rFonts w:eastAsiaTheme="minorEastAsia"/>
          <w:bCs/>
        </w:rPr>
        <w:t xml:space="preserve">3.34.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при обращении </w:t>
      </w:r>
      <w:r>
        <w:rPr>
          <w:rFonts w:eastAsiaTheme="minorEastAsia"/>
        </w:rPr>
        <w:t>представителя ЮЛ, имеющий право действовать от имени ЮЛ без доверенности).</w:t>
      </w:r>
    </w:p>
    <w:p w:rsidR="00BE7100" w:rsidRDefault="00BE7100" w:rsidP="00BE7100">
      <w:pPr>
        <w:autoSpaceDE w:val="0"/>
        <w:autoSpaceDN w:val="0"/>
        <w:adjustRightInd w:val="0"/>
        <w:ind w:firstLine="567"/>
        <w:jc w:val="both"/>
        <w:rPr>
          <w:rFonts w:eastAsiaTheme="minorEastAsia"/>
        </w:rPr>
      </w:pPr>
      <w:r>
        <w:rPr>
          <w:rFonts w:eastAsia="Calibri"/>
        </w:rPr>
        <w:t>3.34.1.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3.34.2. Основаниями для отказа в предоставлении муниципальной услуги является: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3.34 настоящего Административного регламента;</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BE7100" w:rsidRDefault="00BE7100" w:rsidP="00BE7100">
      <w:pPr>
        <w:autoSpaceDE w:val="0"/>
        <w:autoSpaceDN w:val="0"/>
        <w:adjustRightInd w:val="0"/>
        <w:ind w:firstLine="567"/>
        <w:jc w:val="both"/>
        <w:rPr>
          <w:rFonts w:eastAsiaTheme="minorEastAsia"/>
          <w:bCs/>
        </w:rPr>
      </w:pPr>
      <w:r>
        <w:rPr>
          <w:rFonts w:eastAsiaTheme="minorEastAsia"/>
          <w:bCs/>
        </w:rPr>
        <w:t>3.34.3. Перечень административных процедур (действий) в соответствии с настоящим вариантом:</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lastRenderedPageBreak/>
        <w:t xml:space="preserve">1)  прием заявления и документов и (или) информации, необходимых для предоставления муниципальной услуги; </w:t>
      </w:r>
    </w:p>
    <w:p w:rsidR="00BE7100" w:rsidRDefault="00BE7100" w:rsidP="00BE7100">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BE7100" w:rsidRDefault="00BE7100" w:rsidP="00BE7100">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BE7100" w:rsidRDefault="00BE7100" w:rsidP="00BE7100">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BE7100" w:rsidRDefault="00BE7100" w:rsidP="00BE7100">
      <w:pPr>
        <w:ind w:firstLine="567"/>
        <w:jc w:val="both"/>
        <w:rPr>
          <w:rFonts w:eastAsiaTheme="minorEastAsia"/>
        </w:rPr>
      </w:pPr>
      <w:r>
        <w:rPr>
          <w:rFonts w:eastAsiaTheme="minorEastAsia"/>
        </w:rPr>
        <w:t>3.34.4.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BE7100" w:rsidRDefault="00BE7100" w:rsidP="00BE7100">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BE7100" w:rsidRDefault="00BE7100" w:rsidP="00BE7100">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3.35.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9 к настоящему Административному регламенту), а также документы, указанные в пункте 3.35.1 настоящего Административного регламента.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3.35.1.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представителя ЮЛ, имеющий право действовать от имени ЮЛ без доверенности (один из документов по выбору заявителя) (для ознакомления):</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3.35.2. </w:t>
      </w:r>
      <w:r>
        <w:rPr>
          <w:rFonts w:eastAsiaTheme="minorEastAsia"/>
        </w:rPr>
        <w:t xml:space="preserve"> Способами установления личности (идентификации) являются:</w:t>
      </w:r>
    </w:p>
    <w:p w:rsidR="00BE7100" w:rsidRDefault="00BE7100" w:rsidP="00BE7100">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3.35-3.35.1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3.35.3. Документы, которые з</w:t>
      </w:r>
      <w:r>
        <w:rPr>
          <w:rFonts w:eastAsiaTheme="minorEastAsia"/>
          <w:shd w:val="clear" w:color="auto" w:fill="FFFFFF"/>
        </w:rPr>
        <w:t>аявитель вправе предоставить по собственной инициативе – выписка из ЕГРЮЛ.</w:t>
      </w:r>
      <w:r>
        <w:rPr>
          <w:rFonts w:eastAsiaTheme="minorEastAsia"/>
        </w:rPr>
        <w:t xml:space="preserve">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3.35.4.  Документы, которые являются необходимыми и обязательными для предоставления муниципальной услуги, отсутствуют.</w:t>
      </w:r>
    </w:p>
    <w:p w:rsidR="00BE7100" w:rsidRDefault="00BE7100" w:rsidP="00BE7100">
      <w:pPr>
        <w:tabs>
          <w:tab w:val="left" w:pos="709"/>
        </w:tabs>
        <w:autoSpaceDE w:val="0"/>
        <w:autoSpaceDN w:val="0"/>
        <w:adjustRightInd w:val="0"/>
        <w:ind w:firstLine="567"/>
        <w:jc w:val="both"/>
        <w:rPr>
          <w:rFonts w:eastAsiaTheme="minorEastAsia"/>
        </w:rPr>
      </w:pPr>
      <w:r>
        <w:rPr>
          <w:rFonts w:eastAsiaTheme="minorEastAsia"/>
        </w:rPr>
        <w:t>3.35.5.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7100" w:rsidRDefault="00BE7100" w:rsidP="00BE7100">
      <w:pPr>
        <w:shd w:val="clear" w:color="auto" w:fill="FFFFFF"/>
        <w:ind w:firstLine="567"/>
        <w:jc w:val="both"/>
        <w:rPr>
          <w:rFonts w:eastAsiaTheme="minorEastAsia"/>
        </w:rPr>
      </w:pPr>
      <w:r>
        <w:rPr>
          <w:rFonts w:eastAsia="Calibri"/>
        </w:rPr>
        <w:t xml:space="preserve">3.35.6.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BE7100" w:rsidRDefault="00BE7100" w:rsidP="00BE7100">
      <w:pPr>
        <w:shd w:val="clear" w:color="auto" w:fill="FFFFFF"/>
        <w:jc w:val="both"/>
        <w:rPr>
          <w:rFonts w:eastAsiaTheme="minorEastAsia"/>
          <w:b/>
        </w:rPr>
      </w:pPr>
    </w:p>
    <w:p w:rsidR="00BE7100" w:rsidRDefault="00BE7100" w:rsidP="00BE7100">
      <w:pPr>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BE7100" w:rsidRDefault="00BE7100" w:rsidP="00BE7100">
      <w:pPr>
        <w:autoSpaceDE w:val="0"/>
        <w:autoSpaceDN w:val="0"/>
        <w:adjustRightInd w:val="0"/>
        <w:jc w:val="center"/>
        <w:rPr>
          <w:rFonts w:eastAsia="Calibri"/>
          <w:b/>
          <w:lang w:eastAsia="en-US"/>
        </w:rPr>
      </w:pPr>
    </w:p>
    <w:p w:rsidR="00BE7100" w:rsidRDefault="00BE7100" w:rsidP="00BE7100">
      <w:pPr>
        <w:tabs>
          <w:tab w:val="left" w:pos="993"/>
          <w:tab w:val="left" w:pos="1276"/>
        </w:tabs>
        <w:autoSpaceDE w:val="0"/>
        <w:autoSpaceDN w:val="0"/>
        <w:adjustRightInd w:val="0"/>
        <w:ind w:firstLine="567"/>
        <w:jc w:val="both"/>
        <w:rPr>
          <w:rFonts w:eastAsiaTheme="minorEastAsia"/>
        </w:rPr>
      </w:pPr>
      <w:r>
        <w:rPr>
          <w:rFonts w:eastAsia="Calibri"/>
        </w:rPr>
        <w:t xml:space="preserve">3.36.  Для предоставления муниципальной услуги необходимо направление межведомственного запроса </w:t>
      </w:r>
      <w:r>
        <w:rPr>
          <w:rFonts w:eastAsia="Calibri"/>
          <w:lang w:eastAsia="en-US"/>
        </w:rPr>
        <w:t>«Предоставление сведений из ЕГРЮЛ</w:t>
      </w:r>
      <w:r>
        <w:rPr>
          <w:rFonts w:eastAsiaTheme="minorEastAsia"/>
        </w:rPr>
        <w:t xml:space="preserve">». </w:t>
      </w:r>
    </w:p>
    <w:p w:rsidR="00BE7100" w:rsidRDefault="00BE7100" w:rsidP="00BE7100">
      <w:pPr>
        <w:shd w:val="clear" w:color="auto" w:fill="FFFFFF"/>
        <w:autoSpaceDE w:val="0"/>
        <w:autoSpaceDN w:val="0"/>
        <w:adjustRightInd w:val="0"/>
        <w:ind w:firstLine="567"/>
        <w:jc w:val="both"/>
        <w:rPr>
          <w:rFonts w:eastAsiaTheme="minorEastAsia"/>
        </w:rPr>
      </w:pPr>
      <w:r>
        <w:rPr>
          <w:rFonts w:eastAsia="Calibri"/>
          <w:lang w:eastAsia="en-US"/>
        </w:rPr>
        <w:t>Поставщиком сведений является</w:t>
      </w:r>
      <w:r>
        <w:rPr>
          <w:rFonts w:eastAsiaTheme="minorEastAsia"/>
          <w:spacing w:val="-6"/>
        </w:rPr>
        <w:t xml:space="preserve"> Федеральная налоговая служба (далее – ФНС России).</w:t>
      </w:r>
    </w:p>
    <w:p w:rsidR="00BE7100" w:rsidRDefault="00BE7100" w:rsidP="00BE7100">
      <w:pPr>
        <w:shd w:val="clear" w:color="auto" w:fill="FFFFFF"/>
        <w:autoSpaceDE w:val="0"/>
        <w:autoSpaceDN w:val="0"/>
        <w:adjustRightInd w:val="0"/>
        <w:ind w:firstLine="567"/>
        <w:jc w:val="both"/>
        <w:rPr>
          <w:rFonts w:eastAsia="Calibri"/>
        </w:rPr>
      </w:pPr>
      <w:r>
        <w:rPr>
          <w:rFonts w:eastAsia="Calibri"/>
        </w:rPr>
        <w:t>Основанием для направления запросов является заявление заявителя.</w:t>
      </w:r>
    </w:p>
    <w:p w:rsidR="00BE7100" w:rsidRDefault="00BE7100" w:rsidP="00BE7100">
      <w:pPr>
        <w:autoSpaceDE w:val="0"/>
        <w:autoSpaceDN w:val="0"/>
        <w:adjustRightInd w:val="0"/>
        <w:ind w:firstLine="567"/>
        <w:jc w:val="both"/>
        <w:rPr>
          <w:rFonts w:eastAsia="Calibri"/>
          <w:lang w:eastAsia="en-US"/>
        </w:rPr>
      </w:pPr>
      <w:r>
        <w:rPr>
          <w:rFonts w:eastAsia="Calibri"/>
          <w:lang w:eastAsia="en-US"/>
        </w:rPr>
        <w:t xml:space="preserve">3.36.1.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 </w:t>
      </w:r>
    </w:p>
    <w:p w:rsidR="00BE7100" w:rsidRDefault="00BE7100" w:rsidP="00BE7100">
      <w:pPr>
        <w:autoSpaceDE w:val="0"/>
        <w:autoSpaceDN w:val="0"/>
        <w:adjustRightInd w:val="0"/>
        <w:ind w:firstLine="567"/>
        <w:jc w:val="both"/>
        <w:rPr>
          <w:rFonts w:eastAsia="Calibri"/>
          <w:lang w:eastAsia="en-US"/>
        </w:rPr>
      </w:pPr>
      <w:r>
        <w:rPr>
          <w:rFonts w:eastAsia="Calibri"/>
          <w:lang w:eastAsia="en-US"/>
        </w:rPr>
        <w:t xml:space="preserve">Ответ на межведомственный запрос направляется в соответствии со сроками, установленными статьей 7.2 Федерального закона </w:t>
      </w:r>
      <w:r>
        <w:rPr>
          <w:rFonts w:eastAsiaTheme="minorEastAsia"/>
        </w:rPr>
        <w:t>от 27.07.2010 № 210-ФЗ</w:t>
      </w:r>
      <w:r>
        <w:rPr>
          <w:rFonts w:eastAsia="Calibri"/>
          <w:lang w:eastAsia="en-US"/>
        </w:rPr>
        <w:t xml:space="preserve">,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 </w:t>
      </w:r>
    </w:p>
    <w:p w:rsidR="00BE7100" w:rsidRDefault="00BE7100" w:rsidP="00BE7100">
      <w:pPr>
        <w:shd w:val="clear" w:color="auto" w:fill="FFFFFF"/>
        <w:autoSpaceDE w:val="0"/>
        <w:autoSpaceDN w:val="0"/>
        <w:adjustRightInd w:val="0"/>
        <w:ind w:firstLine="567"/>
        <w:jc w:val="both"/>
        <w:rPr>
          <w:rFonts w:eastAsiaTheme="minorEastAsia"/>
          <w:spacing w:val="-6"/>
        </w:rPr>
      </w:pPr>
      <w:r>
        <w:rPr>
          <w:rFonts w:eastAsiaTheme="minorEastAsia"/>
          <w:spacing w:val="-6"/>
        </w:rPr>
        <w:lastRenderedPageBreak/>
        <w:t>3.36.2. Перечень сведений, направляемых в межведомственном запросе, указанном в пункте 3.36 настоящего Административного регламента, а также в ответе на такой запрос (в том числе цель его использования) приведены в приложении 6 к настоящему Административному регламенту.</w:t>
      </w:r>
    </w:p>
    <w:p w:rsidR="00BE7100" w:rsidRDefault="00BE7100" w:rsidP="00BE7100">
      <w:pPr>
        <w:tabs>
          <w:tab w:val="left" w:pos="993"/>
          <w:tab w:val="left" w:pos="1276"/>
        </w:tabs>
        <w:autoSpaceDE w:val="0"/>
        <w:autoSpaceDN w:val="0"/>
        <w:adjustRightInd w:val="0"/>
        <w:ind w:firstLine="567"/>
        <w:jc w:val="both"/>
        <w:rPr>
          <w:rFonts w:eastAsiaTheme="minorEastAsia"/>
        </w:rPr>
      </w:pPr>
      <w:r>
        <w:rPr>
          <w:rFonts w:eastAsiaTheme="minorEastAsia"/>
        </w:rPr>
        <w:t>3.36.3. Способом фиксации результата административной процедуры в Органе является регистрация специалистом Органа, ответственным за прием и регистрацию документов, в журнале входящей корреспонденции ответа на межведомственный запрос в день его поступления.</w:t>
      </w:r>
    </w:p>
    <w:p w:rsidR="00BE7100" w:rsidRDefault="00BE7100" w:rsidP="00BE7100">
      <w:pPr>
        <w:autoSpaceDE w:val="0"/>
        <w:autoSpaceDN w:val="0"/>
        <w:adjustRightInd w:val="0"/>
        <w:jc w:val="both"/>
        <w:rPr>
          <w:rFonts w:eastAsiaTheme="minorEastAsia"/>
          <w:b/>
        </w:rPr>
      </w:pP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BE7100" w:rsidRDefault="00BE7100" w:rsidP="00BE7100">
      <w:pPr>
        <w:widowControl w:val="0"/>
        <w:autoSpaceDE w:val="0"/>
        <w:autoSpaceDN w:val="0"/>
        <w:adjustRightInd w:val="0"/>
        <w:jc w:val="center"/>
        <w:outlineLvl w:val="3"/>
        <w:rPr>
          <w:rFonts w:eastAsiaTheme="minorEastAsia"/>
          <w:b/>
        </w:rPr>
      </w:pPr>
    </w:p>
    <w:p w:rsidR="00BE7100" w:rsidRDefault="00BE7100" w:rsidP="00BE7100">
      <w:pPr>
        <w:autoSpaceDE w:val="0"/>
        <w:autoSpaceDN w:val="0"/>
        <w:adjustRightInd w:val="0"/>
        <w:ind w:firstLine="567"/>
        <w:jc w:val="both"/>
        <w:rPr>
          <w:rFonts w:eastAsiaTheme="minorEastAsia"/>
        </w:rPr>
      </w:pPr>
      <w:r>
        <w:rPr>
          <w:rFonts w:eastAsiaTheme="minorEastAsia"/>
        </w:rPr>
        <w:t xml:space="preserve">3.37.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BE7100" w:rsidRDefault="00BE7100" w:rsidP="00BE7100">
      <w:pPr>
        <w:autoSpaceDE w:val="0"/>
        <w:autoSpaceDN w:val="0"/>
        <w:adjustRightInd w:val="0"/>
        <w:jc w:val="both"/>
        <w:rPr>
          <w:rFonts w:eastAsia="Calibri"/>
          <w:lang w:eastAsia="en-US"/>
        </w:rPr>
      </w:pP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autoSpaceDE w:val="0"/>
        <w:autoSpaceDN w:val="0"/>
        <w:adjustRightInd w:val="0"/>
        <w:ind w:firstLine="567"/>
        <w:jc w:val="both"/>
        <w:rPr>
          <w:rFonts w:eastAsiaTheme="minorEastAsia"/>
        </w:rPr>
      </w:pPr>
      <w:r>
        <w:rPr>
          <w:rFonts w:eastAsiaTheme="minorEastAsia"/>
        </w:rPr>
        <w:t xml:space="preserve">3.38.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BE7100" w:rsidRDefault="00BE7100" w:rsidP="00BE7100">
      <w:pPr>
        <w:autoSpaceDE w:val="0"/>
        <w:autoSpaceDN w:val="0"/>
        <w:adjustRightInd w:val="0"/>
        <w:jc w:val="both"/>
        <w:rPr>
          <w:rFonts w:eastAsiaTheme="minorEastAsia"/>
          <w:b/>
        </w:rPr>
      </w:pPr>
    </w:p>
    <w:p w:rsidR="00BE7100" w:rsidRDefault="00BE7100" w:rsidP="00BE7100">
      <w:pPr>
        <w:autoSpaceDE w:val="0"/>
        <w:autoSpaceDN w:val="0"/>
        <w:adjustRightInd w:val="0"/>
        <w:jc w:val="center"/>
        <w:rPr>
          <w:rFonts w:eastAsiaTheme="minorEastAsia"/>
          <w:b/>
        </w:rPr>
      </w:pPr>
      <w:r>
        <w:rPr>
          <w:rFonts w:eastAsiaTheme="minorEastAsia"/>
          <w:b/>
        </w:rPr>
        <w:t>Вариант 8</w:t>
      </w:r>
    </w:p>
    <w:p w:rsidR="00BE7100" w:rsidRDefault="00BE7100" w:rsidP="00BE7100">
      <w:pPr>
        <w:autoSpaceDE w:val="0"/>
        <w:autoSpaceDN w:val="0"/>
        <w:adjustRightInd w:val="0"/>
        <w:ind w:firstLine="567"/>
        <w:jc w:val="both"/>
        <w:rPr>
          <w:rFonts w:eastAsiaTheme="minorEastAsia"/>
        </w:rPr>
      </w:pPr>
      <w:r>
        <w:rPr>
          <w:rFonts w:eastAsiaTheme="minorEastAsia"/>
          <w:bCs/>
        </w:rPr>
        <w:t xml:space="preserve">3.39. В соответствии с настоящим вариантом предоставления муниципальной услуги производится </w:t>
      </w:r>
      <w:r>
        <w:rPr>
          <w:rFonts w:eastAsia="Calibri"/>
        </w:rPr>
        <w:t xml:space="preserve">исправление опечаток и (или) ошибок, допущенных при первичном оформлении решения о предоставлении муниципальной услуги заявителю (ЮЛ, </w:t>
      </w:r>
      <w:r>
        <w:rPr>
          <w:rFonts w:eastAsiaTheme="minorEastAsia"/>
        </w:rPr>
        <w:t>обращается представитель ЮЛ, имеющий право действовать от имени ЮЛ на основании доверенности).</w:t>
      </w:r>
    </w:p>
    <w:p w:rsidR="00BE7100" w:rsidRDefault="00BE7100" w:rsidP="00BE7100">
      <w:pPr>
        <w:autoSpaceDE w:val="0"/>
        <w:autoSpaceDN w:val="0"/>
        <w:adjustRightInd w:val="0"/>
        <w:ind w:firstLine="567"/>
        <w:jc w:val="both"/>
        <w:rPr>
          <w:rFonts w:eastAsiaTheme="minorEastAsia"/>
        </w:rPr>
      </w:pPr>
      <w:r>
        <w:rPr>
          <w:rFonts w:eastAsia="Calibri"/>
        </w:rPr>
        <w:t>3.39.1.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3.39.2. Основаниями для отказа в предоставлении муниципальной услуги является: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1) несоответствие заявителя кругу лиц, указанных в пункте 3.39 настоящего Административного регламента;</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rPr>
        <w:t>2) отсутствие факта допущения опечаток и (или) ошибок в документах, выданных в результате предоставления муниципальной услуги.</w:t>
      </w:r>
    </w:p>
    <w:p w:rsidR="00BE7100" w:rsidRDefault="00BE7100" w:rsidP="00BE7100">
      <w:pPr>
        <w:autoSpaceDE w:val="0"/>
        <w:autoSpaceDN w:val="0"/>
        <w:adjustRightInd w:val="0"/>
        <w:ind w:firstLine="567"/>
        <w:jc w:val="both"/>
        <w:rPr>
          <w:rFonts w:eastAsiaTheme="minorEastAsia"/>
          <w:bCs/>
        </w:rPr>
      </w:pPr>
      <w:r>
        <w:rPr>
          <w:rFonts w:eastAsiaTheme="minorEastAsia"/>
          <w:bCs/>
        </w:rPr>
        <w:t>3.39.3. Перечень административных процедур (действий) в соответствии с настоящим вариантом:</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BE7100" w:rsidRDefault="00BE7100" w:rsidP="00BE7100">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BE7100" w:rsidRDefault="00BE7100" w:rsidP="00BE7100">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BE7100" w:rsidRDefault="00BE7100" w:rsidP="00BE7100">
      <w:pPr>
        <w:ind w:firstLine="567"/>
        <w:jc w:val="both"/>
        <w:rPr>
          <w:rFonts w:eastAsiaTheme="minorEastAsia"/>
        </w:rPr>
      </w:pPr>
      <w:r>
        <w:rPr>
          <w:rFonts w:eastAsiaTheme="minorEastAsia"/>
        </w:rPr>
        <w:t>3.39.4.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BE7100" w:rsidRDefault="00BE7100" w:rsidP="00BE7100">
      <w:pPr>
        <w:autoSpaceDE w:val="0"/>
        <w:autoSpaceDN w:val="0"/>
        <w:adjustRightInd w:val="0"/>
        <w:jc w:val="both"/>
        <w:rPr>
          <w:rFonts w:eastAsiaTheme="minorEastAsia"/>
        </w:rPr>
      </w:pPr>
    </w:p>
    <w:p w:rsidR="00BE7100" w:rsidRDefault="00BE7100" w:rsidP="00BE7100">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BE7100" w:rsidRDefault="00BE7100" w:rsidP="00BE7100">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3.40.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содержащего опечатки и (или) ошибки, с указанием, какие именно допущены опечатки и (или) ошибки (примерная форма заявления приведена в приложении 10 к настоящему Административному регламенту), а также документы, указанные в пункте 3.40.1 настоящего Административного регламента.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3.40.1.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представителя ЮЛ, имеющего право действовать от имени ЮЛ на основании доверенности (один из документов по выбору) (для ознакомления):</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E7100" w:rsidRDefault="00BE7100" w:rsidP="00BE7100">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 </w:t>
      </w:r>
      <w:r>
        <w:rPr>
          <w:rFonts w:eastAsiaTheme="minorEastAsia"/>
        </w:rPr>
        <w:t xml:space="preserve">нотариально удостоверенная доверенность либо доверенность, выданная за подписью руководителя ЮЛ или иного лица, уполномоченного на это в соответствии с законом и учредительными документами. </w:t>
      </w:r>
    </w:p>
    <w:p w:rsidR="00BE7100" w:rsidRDefault="00BE7100" w:rsidP="00BE7100">
      <w:pPr>
        <w:autoSpaceDE w:val="0"/>
        <w:autoSpaceDN w:val="0"/>
        <w:adjustRightInd w:val="0"/>
        <w:ind w:firstLine="567"/>
        <w:jc w:val="both"/>
        <w:rPr>
          <w:rFonts w:eastAsiaTheme="minorEastAsia"/>
        </w:rPr>
      </w:pPr>
      <w:r>
        <w:rPr>
          <w:rFonts w:eastAsiaTheme="minorEastAsia"/>
        </w:rPr>
        <w:lastRenderedPageBreak/>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3.40.2. </w:t>
      </w:r>
      <w:r>
        <w:rPr>
          <w:rFonts w:eastAsiaTheme="minorEastAsia"/>
        </w:rPr>
        <w:t xml:space="preserve"> Способами установления личности (идентификации) являются:</w:t>
      </w:r>
    </w:p>
    <w:p w:rsidR="00BE7100" w:rsidRDefault="00BE7100" w:rsidP="00BE7100">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3.40-3.40.1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3.40.3. Документы, которые з</w:t>
      </w:r>
      <w:r>
        <w:rPr>
          <w:rFonts w:eastAsiaTheme="minorEastAsia"/>
          <w:shd w:val="clear" w:color="auto" w:fill="FFFFFF"/>
        </w:rPr>
        <w:t>аявитель вправе предоставить по собственной инициативе отсутствуют.</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3.40.4.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7100" w:rsidRDefault="00BE7100" w:rsidP="00BE7100">
      <w:pPr>
        <w:shd w:val="clear" w:color="auto" w:fill="FFFFFF"/>
        <w:ind w:firstLine="567"/>
        <w:jc w:val="both"/>
        <w:rPr>
          <w:rFonts w:eastAsiaTheme="minorEastAsia"/>
          <w:b/>
        </w:rPr>
      </w:pPr>
      <w:r>
        <w:rPr>
          <w:rFonts w:eastAsia="Calibri"/>
        </w:rPr>
        <w:t xml:space="preserve">3.40.5.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BE7100" w:rsidRDefault="00BE7100" w:rsidP="00BE7100">
      <w:pPr>
        <w:widowControl w:val="0"/>
        <w:autoSpaceDE w:val="0"/>
        <w:autoSpaceDN w:val="0"/>
        <w:adjustRightInd w:val="0"/>
        <w:jc w:val="center"/>
        <w:outlineLvl w:val="3"/>
        <w:rPr>
          <w:rFonts w:eastAsiaTheme="minorEastAsia"/>
          <w:b/>
        </w:rPr>
      </w:pPr>
    </w:p>
    <w:p w:rsidR="00BE7100" w:rsidRDefault="00BE7100" w:rsidP="00BE7100">
      <w:pPr>
        <w:autoSpaceDE w:val="0"/>
        <w:autoSpaceDN w:val="0"/>
        <w:adjustRightInd w:val="0"/>
        <w:ind w:firstLine="567"/>
        <w:jc w:val="both"/>
        <w:rPr>
          <w:rFonts w:eastAsiaTheme="minorEastAsia"/>
        </w:rPr>
      </w:pPr>
      <w:r>
        <w:rPr>
          <w:rFonts w:eastAsiaTheme="minorEastAsia"/>
        </w:rPr>
        <w:t xml:space="preserve">3.41. Принятие решения о предоставлении (об отказе в предоставлении) муниципальной услуги производится в порядке, установленном пунктами 3.28-3.28.3 настоящего Административного регламента. </w:t>
      </w:r>
    </w:p>
    <w:p w:rsidR="00BE7100" w:rsidRDefault="00BE7100" w:rsidP="00BE7100">
      <w:pPr>
        <w:autoSpaceDE w:val="0"/>
        <w:autoSpaceDN w:val="0"/>
        <w:adjustRightInd w:val="0"/>
        <w:jc w:val="both"/>
        <w:rPr>
          <w:rFonts w:eastAsia="Calibri"/>
          <w:lang w:eastAsia="en-US"/>
        </w:rPr>
      </w:pP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autoSpaceDE w:val="0"/>
        <w:autoSpaceDN w:val="0"/>
        <w:adjustRightInd w:val="0"/>
        <w:ind w:firstLine="567"/>
        <w:jc w:val="both"/>
        <w:rPr>
          <w:rFonts w:eastAsiaTheme="minorEastAsia"/>
        </w:rPr>
      </w:pPr>
      <w:r>
        <w:rPr>
          <w:rFonts w:eastAsiaTheme="minorEastAsia"/>
        </w:rPr>
        <w:t xml:space="preserve">3.42. Предоставление результата муниципальной услуги производится в порядке, установленном пунктами 3.29-3.29.3 настоящего Административного регламента. </w:t>
      </w:r>
    </w:p>
    <w:p w:rsidR="00BE7100" w:rsidRDefault="00BE7100" w:rsidP="00BE7100">
      <w:pPr>
        <w:widowControl w:val="0"/>
        <w:autoSpaceDE w:val="0"/>
        <w:autoSpaceDN w:val="0"/>
        <w:adjustRightInd w:val="0"/>
        <w:jc w:val="both"/>
        <w:rPr>
          <w:rFonts w:eastAsiaTheme="minorEastAsia"/>
        </w:rPr>
      </w:pPr>
    </w:p>
    <w:p w:rsidR="00BE7100" w:rsidRDefault="00BE7100" w:rsidP="00BE7100">
      <w:pPr>
        <w:adjustRightInd w:val="0"/>
        <w:jc w:val="center"/>
        <w:rPr>
          <w:rFonts w:eastAsiaTheme="minorEastAsia"/>
          <w:b/>
        </w:rPr>
      </w:pPr>
      <w:r>
        <w:rPr>
          <w:rFonts w:eastAsiaTheme="minorEastAsia"/>
          <w:b/>
        </w:rPr>
        <w:t>Вариант 9</w:t>
      </w:r>
    </w:p>
    <w:p w:rsidR="00BE7100" w:rsidRDefault="00BE7100" w:rsidP="00BE7100">
      <w:pPr>
        <w:autoSpaceDE w:val="0"/>
        <w:autoSpaceDN w:val="0"/>
        <w:adjustRightInd w:val="0"/>
        <w:ind w:firstLine="567"/>
        <w:jc w:val="both"/>
        <w:rPr>
          <w:rFonts w:eastAsia="Calibri"/>
        </w:rPr>
      </w:pPr>
      <w:r>
        <w:rPr>
          <w:rFonts w:eastAsiaTheme="minorEastAsia"/>
          <w:bCs/>
        </w:rPr>
        <w:t xml:space="preserve">3.43.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заявителю (ФЛ, ИП, при обращении лично). </w:t>
      </w:r>
    </w:p>
    <w:p w:rsidR="00BE7100" w:rsidRDefault="00BE7100" w:rsidP="00BE7100">
      <w:pPr>
        <w:widowControl w:val="0"/>
        <w:tabs>
          <w:tab w:val="left" w:pos="9356"/>
        </w:tabs>
        <w:autoSpaceDE w:val="0"/>
        <w:autoSpaceDN w:val="0"/>
        <w:adjustRightInd w:val="0"/>
        <w:ind w:firstLine="567"/>
        <w:jc w:val="both"/>
        <w:rPr>
          <w:rFonts w:eastAsiaTheme="minorEastAsia"/>
        </w:rPr>
      </w:pPr>
      <w:r>
        <w:rPr>
          <w:rFonts w:eastAsia="Calibri"/>
        </w:rPr>
        <w:t>3.43.1.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3.43.2. Основаниями для отказа в предоставлении муниципальной услуги является: </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3.43 настоящего Административного регламента;</w:t>
      </w:r>
    </w:p>
    <w:p w:rsidR="00BE7100" w:rsidRDefault="00BE7100" w:rsidP="00BE7100">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BE7100" w:rsidRDefault="00BE7100" w:rsidP="00BE7100">
      <w:pPr>
        <w:widowControl w:val="0"/>
        <w:autoSpaceDE w:val="0"/>
        <w:autoSpaceDN w:val="0"/>
        <w:adjustRightInd w:val="0"/>
        <w:ind w:firstLine="567"/>
        <w:jc w:val="both"/>
        <w:rPr>
          <w:rFonts w:eastAsiaTheme="minorEastAsia"/>
          <w:bCs/>
        </w:rPr>
      </w:pPr>
      <w:r>
        <w:rPr>
          <w:rFonts w:eastAsiaTheme="minorEastAsia"/>
          <w:bCs/>
        </w:rPr>
        <w:t>3.43.3. Перечень административных процедур (действий) в соответствии с настоящим вариантом:</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BE7100" w:rsidRDefault="00BE7100" w:rsidP="00BE7100">
      <w:pPr>
        <w:autoSpaceDE w:val="0"/>
        <w:autoSpaceDN w:val="0"/>
        <w:adjustRightInd w:val="0"/>
        <w:ind w:firstLine="567"/>
        <w:jc w:val="both"/>
        <w:outlineLvl w:val="0"/>
        <w:rPr>
          <w:rFonts w:eastAsiaTheme="minorEastAsia"/>
          <w:bCs/>
        </w:rPr>
      </w:pPr>
      <w:r>
        <w:rPr>
          <w:rFonts w:eastAsiaTheme="minorEastAsia"/>
          <w:bCs/>
        </w:rPr>
        <w:t>2) межведомственное информационное взаимодействие;</w:t>
      </w:r>
    </w:p>
    <w:p w:rsidR="00BE7100" w:rsidRDefault="00BE7100" w:rsidP="00BE7100">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BE7100" w:rsidRDefault="00BE7100" w:rsidP="00BE7100">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BE7100" w:rsidRDefault="00BE7100" w:rsidP="00BE7100">
      <w:pPr>
        <w:ind w:firstLine="567"/>
        <w:jc w:val="both"/>
        <w:rPr>
          <w:rFonts w:eastAsiaTheme="minorEastAsia"/>
        </w:rPr>
      </w:pPr>
      <w:r>
        <w:rPr>
          <w:rFonts w:eastAsiaTheme="minorEastAsia"/>
        </w:rPr>
        <w:t>3.43.4.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 поскольку она не предусмотрена законодательством Российской Федерации.</w:t>
      </w:r>
    </w:p>
    <w:p w:rsidR="00BE7100" w:rsidRDefault="00BE7100" w:rsidP="00BE7100">
      <w:pPr>
        <w:widowControl w:val="0"/>
        <w:tabs>
          <w:tab w:val="left" w:pos="9356"/>
        </w:tabs>
        <w:autoSpaceDE w:val="0"/>
        <w:autoSpaceDN w:val="0"/>
        <w:adjustRightInd w:val="0"/>
        <w:jc w:val="both"/>
        <w:rPr>
          <w:rFonts w:eastAsiaTheme="minorEastAsia"/>
        </w:rPr>
      </w:pPr>
    </w:p>
    <w:p w:rsidR="00BE7100" w:rsidRDefault="00BE7100" w:rsidP="00BE7100">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BE7100" w:rsidRDefault="00BE7100" w:rsidP="00BE7100">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3.44.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11 к настоящему Административному регламенту), а также документы, указанные в пункте 3.44.1 настоящего Административного регламента.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3.44.1.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lastRenderedPageBreak/>
        <w:t xml:space="preserve">в) иной документ, удостоверяющий личность иностранного гражданина (лица без гражданства).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3.44.2. </w:t>
      </w:r>
      <w:r>
        <w:rPr>
          <w:rFonts w:eastAsiaTheme="minorEastAsia"/>
        </w:rPr>
        <w:t xml:space="preserve"> Способами установления личности (идентификации) являются:</w:t>
      </w:r>
    </w:p>
    <w:p w:rsidR="00BE7100" w:rsidRDefault="00BE7100" w:rsidP="00BE7100">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3.44-3.44.1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7100" w:rsidRDefault="00BE7100" w:rsidP="00BE7100">
      <w:pPr>
        <w:widowControl w:val="0"/>
        <w:autoSpaceDE w:val="0"/>
        <w:autoSpaceDN w:val="0"/>
        <w:adjustRightInd w:val="0"/>
        <w:ind w:firstLine="567"/>
        <w:jc w:val="both"/>
        <w:rPr>
          <w:rFonts w:eastAsiaTheme="minorEastAsia"/>
          <w:shd w:val="clear" w:color="auto" w:fill="FFFFFF"/>
        </w:rPr>
      </w:pPr>
      <w:r>
        <w:rPr>
          <w:rFonts w:eastAsiaTheme="minorEastAsia"/>
        </w:rPr>
        <w:t>3.44.3. Документы, которые з</w:t>
      </w:r>
      <w:r>
        <w:rPr>
          <w:rFonts w:eastAsiaTheme="minorEastAsia"/>
          <w:shd w:val="clear" w:color="auto" w:fill="FFFFFF"/>
        </w:rPr>
        <w:t>аявитель вправе предоставить по собственной инициативе отсутствуют.</w:t>
      </w:r>
    </w:p>
    <w:p w:rsidR="00BE7100" w:rsidRDefault="00BE7100" w:rsidP="00BE7100">
      <w:pPr>
        <w:tabs>
          <w:tab w:val="left" w:pos="709"/>
        </w:tabs>
        <w:autoSpaceDE w:val="0"/>
        <w:autoSpaceDN w:val="0"/>
        <w:adjustRightInd w:val="0"/>
        <w:ind w:firstLine="567"/>
        <w:jc w:val="both"/>
        <w:rPr>
          <w:rFonts w:eastAsiaTheme="minorEastAsia"/>
        </w:rPr>
      </w:pPr>
      <w:r>
        <w:rPr>
          <w:rFonts w:eastAsiaTheme="minorEastAsia"/>
        </w:rPr>
        <w:t>3.44.4.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7100" w:rsidRDefault="00BE7100" w:rsidP="00BE7100">
      <w:pPr>
        <w:shd w:val="clear" w:color="auto" w:fill="FFFFFF"/>
        <w:ind w:firstLine="567"/>
        <w:jc w:val="both"/>
        <w:rPr>
          <w:rFonts w:eastAsiaTheme="minorEastAsia"/>
        </w:rPr>
      </w:pPr>
      <w:r>
        <w:rPr>
          <w:rFonts w:eastAsia="Calibri"/>
        </w:rPr>
        <w:t xml:space="preserve">3.44.5.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BE7100" w:rsidRDefault="00BE7100" w:rsidP="00BE7100">
      <w:pPr>
        <w:shd w:val="clear" w:color="auto" w:fill="FFFFFF"/>
        <w:jc w:val="both"/>
        <w:rPr>
          <w:rFonts w:eastAsiaTheme="minorEastAsia"/>
        </w:rPr>
      </w:pPr>
    </w:p>
    <w:p w:rsidR="00BE7100" w:rsidRDefault="00BE7100" w:rsidP="00BE7100">
      <w:pPr>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BE7100" w:rsidRDefault="00BE7100" w:rsidP="00BE7100">
      <w:pPr>
        <w:autoSpaceDE w:val="0"/>
        <w:autoSpaceDN w:val="0"/>
        <w:adjustRightInd w:val="0"/>
        <w:jc w:val="center"/>
        <w:rPr>
          <w:rFonts w:eastAsia="Calibri"/>
          <w:b/>
          <w:lang w:eastAsia="en-US"/>
        </w:rPr>
      </w:pPr>
    </w:p>
    <w:p w:rsidR="00BE7100" w:rsidRDefault="00BE7100" w:rsidP="00BE7100">
      <w:pPr>
        <w:autoSpaceDE w:val="0"/>
        <w:autoSpaceDN w:val="0"/>
        <w:adjustRightInd w:val="0"/>
        <w:ind w:firstLine="567"/>
        <w:jc w:val="both"/>
        <w:rPr>
          <w:rFonts w:eastAsiaTheme="minorEastAsia"/>
        </w:rPr>
      </w:pPr>
      <w:r>
        <w:rPr>
          <w:rFonts w:eastAsia="Calibri"/>
        </w:rPr>
        <w:t xml:space="preserve">3.45.  Межведомственное информационное взаимодействие </w:t>
      </w:r>
      <w:r>
        <w:rPr>
          <w:rFonts w:eastAsiaTheme="minorEastAsia"/>
        </w:rPr>
        <w:t xml:space="preserve">производится в порядке, установленном пунктами 3.27-3.27.3 настоящего Административного регламента. </w:t>
      </w:r>
    </w:p>
    <w:p w:rsidR="00BE7100" w:rsidRDefault="00BE7100" w:rsidP="00BE7100">
      <w:pPr>
        <w:tabs>
          <w:tab w:val="left" w:pos="993"/>
          <w:tab w:val="left" w:pos="1276"/>
        </w:tabs>
        <w:autoSpaceDE w:val="0"/>
        <w:autoSpaceDN w:val="0"/>
        <w:adjustRightInd w:val="0"/>
        <w:jc w:val="both"/>
        <w:rPr>
          <w:rFonts w:eastAsiaTheme="minorEastAsia"/>
          <w:b/>
        </w:rPr>
      </w:pPr>
    </w:p>
    <w:p w:rsidR="00BE7100" w:rsidRDefault="00BE7100" w:rsidP="00BE7100">
      <w:pPr>
        <w:tabs>
          <w:tab w:val="left" w:pos="993"/>
          <w:tab w:val="left" w:pos="1276"/>
        </w:tabs>
        <w:autoSpaceDE w:val="0"/>
        <w:autoSpaceDN w:val="0"/>
        <w:adjustRightInd w:val="0"/>
        <w:jc w:val="center"/>
        <w:rPr>
          <w:rFonts w:eastAsiaTheme="minorEastAsia"/>
          <w:b/>
        </w:rPr>
      </w:pPr>
      <w:r>
        <w:rPr>
          <w:rFonts w:eastAsiaTheme="minorEastAsia"/>
          <w:b/>
        </w:rPr>
        <w:t>Административная процедура</w:t>
      </w:r>
    </w:p>
    <w:p w:rsidR="00BE7100" w:rsidRDefault="00BE7100" w:rsidP="00BE7100">
      <w:pPr>
        <w:autoSpaceDE w:val="0"/>
        <w:autoSpaceDN w:val="0"/>
        <w:adjustRightInd w:val="0"/>
        <w:jc w:val="center"/>
        <w:outlineLvl w:val="0"/>
        <w:rPr>
          <w:rFonts w:eastAsiaTheme="minorEastAsia"/>
          <w:b/>
        </w:rPr>
      </w:pPr>
      <w:r>
        <w:rPr>
          <w:rFonts w:eastAsiaTheme="minorEastAsia"/>
          <w:b/>
        </w:rPr>
        <w:t xml:space="preserve">«Принятие решения о предоставлении (об отказе в предоставлении) </w:t>
      </w:r>
    </w:p>
    <w:p w:rsidR="00BE7100" w:rsidRDefault="00BE7100" w:rsidP="00BE7100">
      <w:pPr>
        <w:autoSpaceDE w:val="0"/>
        <w:autoSpaceDN w:val="0"/>
        <w:adjustRightInd w:val="0"/>
        <w:jc w:val="center"/>
        <w:outlineLvl w:val="0"/>
        <w:rPr>
          <w:rFonts w:eastAsiaTheme="minorEastAsia"/>
          <w:b/>
        </w:rPr>
      </w:pPr>
      <w:r>
        <w:rPr>
          <w:rFonts w:eastAsia="Calibri"/>
          <w:b/>
        </w:rPr>
        <w:t>муниципальной</w:t>
      </w:r>
      <w:r>
        <w:rPr>
          <w:rFonts w:eastAsiaTheme="minorEastAsia"/>
          <w:b/>
        </w:rPr>
        <w:t xml:space="preserve"> услуги»</w:t>
      </w:r>
    </w:p>
    <w:p w:rsidR="00BE7100" w:rsidRDefault="00BE7100" w:rsidP="00BE7100">
      <w:pPr>
        <w:autoSpaceDE w:val="0"/>
        <w:autoSpaceDN w:val="0"/>
        <w:adjustRightInd w:val="0"/>
        <w:jc w:val="center"/>
        <w:outlineLvl w:val="0"/>
        <w:rPr>
          <w:rFonts w:eastAsiaTheme="minorEastAsia"/>
          <w:b/>
          <w:highlight w:val="yellow"/>
        </w:rPr>
      </w:pPr>
    </w:p>
    <w:p w:rsidR="00BE7100" w:rsidRDefault="00BE7100" w:rsidP="00BE7100">
      <w:pPr>
        <w:autoSpaceDE w:val="0"/>
        <w:autoSpaceDN w:val="0"/>
        <w:adjustRightInd w:val="0"/>
        <w:ind w:firstLine="567"/>
        <w:jc w:val="both"/>
        <w:rPr>
          <w:rFonts w:eastAsiaTheme="minorEastAsia"/>
        </w:rPr>
      </w:pPr>
      <w:r>
        <w:rPr>
          <w:rFonts w:eastAsiaTheme="minorEastAsia"/>
        </w:rPr>
        <w:t>3.46. Решение о предоставлении муниципальной услуги принимается Органом при выполнении каждого из следующих критериев принятия решения:</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rPr>
        <w:t>1) заявителем представлены достоверные документы и не сообщены заведомо ложные сведения;</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rPr>
        <w:t>2) подтвержден факт наличия в Органе решения о предоставлении муниципальной услуги, дубликат которого испрашивается.</w:t>
      </w:r>
    </w:p>
    <w:p w:rsidR="00BE7100" w:rsidRDefault="00BE7100" w:rsidP="00BE7100">
      <w:pPr>
        <w:autoSpaceDE w:val="0"/>
        <w:autoSpaceDN w:val="0"/>
        <w:adjustRightInd w:val="0"/>
        <w:ind w:firstLine="567"/>
        <w:jc w:val="both"/>
        <w:rPr>
          <w:rFonts w:eastAsiaTheme="minorEastAsia"/>
        </w:rPr>
      </w:pPr>
      <w:r>
        <w:rPr>
          <w:rFonts w:eastAsiaTheme="minorEastAsia"/>
        </w:rPr>
        <w:t>3.46.1. Решение об отказе в предоставлении муниципальной услуги принимается при невыполнении критериев, указанных в пункте 3.46 настоящего Административного регламента.</w:t>
      </w:r>
    </w:p>
    <w:p w:rsidR="00BE7100" w:rsidRDefault="00BE7100" w:rsidP="00BE7100">
      <w:pPr>
        <w:autoSpaceDE w:val="0"/>
        <w:autoSpaceDN w:val="0"/>
        <w:adjustRightInd w:val="0"/>
        <w:ind w:firstLine="567"/>
        <w:jc w:val="both"/>
        <w:rPr>
          <w:rFonts w:eastAsiaTheme="minorEastAsia"/>
        </w:rPr>
      </w:pPr>
      <w:r>
        <w:rPr>
          <w:rFonts w:eastAsiaTheme="minorEastAsia"/>
        </w:rPr>
        <w:t xml:space="preserve">3.46.2. Решение о предоставлении (об отказе в предоставлении) муниципальной услуги принимается специалистом Органа, ответственным за предоставление муниципальной услуги, в срок, не превышающий 2 рабочих дней с момента регистрации заявления в Органе и передается им на регистрацию специалисту Органа, ответственному </w:t>
      </w:r>
      <w:r>
        <w:rPr>
          <w:rFonts w:eastAsia="Calibri"/>
        </w:rPr>
        <w:t>за прием и регистрацию документов</w:t>
      </w:r>
      <w:r>
        <w:rPr>
          <w:rFonts w:eastAsiaTheme="minorEastAsia"/>
        </w:rPr>
        <w:t>, в течение 1 рабочего дня со дня издания такого документа.</w:t>
      </w:r>
    </w:p>
    <w:p w:rsidR="00BE7100" w:rsidRDefault="00BE7100" w:rsidP="00BE7100">
      <w:pPr>
        <w:widowControl w:val="0"/>
        <w:autoSpaceDE w:val="0"/>
        <w:autoSpaceDN w:val="0"/>
        <w:adjustRightInd w:val="0"/>
        <w:ind w:firstLine="567"/>
        <w:jc w:val="both"/>
        <w:rPr>
          <w:rFonts w:eastAsia="Calibri"/>
        </w:rPr>
      </w:pPr>
      <w:r>
        <w:rPr>
          <w:rFonts w:eastAsiaTheme="minorEastAsia"/>
        </w:rPr>
        <w:t xml:space="preserve">3.46.3.  </w:t>
      </w:r>
      <w:r>
        <w:rPr>
          <w:rFonts w:eastAsia="Calibri"/>
        </w:rPr>
        <w:t xml:space="preserve">Способом фиксации результата административной процедуры является регистрация специалистом Органа, </w:t>
      </w:r>
      <w:r>
        <w:rPr>
          <w:rFonts w:eastAsiaTheme="minorEastAsia"/>
        </w:rPr>
        <w:t xml:space="preserve">ответственному </w:t>
      </w:r>
      <w:r>
        <w:rPr>
          <w:rFonts w:eastAsia="Calibri"/>
        </w:rPr>
        <w:t xml:space="preserve">за прием и регистрацию документов, в журнале исходящей корреспонденции документа, являющегося результатом предоставления муниципальной услуги, с присвоением ему исходящего номера и даты регистрации. </w:t>
      </w:r>
    </w:p>
    <w:p w:rsidR="00BE7100" w:rsidRDefault="00BE7100" w:rsidP="00BE7100">
      <w:pPr>
        <w:autoSpaceDE w:val="0"/>
        <w:autoSpaceDN w:val="0"/>
        <w:adjustRightInd w:val="0"/>
        <w:jc w:val="both"/>
        <w:rPr>
          <w:rFonts w:eastAsiaTheme="minorEastAsia"/>
          <w:b/>
        </w:rPr>
      </w:pPr>
      <w:r>
        <w:rPr>
          <w:rFonts w:eastAsiaTheme="minorEastAsia"/>
          <w:b/>
        </w:rPr>
        <w:tab/>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3.47.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 личном приеме в Органе;</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в форме документа на бумажном носителе, направленного почтовым отправлением.</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3.47.1. Предоставление результата муниципальной услуги либо решения об отказе в предоставлении муниципальной услуги осуществляется в срок,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3.47.2.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w:t>
      </w:r>
    </w:p>
    <w:p w:rsidR="00BE7100" w:rsidRDefault="00BE7100" w:rsidP="00BE7100">
      <w:pPr>
        <w:widowControl w:val="0"/>
        <w:autoSpaceDE w:val="0"/>
        <w:autoSpaceDN w:val="0"/>
        <w:adjustRightInd w:val="0"/>
        <w:jc w:val="center"/>
        <w:rPr>
          <w:rFonts w:eastAsiaTheme="minorEastAsia"/>
          <w:b/>
        </w:rPr>
      </w:pPr>
      <w:r>
        <w:rPr>
          <w:rFonts w:eastAsiaTheme="minorEastAsia"/>
          <w:b/>
        </w:rPr>
        <w:t>Вариант 10</w:t>
      </w:r>
    </w:p>
    <w:p w:rsidR="00BE7100" w:rsidRDefault="00BE7100" w:rsidP="00BE7100">
      <w:pPr>
        <w:autoSpaceDE w:val="0"/>
        <w:autoSpaceDN w:val="0"/>
        <w:adjustRightInd w:val="0"/>
        <w:ind w:firstLine="567"/>
        <w:jc w:val="both"/>
        <w:rPr>
          <w:rFonts w:eastAsia="Calibri"/>
        </w:rPr>
      </w:pPr>
      <w:r>
        <w:rPr>
          <w:rFonts w:eastAsiaTheme="minorEastAsia"/>
          <w:bCs/>
        </w:rPr>
        <w:t xml:space="preserve">3.48.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заявителю (ФЛ, ИП, при обращении через уполномоченного представителя). </w:t>
      </w:r>
    </w:p>
    <w:p w:rsidR="00BE7100" w:rsidRDefault="00BE7100" w:rsidP="00BE7100">
      <w:pPr>
        <w:widowControl w:val="0"/>
        <w:tabs>
          <w:tab w:val="left" w:pos="9356"/>
        </w:tabs>
        <w:autoSpaceDE w:val="0"/>
        <w:autoSpaceDN w:val="0"/>
        <w:adjustRightInd w:val="0"/>
        <w:ind w:firstLine="567"/>
        <w:jc w:val="both"/>
        <w:rPr>
          <w:rFonts w:eastAsiaTheme="minorEastAsia"/>
        </w:rPr>
      </w:pPr>
      <w:r>
        <w:rPr>
          <w:rFonts w:eastAsia="Calibri"/>
        </w:rPr>
        <w:t>3.48.1.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lastRenderedPageBreak/>
        <w:t xml:space="preserve">3.48.2. Основаниями для отказа в предоставлении муниципальной услуги является: </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3.48 настоящего Административного регламента;</w:t>
      </w:r>
    </w:p>
    <w:p w:rsidR="00BE7100" w:rsidRDefault="00BE7100" w:rsidP="00BE7100">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BE7100" w:rsidRDefault="00BE7100" w:rsidP="00BE7100">
      <w:pPr>
        <w:widowControl w:val="0"/>
        <w:autoSpaceDE w:val="0"/>
        <w:autoSpaceDN w:val="0"/>
        <w:adjustRightInd w:val="0"/>
        <w:ind w:firstLine="567"/>
        <w:jc w:val="both"/>
        <w:rPr>
          <w:rFonts w:eastAsiaTheme="minorEastAsia"/>
          <w:bCs/>
        </w:rPr>
      </w:pPr>
      <w:r>
        <w:rPr>
          <w:rFonts w:eastAsiaTheme="minorEastAsia"/>
          <w:bCs/>
        </w:rPr>
        <w:t>3.48.3. Перечень административных процедур (действий) в соответствии с настоящим вариантом:</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BE7100" w:rsidRDefault="00BE7100" w:rsidP="00BE7100">
      <w:pPr>
        <w:autoSpaceDE w:val="0"/>
        <w:autoSpaceDN w:val="0"/>
        <w:adjustRightInd w:val="0"/>
        <w:ind w:firstLine="567"/>
        <w:jc w:val="both"/>
        <w:outlineLvl w:val="0"/>
        <w:rPr>
          <w:rFonts w:eastAsiaTheme="minorEastAsia"/>
        </w:rPr>
      </w:pPr>
      <w:r>
        <w:rPr>
          <w:rFonts w:eastAsiaTheme="minorEastAsia"/>
          <w:bCs/>
        </w:rPr>
        <w:t>2) п</w:t>
      </w:r>
      <w:r>
        <w:rPr>
          <w:rFonts w:eastAsiaTheme="minorEastAsia"/>
        </w:rPr>
        <w:t xml:space="preserve">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BE7100" w:rsidRDefault="00BE7100" w:rsidP="00BE7100">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BE7100" w:rsidRDefault="00BE7100" w:rsidP="00BE7100">
      <w:pPr>
        <w:ind w:firstLine="567"/>
        <w:jc w:val="both"/>
        <w:rPr>
          <w:rFonts w:eastAsiaTheme="minorEastAsia"/>
        </w:rPr>
      </w:pPr>
      <w:r>
        <w:rPr>
          <w:rFonts w:eastAsiaTheme="minorEastAsia"/>
        </w:rPr>
        <w:t>3.48.4.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BE7100" w:rsidRDefault="00BE7100" w:rsidP="00BE7100">
      <w:pPr>
        <w:widowControl w:val="0"/>
        <w:tabs>
          <w:tab w:val="left" w:pos="9356"/>
        </w:tabs>
        <w:autoSpaceDE w:val="0"/>
        <w:autoSpaceDN w:val="0"/>
        <w:adjustRightInd w:val="0"/>
        <w:jc w:val="both"/>
        <w:rPr>
          <w:rFonts w:eastAsiaTheme="minorEastAsia"/>
        </w:rPr>
      </w:pPr>
    </w:p>
    <w:p w:rsidR="00BE7100" w:rsidRDefault="00BE7100" w:rsidP="00BE7100">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BE7100" w:rsidRDefault="00BE7100" w:rsidP="00BE7100">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3.49.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12 к настоящему Административному регламенту), а также документы, указанные в пункте 3.49.1 настоящего Административного регламента.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3.49.1.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(один из документов по выбору) (для ознакомления):</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 документа; действительный, выдан уполномоченным органом Российской Федерации. </w:t>
      </w:r>
    </w:p>
    <w:p w:rsidR="00BE7100" w:rsidRDefault="00BE7100" w:rsidP="00BE7100">
      <w:pPr>
        <w:autoSpaceDE w:val="0"/>
        <w:autoSpaceDN w:val="0"/>
        <w:adjustRightInd w:val="0"/>
        <w:ind w:firstLine="567"/>
        <w:jc w:val="both"/>
        <w:rPr>
          <w:rFonts w:eastAsia="Calibri"/>
        </w:rPr>
      </w:pPr>
      <w:r>
        <w:rPr>
          <w:rFonts w:eastAsia="Calibri"/>
        </w:rPr>
        <w:t>2) документы, подтверждающие полномочия уполномоченного представителя – нотариально удостоверенная доверенность, подтверждающая право представлять интересы ФЛ, ИП при получении муниципальной услуги.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3.49.2. </w:t>
      </w:r>
      <w:r>
        <w:rPr>
          <w:rFonts w:eastAsiaTheme="minorEastAsia"/>
        </w:rPr>
        <w:t xml:space="preserve"> Способами установления личности (идентификации) являются:</w:t>
      </w:r>
    </w:p>
    <w:p w:rsidR="00BE7100" w:rsidRDefault="00BE7100" w:rsidP="00BE7100">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3.49-3.49.1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7100" w:rsidRDefault="00BE7100" w:rsidP="00BE7100">
      <w:pPr>
        <w:widowControl w:val="0"/>
        <w:autoSpaceDE w:val="0"/>
        <w:autoSpaceDN w:val="0"/>
        <w:adjustRightInd w:val="0"/>
        <w:ind w:firstLine="567"/>
        <w:jc w:val="both"/>
        <w:rPr>
          <w:rFonts w:eastAsiaTheme="minorEastAsia"/>
          <w:shd w:val="clear" w:color="auto" w:fill="FFFFFF"/>
        </w:rPr>
      </w:pPr>
      <w:r>
        <w:rPr>
          <w:rFonts w:eastAsiaTheme="minorEastAsia"/>
        </w:rPr>
        <w:t>3.49.3. Документы, которые з</w:t>
      </w:r>
      <w:r>
        <w:rPr>
          <w:rFonts w:eastAsiaTheme="minorEastAsia"/>
          <w:shd w:val="clear" w:color="auto" w:fill="FFFFFF"/>
        </w:rPr>
        <w:t>аявитель вправе предоставить по собственной инициативе:</w:t>
      </w:r>
    </w:p>
    <w:p w:rsidR="00BE7100" w:rsidRDefault="00BE7100" w:rsidP="00BE7100">
      <w:pPr>
        <w:tabs>
          <w:tab w:val="left" w:pos="709"/>
        </w:tabs>
        <w:autoSpaceDE w:val="0"/>
        <w:autoSpaceDN w:val="0"/>
        <w:adjustRightInd w:val="0"/>
        <w:ind w:firstLine="567"/>
        <w:jc w:val="both"/>
        <w:rPr>
          <w:rFonts w:eastAsiaTheme="minorEastAsia"/>
        </w:rPr>
      </w:pPr>
      <w:r>
        <w:rPr>
          <w:rFonts w:eastAsiaTheme="minorEastAsia"/>
        </w:rPr>
        <w:t>3.49.4.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7100" w:rsidRDefault="00BE7100" w:rsidP="00BE7100">
      <w:pPr>
        <w:shd w:val="clear" w:color="auto" w:fill="FFFFFF"/>
        <w:ind w:firstLine="567"/>
        <w:jc w:val="both"/>
        <w:rPr>
          <w:rFonts w:eastAsiaTheme="minorEastAsia"/>
        </w:rPr>
      </w:pPr>
      <w:r>
        <w:rPr>
          <w:rFonts w:eastAsia="Calibri"/>
        </w:rPr>
        <w:t xml:space="preserve">3.49.5.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BE7100" w:rsidRDefault="00BE7100" w:rsidP="00BE7100">
      <w:pPr>
        <w:shd w:val="clear" w:color="auto" w:fill="FFFFFF"/>
        <w:jc w:val="both"/>
        <w:rPr>
          <w:rFonts w:eastAsiaTheme="minorEastAsia"/>
          <w:b/>
        </w:rPr>
      </w:pP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BE7100" w:rsidRDefault="00BE7100" w:rsidP="00BE7100">
      <w:pPr>
        <w:widowControl w:val="0"/>
        <w:autoSpaceDE w:val="0"/>
        <w:autoSpaceDN w:val="0"/>
        <w:adjustRightInd w:val="0"/>
        <w:jc w:val="center"/>
        <w:outlineLvl w:val="3"/>
        <w:rPr>
          <w:rFonts w:eastAsiaTheme="minorEastAsia"/>
          <w:b/>
        </w:rPr>
      </w:pPr>
    </w:p>
    <w:p w:rsidR="00BE7100" w:rsidRDefault="00BE7100" w:rsidP="00BE7100">
      <w:pPr>
        <w:autoSpaceDE w:val="0"/>
        <w:autoSpaceDN w:val="0"/>
        <w:adjustRightInd w:val="0"/>
        <w:ind w:firstLine="567"/>
        <w:jc w:val="both"/>
        <w:rPr>
          <w:rFonts w:eastAsiaTheme="minorEastAsia"/>
        </w:rPr>
      </w:pPr>
      <w:r>
        <w:rPr>
          <w:rFonts w:eastAsiaTheme="minorEastAsia"/>
        </w:rPr>
        <w:t xml:space="preserve">3.50.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BE7100" w:rsidRDefault="00BE7100" w:rsidP="00BE7100">
      <w:pPr>
        <w:autoSpaceDE w:val="0"/>
        <w:autoSpaceDN w:val="0"/>
        <w:adjustRightInd w:val="0"/>
        <w:jc w:val="both"/>
        <w:rPr>
          <w:rFonts w:eastAsia="Calibri"/>
          <w:lang w:eastAsia="en-US"/>
        </w:rPr>
      </w:pP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3.51.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BE7100" w:rsidRDefault="00BE7100" w:rsidP="00BE7100">
      <w:pPr>
        <w:widowControl w:val="0"/>
        <w:autoSpaceDE w:val="0"/>
        <w:autoSpaceDN w:val="0"/>
        <w:adjustRightInd w:val="0"/>
        <w:jc w:val="both"/>
        <w:rPr>
          <w:rFonts w:eastAsiaTheme="minorEastAsia"/>
        </w:rPr>
      </w:pPr>
    </w:p>
    <w:p w:rsidR="00BE7100" w:rsidRDefault="00BE7100" w:rsidP="00BE7100">
      <w:pPr>
        <w:autoSpaceDE w:val="0"/>
        <w:autoSpaceDN w:val="0"/>
        <w:adjustRightInd w:val="0"/>
        <w:jc w:val="center"/>
        <w:rPr>
          <w:rFonts w:eastAsiaTheme="minorEastAsia"/>
          <w:b/>
        </w:rPr>
      </w:pPr>
      <w:r>
        <w:rPr>
          <w:rFonts w:eastAsiaTheme="minorEastAsia"/>
          <w:b/>
        </w:rPr>
        <w:lastRenderedPageBreak/>
        <w:t>Вариант 11</w:t>
      </w:r>
    </w:p>
    <w:p w:rsidR="00BE7100" w:rsidRDefault="00BE7100" w:rsidP="00BE7100">
      <w:pPr>
        <w:autoSpaceDE w:val="0"/>
        <w:autoSpaceDN w:val="0"/>
        <w:adjustRightInd w:val="0"/>
        <w:ind w:firstLine="567"/>
        <w:jc w:val="both"/>
        <w:rPr>
          <w:rFonts w:eastAsia="Calibri"/>
        </w:rPr>
      </w:pPr>
      <w:r>
        <w:rPr>
          <w:rFonts w:eastAsiaTheme="minorEastAsia"/>
          <w:bCs/>
        </w:rPr>
        <w:t xml:space="preserve">3.52.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заявителю (ЮЛ, при </w:t>
      </w:r>
      <w:r>
        <w:rPr>
          <w:rFonts w:eastAsiaTheme="minorEastAsia"/>
        </w:rPr>
        <w:t>обращении представителя ЮЛ, имеющего право действовать от имени ЮЛ без доверенности).</w:t>
      </w:r>
      <w:r>
        <w:rPr>
          <w:rFonts w:eastAsia="Calibri"/>
        </w:rPr>
        <w:t xml:space="preserve"> </w:t>
      </w:r>
    </w:p>
    <w:p w:rsidR="00BE7100" w:rsidRDefault="00BE7100" w:rsidP="00BE7100">
      <w:pPr>
        <w:widowControl w:val="0"/>
        <w:tabs>
          <w:tab w:val="left" w:pos="9356"/>
        </w:tabs>
        <w:autoSpaceDE w:val="0"/>
        <w:autoSpaceDN w:val="0"/>
        <w:adjustRightInd w:val="0"/>
        <w:ind w:firstLine="567"/>
        <w:jc w:val="both"/>
        <w:rPr>
          <w:rFonts w:eastAsiaTheme="minorEastAsia"/>
        </w:rPr>
      </w:pPr>
      <w:r>
        <w:rPr>
          <w:rFonts w:eastAsia="Calibri"/>
        </w:rPr>
        <w:t>3.52.1.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3.52.2. Основаниями для отказа в предоставлении муниципальной услуги является: </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3.52 настоящего Административного регламента;</w:t>
      </w:r>
    </w:p>
    <w:p w:rsidR="00BE7100" w:rsidRDefault="00BE7100" w:rsidP="00BE7100">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BE7100" w:rsidRDefault="00BE7100" w:rsidP="00BE7100">
      <w:pPr>
        <w:widowControl w:val="0"/>
        <w:autoSpaceDE w:val="0"/>
        <w:autoSpaceDN w:val="0"/>
        <w:adjustRightInd w:val="0"/>
        <w:ind w:firstLine="567"/>
        <w:jc w:val="both"/>
        <w:rPr>
          <w:rFonts w:eastAsiaTheme="minorEastAsia"/>
          <w:bCs/>
        </w:rPr>
      </w:pPr>
      <w:r>
        <w:rPr>
          <w:rFonts w:eastAsiaTheme="minorEastAsia"/>
          <w:bCs/>
        </w:rPr>
        <w:t>3.52.3. Перечень административных процедур (действий) в соответствии с настоящим вариантом:</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BE7100" w:rsidRDefault="00BE7100" w:rsidP="00BE7100">
      <w:pPr>
        <w:autoSpaceDE w:val="0"/>
        <w:autoSpaceDN w:val="0"/>
        <w:adjustRightInd w:val="0"/>
        <w:ind w:firstLine="567"/>
        <w:jc w:val="both"/>
        <w:outlineLvl w:val="0"/>
        <w:rPr>
          <w:rFonts w:eastAsiaTheme="minorEastAsia"/>
          <w:bCs/>
        </w:rPr>
      </w:pPr>
      <w:r>
        <w:rPr>
          <w:rFonts w:eastAsiaTheme="minorEastAsia"/>
          <w:bCs/>
        </w:rPr>
        <w:t xml:space="preserve">2) </w:t>
      </w:r>
      <w:r>
        <w:rPr>
          <w:rFonts w:eastAsiaTheme="minorEastAsia"/>
        </w:rPr>
        <w:t>межведомственное информационное взаимодействие;</w:t>
      </w:r>
    </w:p>
    <w:p w:rsidR="00BE7100" w:rsidRDefault="00BE7100" w:rsidP="00BE7100">
      <w:pPr>
        <w:autoSpaceDE w:val="0"/>
        <w:autoSpaceDN w:val="0"/>
        <w:adjustRightInd w:val="0"/>
        <w:ind w:firstLine="567"/>
        <w:jc w:val="both"/>
        <w:outlineLvl w:val="0"/>
        <w:rPr>
          <w:rFonts w:eastAsiaTheme="minorEastAsia"/>
        </w:rPr>
      </w:pPr>
      <w:r>
        <w:rPr>
          <w:rFonts w:eastAsiaTheme="minorEastAsia"/>
          <w:bCs/>
        </w:rPr>
        <w:t xml:space="preserve">3)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BE7100" w:rsidRDefault="00BE7100" w:rsidP="00BE7100">
      <w:pPr>
        <w:widowControl w:val="0"/>
        <w:autoSpaceDE w:val="0"/>
        <w:autoSpaceDN w:val="0"/>
        <w:adjustRightInd w:val="0"/>
        <w:ind w:firstLine="567"/>
        <w:jc w:val="both"/>
        <w:outlineLvl w:val="3"/>
        <w:rPr>
          <w:rFonts w:eastAsiaTheme="minorEastAsia"/>
        </w:rPr>
      </w:pPr>
      <w:r>
        <w:rPr>
          <w:rFonts w:eastAsiaTheme="minorEastAsia"/>
        </w:rPr>
        <w:t>4) предоставление результата муниципальной услуги.</w:t>
      </w:r>
    </w:p>
    <w:p w:rsidR="00BE7100" w:rsidRDefault="00BE7100" w:rsidP="00BE7100">
      <w:pPr>
        <w:ind w:firstLine="567"/>
        <w:jc w:val="both"/>
        <w:rPr>
          <w:rFonts w:eastAsiaTheme="minorEastAsia"/>
        </w:rPr>
      </w:pPr>
      <w:r>
        <w:rPr>
          <w:rFonts w:eastAsiaTheme="minorEastAsia"/>
        </w:rPr>
        <w:t>3.52.4. В настоящем варианте предоставления муниципальной услуги не приведена административная процедура: приостановление предоставления муниципальной услуги, поскольку она не предусмотрена законодательством Российской Федерации.</w:t>
      </w:r>
    </w:p>
    <w:p w:rsidR="00BE7100" w:rsidRDefault="00BE7100" w:rsidP="00BE7100">
      <w:pPr>
        <w:autoSpaceDE w:val="0"/>
        <w:autoSpaceDN w:val="0"/>
        <w:adjustRightInd w:val="0"/>
        <w:jc w:val="both"/>
        <w:rPr>
          <w:rFonts w:eastAsiaTheme="minorEastAsia"/>
        </w:rPr>
      </w:pPr>
    </w:p>
    <w:p w:rsidR="00BE7100" w:rsidRDefault="00BE7100" w:rsidP="00BE7100">
      <w:pPr>
        <w:widowControl w:val="0"/>
        <w:autoSpaceDE w:val="0"/>
        <w:autoSpaceDN w:val="0"/>
        <w:adjustRightInd w:val="0"/>
        <w:jc w:val="center"/>
        <w:rPr>
          <w:rFonts w:eastAsiaTheme="minorEastAsia"/>
          <w:b/>
        </w:rPr>
      </w:pPr>
      <w:r>
        <w:rPr>
          <w:rFonts w:eastAsiaTheme="minorEastAsia"/>
        </w:rPr>
        <w:t xml:space="preserve"> </w:t>
      </w:r>
      <w:r>
        <w:rPr>
          <w:rFonts w:eastAsiaTheme="minorEastAsia"/>
          <w:b/>
        </w:rPr>
        <w:t xml:space="preserve"> 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BE7100" w:rsidRDefault="00BE7100" w:rsidP="00BE7100">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3.53. Заявителю для получения муниципальной услуги необходимо представить в Орган лично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13 к настоящему Административному регламенту), а также документы, указанные в пункте 3.53.1 настоящего Административного регламента.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3.53.1.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 - документы, удостоверяющие личность заявителя (один из документов по выбору заявителя) (для ознакомления):</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3.53.2. </w:t>
      </w:r>
      <w:r>
        <w:rPr>
          <w:rFonts w:eastAsiaTheme="minorEastAsia"/>
        </w:rPr>
        <w:t xml:space="preserve"> Способами установления личности (идентификации) являются:</w:t>
      </w:r>
    </w:p>
    <w:p w:rsidR="00BE7100" w:rsidRDefault="00BE7100" w:rsidP="00BE7100">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3.53-3.53.1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3.53.3. Документы, которые з</w:t>
      </w:r>
      <w:r>
        <w:rPr>
          <w:rFonts w:eastAsiaTheme="minorEastAsia"/>
          <w:shd w:val="clear" w:color="auto" w:fill="FFFFFF"/>
        </w:rPr>
        <w:t>аявитель вправе предоставить по собственной инициативе – выписка из ЕГРЮЛ.</w:t>
      </w:r>
      <w:r>
        <w:rPr>
          <w:rFonts w:eastAsiaTheme="minorEastAsia"/>
        </w:rPr>
        <w:t xml:space="preserve">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3.53.4.  Заявление и документы, необходимые для предоставления настоящего варианта муниципальной услуги, не могут быть представлены представителем заявителя.</w:t>
      </w:r>
    </w:p>
    <w:p w:rsidR="00BE7100" w:rsidRDefault="00BE7100" w:rsidP="00BE7100">
      <w:pPr>
        <w:shd w:val="clear" w:color="auto" w:fill="FFFFFF"/>
        <w:ind w:firstLine="567"/>
        <w:jc w:val="both"/>
        <w:rPr>
          <w:rFonts w:eastAsiaTheme="minorEastAsia"/>
          <w:bCs/>
        </w:rPr>
      </w:pPr>
      <w:r>
        <w:rPr>
          <w:rFonts w:eastAsia="Calibri"/>
        </w:rPr>
        <w:t xml:space="preserve">3.53.5.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BE7100" w:rsidRDefault="00BE7100" w:rsidP="00BE7100">
      <w:pPr>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autoSpaceDE w:val="0"/>
        <w:autoSpaceDN w:val="0"/>
        <w:adjustRightInd w:val="0"/>
        <w:jc w:val="center"/>
        <w:rPr>
          <w:rFonts w:eastAsia="Calibri"/>
          <w:b/>
          <w:lang w:eastAsia="en-US"/>
        </w:rPr>
      </w:pPr>
      <w:r>
        <w:rPr>
          <w:rFonts w:eastAsiaTheme="minorEastAsia"/>
          <w:b/>
        </w:rPr>
        <w:t>«</w:t>
      </w:r>
      <w:r>
        <w:rPr>
          <w:rFonts w:eastAsia="Calibri"/>
          <w:b/>
          <w:lang w:eastAsia="en-US"/>
        </w:rPr>
        <w:t>Межведомственное информационное взаимодействие»</w:t>
      </w:r>
    </w:p>
    <w:p w:rsidR="00BE7100" w:rsidRDefault="00BE7100" w:rsidP="00BE7100">
      <w:pPr>
        <w:autoSpaceDE w:val="0"/>
        <w:autoSpaceDN w:val="0"/>
        <w:adjustRightInd w:val="0"/>
        <w:jc w:val="center"/>
        <w:rPr>
          <w:rFonts w:eastAsia="Calibri"/>
          <w:b/>
          <w:lang w:eastAsia="en-US"/>
        </w:rPr>
      </w:pPr>
    </w:p>
    <w:p w:rsidR="00BE7100" w:rsidRDefault="00BE7100" w:rsidP="00BE7100">
      <w:pPr>
        <w:autoSpaceDE w:val="0"/>
        <w:autoSpaceDN w:val="0"/>
        <w:adjustRightInd w:val="0"/>
        <w:ind w:firstLine="567"/>
        <w:jc w:val="both"/>
        <w:rPr>
          <w:rFonts w:eastAsiaTheme="minorEastAsia"/>
        </w:rPr>
      </w:pPr>
      <w:r>
        <w:rPr>
          <w:rFonts w:eastAsia="Calibri"/>
        </w:rPr>
        <w:t xml:space="preserve">3.54.  Межведомственное информационное взаимодействие </w:t>
      </w:r>
      <w:r>
        <w:rPr>
          <w:rFonts w:eastAsiaTheme="minorEastAsia"/>
        </w:rPr>
        <w:t xml:space="preserve">производится в порядке, установленном пунктами 3.36-3.36.3 настоящего Административного регламента. </w:t>
      </w:r>
    </w:p>
    <w:p w:rsidR="00BE7100" w:rsidRDefault="00BE7100" w:rsidP="00BE7100">
      <w:pPr>
        <w:autoSpaceDE w:val="0"/>
        <w:autoSpaceDN w:val="0"/>
        <w:adjustRightInd w:val="0"/>
        <w:jc w:val="both"/>
        <w:rPr>
          <w:rFonts w:eastAsiaTheme="minorEastAsia"/>
          <w:b/>
        </w:rPr>
      </w:pP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BE7100" w:rsidRDefault="00BE7100" w:rsidP="00BE7100">
      <w:pPr>
        <w:widowControl w:val="0"/>
        <w:autoSpaceDE w:val="0"/>
        <w:autoSpaceDN w:val="0"/>
        <w:adjustRightInd w:val="0"/>
        <w:jc w:val="center"/>
        <w:outlineLvl w:val="3"/>
        <w:rPr>
          <w:rFonts w:eastAsiaTheme="minorEastAsia"/>
          <w:b/>
        </w:rPr>
      </w:pPr>
    </w:p>
    <w:p w:rsidR="00BE7100" w:rsidRDefault="00BE7100" w:rsidP="00BE7100">
      <w:pPr>
        <w:autoSpaceDE w:val="0"/>
        <w:autoSpaceDN w:val="0"/>
        <w:adjustRightInd w:val="0"/>
        <w:ind w:firstLine="567"/>
        <w:jc w:val="both"/>
        <w:rPr>
          <w:rFonts w:eastAsiaTheme="minorEastAsia"/>
        </w:rPr>
      </w:pPr>
      <w:r>
        <w:rPr>
          <w:rFonts w:eastAsiaTheme="minorEastAsia"/>
        </w:rPr>
        <w:t xml:space="preserve">3.55.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BE7100" w:rsidRDefault="00BE7100" w:rsidP="00BE7100">
      <w:pPr>
        <w:autoSpaceDE w:val="0"/>
        <w:autoSpaceDN w:val="0"/>
        <w:adjustRightInd w:val="0"/>
        <w:jc w:val="both"/>
        <w:rPr>
          <w:rFonts w:eastAsia="Calibri"/>
          <w:lang w:eastAsia="en-US"/>
        </w:rPr>
      </w:pP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3.56.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BE7100" w:rsidRDefault="00BE7100" w:rsidP="00BE7100">
      <w:pPr>
        <w:autoSpaceDE w:val="0"/>
        <w:autoSpaceDN w:val="0"/>
        <w:adjustRightInd w:val="0"/>
        <w:jc w:val="both"/>
        <w:rPr>
          <w:rFonts w:eastAsiaTheme="minorEastAsia"/>
        </w:rPr>
      </w:pPr>
    </w:p>
    <w:p w:rsidR="00BE7100" w:rsidRDefault="00BE7100" w:rsidP="00BE7100">
      <w:pPr>
        <w:widowControl w:val="0"/>
        <w:autoSpaceDE w:val="0"/>
        <w:autoSpaceDN w:val="0"/>
        <w:adjustRightInd w:val="0"/>
        <w:jc w:val="center"/>
        <w:rPr>
          <w:rFonts w:eastAsiaTheme="minorEastAsia"/>
          <w:b/>
        </w:rPr>
      </w:pPr>
      <w:r>
        <w:rPr>
          <w:rFonts w:eastAsiaTheme="minorEastAsia"/>
          <w:b/>
        </w:rPr>
        <w:t>Вариант 12</w:t>
      </w:r>
    </w:p>
    <w:p w:rsidR="00BE7100" w:rsidRDefault="00BE7100" w:rsidP="00BE7100">
      <w:pPr>
        <w:autoSpaceDE w:val="0"/>
        <w:autoSpaceDN w:val="0"/>
        <w:adjustRightInd w:val="0"/>
        <w:ind w:firstLine="567"/>
        <w:jc w:val="both"/>
        <w:rPr>
          <w:rFonts w:eastAsia="Calibri"/>
        </w:rPr>
      </w:pPr>
      <w:r>
        <w:rPr>
          <w:rFonts w:eastAsiaTheme="minorEastAsia"/>
          <w:bCs/>
        </w:rPr>
        <w:t xml:space="preserve">3.57. В соответствии с настоящим вариантом предоставления муниципальной услуги производится </w:t>
      </w:r>
      <w:r>
        <w:rPr>
          <w:rFonts w:eastAsia="Calibri"/>
        </w:rPr>
        <w:t xml:space="preserve">выдача дубликата документа, выданного по результатам предоставления муниципальной услуги заявителю (ЮЛ, при </w:t>
      </w:r>
      <w:r>
        <w:rPr>
          <w:rFonts w:eastAsiaTheme="minorEastAsia"/>
        </w:rPr>
        <w:t>обращении представителя ЮЛ, имеющего право действовать от имени ЮЛ на основании доверенности).</w:t>
      </w:r>
      <w:r>
        <w:rPr>
          <w:rFonts w:eastAsia="Calibri"/>
        </w:rPr>
        <w:t xml:space="preserve"> </w:t>
      </w:r>
    </w:p>
    <w:p w:rsidR="00BE7100" w:rsidRDefault="00BE7100" w:rsidP="00BE7100">
      <w:pPr>
        <w:widowControl w:val="0"/>
        <w:tabs>
          <w:tab w:val="left" w:pos="9356"/>
        </w:tabs>
        <w:autoSpaceDE w:val="0"/>
        <w:autoSpaceDN w:val="0"/>
        <w:adjustRightInd w:val="0"/>
        <w:ind w:firstLine="567"/>
        <w:jc w:val="both"/>
        <w:rPr>
          <w:rFonts w:eastAsiaTheme="minorEastAsia"/>
        </w:rPr>
      </w:pPr>
      <w:r>
        <w:rPr>
          <w:rFonts w:eastAsia="Calibri"/>
        </w:rPr>
        <w:t>3.57.1. Максимальный</w:t>
      </w:r>
      <w:r>
        <w:rPr>
          <w:rFonts w:eastAsiaTheme="minorEastAsia"/>
        </w:rPr>
        <w:t xml:space="preserve"> срок предоставления варианта муниципальной услуги составляет 5 рабочих дней со дня регистрации заявления, документов и (или) информации, необходимых для предоставления муниципальной услуги, в Органе.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3.57.2. Основаниями для отказа в предоставлении муниципальной услуги является: </w:t>
      </w:r>
    </w:p>
    <w:p w:rsidR="00BE7100" w:rsidRDefault="00BE7100" w:rsidP="00BE7100">
      <w:pPr>
        <w:widowControl w:val="0"/>
        <w:tabs>
          <w:tab w:val="left" w:pos="4962"/>
        </w:tabs>
        <w:autoSpaceDE w:val="0"/>
        <w:autoSpaceDN w:val="0"/>
        <w:adjustRightInd w:val="0"/>
        <w:ind w:firstLine="567"/>
        <w:jc w:val="both"/>
        <w:rPr>
          <w:rFonts w:eastAsiaTheme="minorEastAsia"/>
        </w:rPr>
      </w:pPr>
      <w:r>
        <w:rPr>
          <w:rFonts w:eastAsiaTheme="minorEastAsia"/>
          <w:bCs/>
        </w:rPr>
        <w:t xml:space="preserve">1) </w:t>
      </w:r>
      <w:r>
        <w:rPr>
          <w:rFonts w:eastAsiaTheme="minorEastAsia"/>
        </w:rPr>
        <w:t xml:space="preserve">  несоответствие заявителя кругу лиц, указанных в пункте 3.57 настоящего Административного регламента;</w:t>
      </w:r>
    </w:p>
    <w:p w:rsidR="00BE7100" w:rsidRDefault="00BE7100" w:rsidP="00BE7100">
      <w:pPr>
        <w:tabs>
          <w:tab w:val="left" w:pos="993"/>
          <w:tab w:val="left" w:pos="1276"/>
        </w:tabs>
        <w:autoSpaceDE w:val="0"/>
        <w:autoSpaceDN w:val="0"/>
        <w:adjustRightInd w:val="0"/>
        <w:ind w:firstLine="567"/>
        <w:jc w:val="both"/>
        <w:rPr>
          <w:rFonts w:eastAsiaTheme="minorEastAsia"/>
          <w:shd w:val="clear" w:color="auto" w:fill="FFFFFF"/>
        </w:rPr>
      </w:pPr>
      <w:r>
        <w:rPr>
          <w:rFonts w:eastAsiaTheme="minorEastAsia"/>
          <w:shd w:val="clear" w:color="auto" w:fill="FFFFFF"/>
        </w:rPr>
        <w:t>2) отсутствие в Органе р</w:t>
      </w:r>
      <w:r>
        <w:rPr>
          <w:rFonts w:eastAsiaTheme="minorEastAsia"/>
        </w:rPr>
        <w:t>ешения о даче письменных разъяснений</w:t>
      </w:r>
      <w:r>
        <w:rPr>
          <w:rFonts w:eastAsiaTheme="minorEastAsia"/>
          <w:shd w:val="clear" w:color="auto" w:fill="FFFFFF"/>
        </w:rPr>
        <w:t>, дубликат которого испрашивается.</w:t>
      </w:r>
    </w:p>
    <w:p w:rsidR="00BE7100" w:rsidRDefault="00BE7100" w:rsidP="00BE7100">
      <w:pPr>
        <w:widowControl w:val="0"/>
        <w:autoSpaceDE w:val="0"/>
        <w:autoSpaceDN w:val="0"/>
        <w:adjustRightInd w:val="0"/>
        <w:ind w:firstLine="567"/>
        <w:jc w:val="both"/>
        <w:rPr>
          <w:rFonts w:eastAsiaTheme="minorEastAsia"/>
          <w:bCs/>
        </w:rPr>
      </w:pPr>
      <w:r>
        <w:rPr>
          <w:rFonts w:eastAsiaTheme="minorEastAsia"/>
          <w:bCs/>
        </w:rPr>
        <w:t>3.57.3. Перечень административных процедур (действий) в соответствии с настоящим вариантом:</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1)  прием заявления и документов и (или) информации, необходимых для предоставления муниципальной услуги; </w:t>
      </w:r>
    </w:p>
    <w:p w:rsidR="00BE7100" w:rsidRDefault="00BE7100" w:rsidP="00BE7100">
      <w:pPr>
        <w:autoSpaceDE w:val="0"/>
        <w:autoSpaceDN w:val="0"/>
        <w:adjustRightInd w:val="0"/>
        <w:ind w:firstLine="567"/>
        <w:jc w:val="both"/>
        <w:outlineLvl w:val="0"/>
        <w:rPr>
          <w:rFonts w:eastAsiaTheme="minorEastAsia"/>
        </w:rPr>
      </w:pPr>
      <w:r>
        <w:rPr>
          <w:rFonts w:eastAsiaTheme="minorEastAsia"/>
          <w:bCs/>
        </w:rPr>
        <w:t xml:space="preserve">2) </w:t>
      </w:r>
      <w:r>
        <w:rPr>
          <w:rFonts w:eastAsiaTheme="minorEastAsia"/>
        </w:rPr>
        <w:t xml:space="preserve">принятие решения о предоставлении (об отказе в предоставлении) </w:t>
      </w:r>
      <w:r>
        <w:rPr>
          <w:rFonts w:eastAsia="Calibri"/>
        </w:rPr>
        <w:t>муниципальной</w:t>
      </w:r>
      <w:r>
        <w:rPr>
          <w:rFonts w:eastAsiaTheme="minorEastAsia"/>
        </w:rPr>
        <w:t xml:space="preserve"> услуги;  </w:t>
      </w:r>
    </w:p>
    <w:p w:rsidR="00BE7100" w:rsidRDefault="00BE7100" w:rsidP="00BE7100">
      <w:pPr>
        <w:widowControl w:val="0"/>
        <w:autoSpaceDE w:val="0"/>
        <w:autoSpaceDN w:val="0"/>
        <w:adjustRightInd w:val="0"/>
        <w:ind w:firstLine="567"/>
        <w:jc w:val="both"/>
        <w:outlineLvl w:val="3"/>
        <w:rPr>
          <w:rFonts w:eastAsiaTheme="minorEastAsia"/>
        </w:rPr>
      </w:pPr>
      <w:r>
        <w:rPr>
          <w:rFonts w:eastAsiaTheme="minorEastAsia"/>
        </w:rPr>
        <w:t>3) предоставление результата муниципальной услуги.</w:t>
      </w:r>
    </w:p>
    <w:p w:rsidR="00BE7100" w:rsidRDefault="00BE7100" w:rsidP="00BE7100">
      <w:pPr>
        <w:ind w:firstLine="567"/>
        <w:jc w:val="both"/>
        <w:rPr>
          <w:rFonts w:eastAsiaTheme="minorEastAsia"/>
        </w:rPr>
      </w:pPr>
      <w:r>
        <w:rPr>
          <w:rFonts w:eastAsiaTheme="minorEastAsia"/>
        </w:rPr>
        <w:t>3.57.4. В настоящем варианте предоставления муниципальной услуги не приведены административные процедуры: межведомственное информационное взаимодействие, приостановление предоставления муниципальной услуги, поскольку они не предусмотрены законодательством Российской Федерации.</w:t>
      </w:r>
    </w:p>
    <w:p w:rsidR="00BE7100" w:rsidRDefault="00BE7100" w:rsidP="00BE7100">
      <w:pPr>
        <w:autoSpaceDE w:val="0"/>
        <w:autoSpaceDN w:val="0"/>
        <w:adjustRightInd w:val="0"/>
        <w:jc w:val="both"/>
        <w:rPr>
          <w:rFonts w:eastAsiaTheme="minorEastAsia"/>
        </w:rPr>
      </w:pPr>
    </w:p>
    <w:p w:rsidR="00BE7100" w:rsidRDefault="00BE7100" w:rsidP="00BE7100">
      <w:pPr>
        <w:autoSpaceDE w:val="0"/>
        <w:autoSpaceDN w:val="0"/>
        <w:adjustRightInd w:val="0"/>
        <w:jc w:val="center"/>
        <w:rPr>
          <w:rFonts w:eastAsiaTheme="minorEastAsia"/>
          <w:b/>
        </w:rPr>
      </w:pPr>
      <w:r>
        <w:rPr>
          <w:rFonts w:eastAsiaTheme="minorEastAsia"/>
          <w:b/>
        </w:rPr>
        <w:t>Административная процедура</w:t>
      </w: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«Прием запроса и документов и (или) информации, </w:t>
      </w:r>
    </w:p>
    <w:p w:rsidR="00BE7100" w:rsidRDefault="00BE7100" w:rsidP="00BE7100">
      <w:pPr>
        <w:widowControl w:val="0"/>
        <w:autoSpaceDE w:val="0"/>
        <w:autoSpaceDN w:val="0"/>
        <w:adjustRightInd w:val="0"/>
        <w:jc w:val="center"/>
        <w:rPr>
          <w:rFonts w:eastAsiaTheme="minorEastAsia"/>
          <w:b/>
        </w:rPr>
      </w:pPr>
      <w:r>
        <w:rPr>
          <w:rFonts w:eastAsiaTheme="minorEastAsia"/>
          <w:b/>
        </w:rPr>
        <w:t>необходимых для предоставления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3.58. Заявителю для получения муниципальной услуги необходимо представить лично в Орган заявление, включающее сведения о заявителе, номер и дата выдачи результата предоставления муниципальной услуги, дубликат которого испрашивается (примерная форма приведена в приложении 14 к настоящему Административному регламенту), а также документы, указанные в пункте 3.58.1 настоящего Административного регламента.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По желанию заявителя заявление может быть заполнено специалистом Органа.</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3.58.1. Исчерпывающий перечень документов, необходимых в соответствии с законодательством или иными нормативными правовыми актами для предоставления муниципальной услуги, который заявитель должен представить самостоятельно:</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1) документы, удостоверяющие личность уполномоченного представителя ЮЛ (один из документов по выбору) (для ознакомления):</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а) паспорт гражданина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б) иной документ, удостоверяющий личность гражданина Российской Федерации в соответствии с законодательством Российской Федерации;</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 xml:space="preserve">в) иной документ, удостоверяющий личность иностранного гражданина (лица без гражданства). </w:t>
      </w:r>
    </w:p>
    <w:p w:rsidR="00BE7100" w:rsidRDefault="00BE7100" w:rsidP="00BE7100">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документам при подаче в Орган: оригиналы документов; действительные, выданы уполномоченным органом Российской Федерации. </w:t>
      </w:r>
    </w:p>
    <w:p w:rsidR="00BE7100" w:rsidRDefault="00BE7100" w:rsidP="00BE7100">
      <w:pPr>
        <w:tabs>
          <w:tab w:val="left" w:pos="709"/>
        </w:tabs>
        <w:autoSpaceDE w:val="0"/>
        <w:autoSpaceDN w:val="0"/>
        <w:adjustRightInd w:val="0"/>
        <w:ind w:firstLine="567"/>
        <w:jc w:val="both"/>
        <w:rPr>
          <w:rFonts w:eastAsiaTheme="minorEastAsia"/>
        </w:rPr>
      </w:pPr>
      <w:r>
        <w:rPr>
          <w:rFonts w:eastAsia="Calibri"/>
        </w:rPr>
        <w:t xml:space="preserve">2) документы, подтверждающие полномочия уполномоченного представителя юридического лица – </w:t>
      </w:r>
      <w:r>
        <w:rPr>
          <w:rFonts w:eastAsiaTheme="minorEastAsia"/>
        </w:rPr>
        <w:t xml:space="preserve">нотариально удостоверенная доверенность либо доверенность, выданная за подписью руководителя этого юридического лица или иного лица, уполномоченного на это в соответствии с законом и учредительными документами. </w:t>
      </w:r>
    </w:p>
    <w:p w:rsidR="00BE7100" w:rsidRDefault="00BE7100" w:rsidP="00BE7100">
      <w:pPr>
        <w:autoSpaceDE w:val="0"/>
        <w:autoSpaceDN w:val="0"/>
        <w:adjustRightInd w:val="0"/>
        <w:ind w:firstLine="567"/>
        <w:jc w:val="both"/>
        <w:rPr>
          <w:rFonts w:eastAsiaTheme="minorEastAsia"/>
        </w:rPr>
      </w:pPr>
      <w:r>
        <w:rPr>
          <w:rFonts w:eastAsiaTheme="minorEastAsia"/>
        </w:rPr>
        <w:t xml:space="preserve">Требования, предъявляемые к документу при подаче в Орган: оригинал документа; действительный, выдан уполномоченным органом Российской Федерации. </w:t>
      </w:r>
    </w:p>
    <w:p w:rsidR="00BE7100" w:rsidRDefault="00BE7100" w:rsidP="00BE7100">
      <w:pPr>
        <w:autoSpaceDE w:val="0"/>
        <w:autoSpaceDN w:val="0"/>
        <w:adjustRightInd w:val="0"/>
        <w:ind w:firstLine="567"/>
        <w:jc w:val="both"/>
        <w:rPr>
          <w:rFonts w:eastAsiaTheme="minorEastAsia"/>
        </w:rPr>
      </w:pPr>
      <w:r>
        <w:rPr>
          <w:rFonts w:eastAsia="Calibri"/>
        </w:rPr>
        <w:t xml:space="preserve">3.58.2. </w:t>
      </w:r>
      <w:r>
        <w:rPr>
          <w:rFonts w:eastAsiaTheme="minorEastAsia"/>
        </w:rPr>
        <w:t xml:space="preserve"> Способами установления личности (идентификации) являются:</w:t>
      </w:r>
    </w:p>
    <w:p w:rsidR="00BE7100" w:rsidRDefault="00BE7100" w:rsidP="00BE7100">
      <w:pPr>
        <w:shd w:val="clear" w:color="auto" w:fill="FFFFFF"/>
        <w:ind w:firstLine="567"/>
        <w:jc w:val="both"/>
        <w:rPr>
          <w:rFonts w:eastAsia="Calibri"/>
        </w:rPr>
      </w:pPr>
      <w:r>
        <w:rPr>
          <w:rFonts w:eastAsia="Calibri"/>
        </w:rPr>
        <w:t>- при подаче заявления в Органе - документ, удостоверяющий личность.</w:t>
      </w:r>
    </w:p>
    <w:p w:rsidR="00BE7100" w:rsidRDefault="00BE7100" w:rsidP="00BE7100">
      <w:pPr>
        <w:widowControl w:val="0"/>
        <w:autoSpaceDE w:val="0"/>
        <w:autoSpaceDN w:val="0"/>
        <w:adjustRightInd w:val="0"/>
        <w:ind w:firstLine="567"/>
        <w:jc w:val="both"/>
        <w:rPr>
          <w:rFonts w:eastAsiaTheme="minorEastAsia"/>
        </w:rPr>
      </w:pPr>
      <w:r>
        <w:rPr>
          <w:rFonts w:eastAsia="Calibri"/>
        </w:rPr>
        <w:t xml:space="preserve"> </w:t>
      </w:r>
      <w:r>
        <w:rPr>
          <w:rFonts w:eastAsiaTheme="minorEastAsia"/>
        </w:rPr>
        <w:t xml:space="preserve">В случае направления документов, указанных в пунктах 3.58-3.58.1 настоящего Административного регламента, почтовым отправлением, подлинники документов не направляются,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3.58.3. Документы, которые з</w:t>
      </w:r>
      <w:r>
        <w:rPr>
          <w:rFonts w:eastAsiaTheme="minorEastAsia"/>
          <w:shd w:val="clear" w:color="auto" w:fill="FFFFFF"/>
        </w:rPr>
        <w:t>аявитель вправе предоставить по собственной инициативе отсутствуют.</w:t>
      </w:r>
      <w:r>
        <w:rPr>
          <w:rFonts w:eastAsiaTheme="minorEastAsia"/>
        </w:rPr>
        <w:t xml:space="preserve"> </w:t>
      </w: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3.58.4.  Заявление и документы, необходимые для предоставления настоящего варианта муниципальной услуги, могут быть представлены представителем заявителя.</w:t>
      </w:r>
    </w:p>
    <w:p w:rsidR="00BE7100" w:rsidRDefault="00BE7100" w:rsidP="00BE7100">
      <w:pPr>
        <w:shd w:val="clear" w:color="auto" w:fill="FFFFFF"/>
        <w:ind w:firstLine="567"/>
        <w:jc w:val="both"/>
        <w:rPr>
          <w:rFonts w:eastAsiaTheme="minorEastAsia"/>
        </w:rPr>
      </w:pPr>
      <w:r>
        <w:rPr>
          <w:rFonts w:eastAsia="Calibri"/>
        </w:rPr>
        <w:lastRenderedPageBreak/>
        <w:t xml:space="preserve">3.58.5. Основания для принятия решения об отказе в приеме заявления и документов и (или) информации, органы, участвующие в приеме заявления и документов и (или) информации, срок регистрации заявления и документов, необходимых для предоставления муниципальной услуги, способы фиксации административной процедуры в Органе </w:t>
      </w:r>
      <w:r>
        <w:rPr>
          <w:rFonts w:eastAsiaTheme="minorEastAsia"/>
        </w:rPr>
        <w:t>производится в порядке, установленном пунктами 3.26.5-3.26.8 настоящего Административного регламента.</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«Принятие решения о предоставлении </w:t>
      </w:r>
    </w:p>
    <w:p w:rsidR="00BE7100" w:rsidRDefault="00BE7100" w:rsidP="00BE7100">
      <w:pPr>
        <w:widowControl w:val="0"/>
        <w:autoSpaceDE w:val="0"/>
        <w:autoSpaceDN w:val="0"/>
        <w:adjustRightInd w:val="0"/>
        <w:jc w:val="center"/>
        <w:outlineLvl w:val="3"/>
        <w:rPr>
          <w:rFonts w:eastAsiaTheme="minorEastAsia"/>
          <w:b/>
        </w:rPr>
      </w:pPr>
      <w:r>
        <w:rPr>
          <w:rFonts w:eastAsiaTheme="minorEastAsia"/>
          <w:b/>
        </w:rPr>
        <w:t xml:space="preserve">(об отказе в предоставлении) </w:t>
      </w:r>
      <w:r>
        <w:rPr>
          <w:rFonts w:eastAsia="Calibri"/>
          <w:b/>
        </w:rPr>
        <w:t>муниципальной</w:t>
      </w:r>
      <w:r>
        <w:rPr>
          <w:rFonts w:eastAsiaTheme="minorEastAsia"/>
          <w:b/>
        </w:rPr>
        <w:t xml:space="preserve"> услуги»  </w:t>
      </w:r>
    </w:p>
    <w:p w:rsidR="00BE7100" w:rsidRDefault="00BE7100" w:rsidP="00BE7100">
      <w:pPr>
        <w:widowControl w:val="0"/>
        <w:autoSpaceDE w:val="0"/>
        <w:autoSpaceDN w:val="0"/>
        <w:adjustRightInd w:val="0"/>
        <w:jc w:val="center"/>
        <w:outlineLvl w:val="3"/>
        <w:rPr>
          <w:rFonts w:eastAsiaTheme="minorEastAsia"/>
          <w:b/>
        </w:rPr>
      </w:pPr>
    </w:p>
    <w:p w:rsidR="00BE7100" w:rsidRDefault="00BE7100" w:rsidP="00BE7100">
      <w:pPr>
        <w:autoSpaceDE w:val="0"/>
        <w:autoSpaceDN w:val="0"/>
        <w:adjustRightInd w:val="0"/>
        <w:ind w:firstLine="567"/>
        <w:jc w:val="both"/>
        <w:rPr>
          <w:rFonts w:eastAsiaTheme="minorEastAsia"/>
        </w:rPr>
      </w:pPr>
      <w:r>
        <w:rPr>
          <w:rFonts w:eastAsiaTheme="minorEastAsia"/>
        </w:rPr>
        <w:t xml:space="preserve">3.59. Принятие решения о предоставлении (об отказе в предоставлении) муниципальной услуги производится в порядке, установленном пунктами 3.46-3.46.3 настоящего Административного регламента. </w:t>
      </w:r>
    </w:p>
    <w:p w:rsidR="00BE7100" w:rsidRDefault="00BE7100" w:rsidP="00BE7100">
      <w:pPr>
        <w:autoSpaceDE w:val="0"/>
        <w:autoSpaceDN w:val="0"/>
        <w:adjustRightInd w:val="0"/>
        <w:jc w:val="both"/>
        <w:rPr>
          <w:rFonts w:eastAsia="Calibri"/>
          <w:lang w:eastAsia="en-US"/>
        </w:rPr>
      </w:pPr>
    </w:p>
    <w:p w:rsidR="00BE7100" w:rsidRDefault="00BE7100" w:rsidP="00BE7100">
      <w:pPr>
        <w:widowControl w:val="0"/>
        <w:autoSpaceDE w:val="0"/>
        <w:autoSpaceDN w:val="0"/>
        <w:adjustRightInd w:val="0"/>
        <w:jc w:val="center"/>
        <w:rPr>
          <w:rFonts w:eastAsiaTheme="minorEastAsia"/>
          <w:b/>
        </w:rPr>
      </w:pPr>
      <w:r>
        <w:rPr>
          <w:rFonts w:eastAsiaTheme="minorEastAsia"/>
          <w:b/>
        </w:rPr>
        <w:t xml:space="preserve">Административная процедура </w:t>
      </w:r>
    </w:p>
    <w:p w:rsidR="00BE7100" w:rsidRDefault="00BE7100" w:rsidP="00BE7100">
      <w:pPr>
        <w:widowControl w:val="0"/>
        <w:autoSpaceDE w:val="0"/>
        <w:autoSpaceDN w:val="0"/>
        <w:adjustRightInd w:val="0"/>
        <w:jc w:val="center"/>
        <w:rPr>
          <w:rFonts w:eastAsiaTheme="minorEastAsia"/>
          <w:b/>
        </w:rPr>
      </w:pPr>
      <w:r>
        <w:rPr>
          <w:rFonts w:eastAsiaTheme="minorEastAsia"/>
          <w:b/>
        </w:rPr>
        <w:t>«Предоставление результата муниципальной услуги»</w:t>
      </w:r>
    </w:p>
    <w:p w:rsidR="00BE7100" w:rsidRDefault="00BE7100" w:rsidP="00BE7100">
      <w:pPr>
        <w:widowControl w:val="0"/>
        <w:autoSpaceDE w:val="0"/>
        <w:autoSpaceDN w:val="0"/>
        <w:adjustRightInd w:val="0"/>
        <w:jc w:val="center"/>
        <w:rPr>
          <w:rFonts w:eastAsiaTheme="minorEastAsia"/>
          <w:b/>
        </w:rPr>
      </w:pPr>
    </w:p>
    <w:p w:rsidR="00BE7100" w:rsidRDefault="00BE7100" w:rsidP="00BE7100">
      <w:pPr>
        <w:widowControl w:val="0"/>
        <w:autoSpaceDE w:val="0"/>
        <w:autoSpaceDN w:val="0"/>
        <w:adjustRightInd w:val="0"/>
        <w:ind w:firstLine="567"/>
        <w:jc w:val="both"/>
        <w:rPr>
          <w:rFonts w:eastAsiaTheme="minorEastAsia"/>
        </w:rPr>
      </w:pPr>
      <w:r>
        <w:rPr>
          <w:rFonts w:eastAsiaTheme="minorEastAsia"/>
        </w:rPr>
        <w:t>3.60. Предоставление результата муниципальной услуги производится в порядке, установленном пунктами 3.47-3.47.2 настоящего Административного регламента.</w:t>
      </w:r>
    </w:p>
    <w:p w:rsidR="00BE7100" w:rsidRDefault="00BE7100" w:rsidP="00BE7100">
      <w:pPr>
        <w:widowControl w:val="0"/>
        <w:autoSpaceDE w:val="0"/>
        <w:autoSpaceDN w:val="0"/>
        <w:adjustRightInd w:val="0"/>
        <w:ind w:firstLine="709"/>
        <w:jc w:val="both"/>
        <w:rPr>
          <w:rFonts w:eastAsia="Calibri"/>
          <w:lang w:eastAsia="en-US"/>
        </w:rPr>
      </w:pPr>
      <w:r>
        <w:rPr>
          <w:rFonts w:eastAsia="Calibri"/>
          <w:lang w:eastAsia="en-US"/>
        </w:rPr>
        <w:t xml:space="preserve"> </w:t>
      </w:r>
    </w:p>
    <w:p w:rsidR="00BE7100" w:rsidRDefault="00BE7100" w:rsidP="00BE7100">
      <w:pPr>
        <w:widowControl w:val="0"/>
        <w:tabs>
          <w:tab w:val="left" w:pos="1060"/>
          <w:tab w:val="center" w:pos="5103"/>
        </w:tabs>
        <w:autoSpaceDE w:val="0"/>
        <w:autoSpaceDN w:val="0"/>
        <w:adjustRightInd w:val="0"/>
        <w:ind w:firstLine="709"/>
        <w:jc w:val="center"/>
        <w:outlineLvl w:val="1"/>
        <w:rPr>
          <w:rFonts w:eastAsia="Calibri"/>
          <w:b/>
        </w:rPr>
      </w:pPr>
      <w:r>
        <w:rPr>
          <w:rFonts w:eastAsia="Calibri"/>
          <w:b/>
        </w:rPr>
        <w:t>IV. Формы контроля за исполнением административного регламента</w:t>
      </w:r>
    </w:p>
    <w:p w:rsidR="00BE7100" w:rsidRDefault="00BE7100" w:rsidP="00BE7100">
      <w:pPr>
        <w:widowControl w:val="0"/>
        <w:autoSpaceDE w:val="0"/>
        <w:autoSpaceDN w:val="0"/>
        <w:adjustRightInd w:val="0"/>
        <w:ind w:firstLine="709"/>
        <w:jc w:val="both"/>
        <w:rPr>
          <w:rFonts w:eastAsia="Calibri"/>
        </w:rPr>
      </w:pPr>
    </w:p>
    <w:p w:rsidR="00BE7100" w:rsidRDefault="00BE7100" w:rsidP="00BE7100">
      <w:pPr>
        <w:jc w:val="center"/>
        <w:rPr>
          <w:b/>
          <w:bCs/>
          <w:color w:val="000000"/>
        </w:rPr>
      </w:pPr>
      <w:bookmarkStart w:id="13" w:name="Par368"/>
      <w:bookmarkEnd w:id="13"/>
      <w:r>
        <w:rPr>
          <w:b/>
          <w:bCs/>
          <w:color w:val="000000"/>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w:t>
      </w:r>
      <w:r>
        <w:rPr>
          <w:color w:val="000000"/>
        </w:rPr>
        <w:t>, </w:t>
      </w:r>
      <w:r>
        <w:rPr>
          <w:b/>
          <w:bCs/>
          <w:color w:val="000000"/>
        </w:rPr>
        <w:t>устанавливающих требования к предоставлению муниципальной услуги, а также принятием ими решений</w:t>
      </w:r>
    </w:p>
    <w:p w:rsidR="00BE7100" w:rsidRDefault="00BE7100" w:rsidP="00BE7100">
      <w:pPr>
        <w:jc w:val="center"/>
      </w:pPr>
    </w:p>
    <w:p w:rsidR="00BE7100" w:rsidRDefault="00BE7100" w:rsidP="00BE7100">
      <w:pPr>
        <w:widowControl w:val="0"/>
        <w:autoSpaceDE w:val="0"/>
        <w:autoSpaceDN w:val="0"/>
        <w:adjustRightInd w:val="0"/>
        <w:ind w:firstLine="709"/>
        <w:jc w:val="both"/>
      </w:pPr>
      <w:r>
        <w:rPr>
          <w:rFonts w:eastAsia="Calibri"/>
        </w:rPr>
        <w:t xml:space="preserve">4.1. Текущий контроль соблюдения и исполнения положений настоящего административного регламента и иных нормативных правовых актов, устанавливающих требования к предоставлению </w:t>
      </w:r>
      <w:r>
        <w:t xml:space="preserve">муниципальной </w:t>
      </w:r>
      <w:r>
        <w:rPr>
          <w:rFonts w:eastAsia="Calibri"/>
        </w:rPr>
        <w:t xml:space="preserve">услуги, осуществляет </w:t>
      </w:r>
      <w:r>
        <w:t>руководитель Органа.</w:t>
      </w:r>
    </w:p>
    <w:p w:rsidR="00BE7100" w:rsidRDefault="00BE7100" w:rsidP="00BE7100">
      <w:pPr>
        <w:widowControl w:val="0"/>
        <w:autoSpaceDE w:val="0"/>
        <w:autoSpaceDN w:val="0"/>
        <w:adjustRightInd w:val="0"/>
        <w:ind w:firstLine="709"/>
        <w:jc w:val="both"/>
        <w:rPr>
          <w:rFonts w:eastAsia="Calibri"/>
        </w:rPr>
      </w:pPr>
      <w:r>
        <w:rPr>
          <w:rFonts w:eastAsia="Calibri"/>
        </w:rPr>
        <w:t xml:space="preserve">4.2. </w:t>
      </w:r>
      <w:r>
        <w:t>Контроль за деятельностью Органа по предоставлению муниципальной услуги осуществляется руководителем Органа</w:t>
      </w:r>
      <w:r>
        <w:rPr>
          <w:rFonts w:eastAsia="Calibri"/>
        </w:rPr>
        <w:t xml:space="preserve">. </w:t>
      </w:r>
    </w:p>
    <w:p w:rsidR="00BE7100" w:rsidRDefault="00BE7100" w:rsidP="00BE7100">
      <w:pPr>
        <w:widowControl w:val="0"/>
        <w:autoSpaceDE w:val="0"/>
        <w:autoSpaceDN w:val="0"/>
        <w:adjustRightInd w:val="0"/>
        <w:ind w:firstLine="709"/>
        <w:jc w:val="both"/>
        <w:rPr>
          <w:rFonts w:eastAsia="Calibri"/>
        </w:rPr>
      </w:pPr>
      <w:r>
        <w:t xml:space="preserve"> </w:t>
      </w:r>
    </w:p>
    <w:p w:rsidR="00BE7100" w:rsidRDefault="00BE7100" w:rsidP="00BE7100">
      <w:pPr>
        <w:widowControl w:val="0"/>
        <w:autoSpaceDE w:val="0"/>
        <w:autoSpaceDN w:val="0"/>
        <w:adjustRightInd w:val="0"/>
        <w:jc w:val="center"/>
        <w:rPr>
          <w:b/>
        </w:rPr>
      </w:pPr>
      <w:bookmarkStart w:id="14" w:name="Par377"/>
      <w:bookmarkEnd w:id="14"/>
      <w:r>
        <w:rPr>
          <w:b/>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BE7100" w:rsidRDefault="00BE7100" w:rsidP="00BE7100">
      <w:pPr>
        <w:widowControl w:val="0"/>
        <w:autoSpaceDE w:val="0"/>
        <w:autoSpaceDN w:val="0"/>
        <w:adjustRightInd w:val="0"/>
        <w:jc w:val="center"/>
        <w:rPr>
          <w:b/>
        </w:rPr>
      </w:pPr>
    </w:p>
    <w:p w:rsidR="00BE7100" w:rsidRDefault="00BE7100" w:rsidP="00BE7100">
      <w:pPr>
        <w:widowControl w:val="0"/>
        <w:autoSpaceDE w:val="0"/>
        <w:autoSpaceDN w:val="0"/>
        <w:adjustRightInd w:val="0"/>
        <w:ind w:firstLine="567"/>
        <w:jc w:val="both"/>
        <w:rPr>
          <w:rFonts w:eastAsia="Calibri"/>
        </w:rPr>
      </w:pPr>
      <w:r>
        <w:rPr>
          <w:rFonts w:eastAsia="Calibri"/>
        </w:rPr>
        <w:t xml:space="preserve">4.3. Контроль полноты и качества предоставления </w:t>
      </w:r>
      <w:r>
        <w:t>муниципальной</w:t>
      </w:r>
      <w:r>
        <w:rPr>
          <w:rFonts w:eastAsia="Calibri"/>
        </w:rPr>
        <w:t xml:space="preserve"> услуги осуществляется путем проведения плановых и внеплановых проверок.</w:t>
      </w:r>
    </w:p>
    <w:p w:rsidR="00BE7100" w:rsidRDefault="00BE7100" w:rsidP="00BE7100">
      <w:pPr>
        <w:widowControl w:val="0"/>
        <w:autoSpaceDE w:val="0"/>
        <w:autoSpaceDN w:val="0"/>
        <w:adjustRightInd w:val="0"/>
        <w:ind w:firstLine="567"/>
        <w:jc w:val="both"/>
      </w:pPr>
      <w:r>
        <w:t>Плановые проверки проводятся в соответствии с планом работы Органа, но не реже 1 раза в три года.</w:t>
      </w:r>
    </w:p>
    <w:p w:rsidR="00BE7100" w:rsidRDefault="00BE7100" w:rsidP="00BE7100">
      <w:pPr>
        <w:widowControl w:val="0"/>
        <w:autoSpaceDE w:val="0"/>
        <w:autoSpaceDN w:val="0"/>
        <w:adjustRightInd w:val="0"/>
        <w:ind w:firstLine="567"/>
        <w:jc w:val="both"/>
      </w:pPr>
      <w:r>
        <w:t xml:space="preserve">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w:t>
      </w:r>
    </w:p>
    <w:p w:rsidR="00BE7100" w:rsidRDefault="00BE7100" w:rsidP="00BE7100">
      <w:pPr>
        <w:widowControl w:val="0"/>
        <w:autoSpaceDE w:val="0"/>
        <w:autoSpaceDN w:val="0"/>
        <w:adjustRightInd w:val="0"/>
        <w:ind w:firstLine="567"/>
        <w:jc w:val="both"/>
        <w:rPr>
          <w:rFonts w:eastAsia="Calibri"/>
        </w:rPr>
      </w:pPr>
      <w:r>
        <w:rPr>
          <w:rFonts w:eastAsia="Calibri"/>
        </w:rPr>
        <w:t>4.4. Внеплановые проверки проводятся в форме документарной проверки и (или) выездной проверки в порядке, установленном законодательством.</w:t>
      </w:r>
    </w:p>
    <w:p w:rsidR="00BE7100" w:rsidRDefault="00BE7100" w:rsidP="00BE7100">
      <w:pPr>
        <w:widowControl w:val="0"/>
        <w:autoSpaceDE w:val="0"/>
        <w:autoSpaceDN w:val="0"/>
        <w:adjustRightInd w:val="0"/>
        <w:ind w:firstLine="567"/>
        <w:jc w:val="both"/>
        <w:rPr>
          <w:rFonts w:eastAsia="Calibri"/>
        </w:rPr>
      </w:pPr>
      <w:r>
        <w:rPr>
          <w:rFonts w:eastAsia="Calibri"/>
        </w:rPr>
        <w:t>Внеплановые проверки могут проводиться на основании конкретного обращения заявителя о фактах нарушения его прав на получение муниципальной услуги.</w:t>
      </w:r>
    </w:p>
    <w:p w:rsidR="00BE7100" w:rsidRDefault="00BE7100" w:rsidP="00BE7100">
      <w:pPr>
        <w:widowControl w:val="0"/>
        <w:autoSpaceDE w:val="0"/>
        <w:autoSpaceDN w:val="0"/>
        <w:adjustRightInd w:val="0"/>
        <w:ind w:firstLine="567"/>
        <w:jc w:val="both"/>
        <w:rPr>
          <w:rFonts w:eastAsia="Calibri"/>
        </w:rPr>
      </w:pPr>
      <w:r>
        <w:rPr>
          <w:rFonts w:eastAsia="Calibri"/>
        </w:rPr>
        <w:t>4.5. Результаты плановых и внеплановых проверок оформляются в виде акта, в котором отмечаются выявленные недостатки и предложения по их устранению.</w:t>
      </w:r>
      <w:bookmarkStart w:id="15" w:name="Par387"/>
      <w:bookmarkEnd w:id="15"/>
    </w:p>
    <w:p w:rsidR="00BE7100" w:rsidRDefault="00BE7100" w:rsidP="00BE7100">
      <w:pPr>
        <w:widowControl w:val="0"/>
        <w:autoSpaceDE w:val="0"/>
        <w:autoSpaceDN w:val="0"/>
        <w:adjustRightInd w:val="0"/>
        <w:ind w:firstLine="709"/>
        <w:jc w:val="both"/>
        <w:rPr>
          <w:rFonts w:eastAsia="Calibri"/>
        </w:rPr>
      </w:pPr>
    </w:p>
    <w:p w:rsidR="00BE7100" w:rsidRDefault="00BE7100" w:rsidP="00BE7100">
      <w:pPr>
        <w:widowControl w:val="0"/>
        <w:autoSpaceDE w:val="0"/>
        <w:autoSpaceDN w:val="0"/>
        <w:adjustRightInd w:val="0"/>
        <w:ind w:firstLine="709"/>
        <w:jc w:val="center"/>
        <w:outlineLvl w:val="2"/>
        <w:rPr>
          <w:rFonts w:eastAsia="Calibri"/>
          <w:b/>
        </w:rPr>
      </w:pPr>
      <w:r>
        <w:rPr>
          <w:rFonts w:eastAsia="Calibri"/>
          <w:b/>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BE7100" w:rsidRDefault="00BE7100" w:rsidP="00BE7100">
      <w:pPr>
        <w:widowControl w:val="0"/>
        <w:autoSpaceDE w:val="0"/>
        <w:autoSpaceDN w:val="0"/>
        <w:adjustRightInd w:val="0"/>
        <w:ind w:firstLine="709"/>
        <w:jc w:val="center"/>
        <w:outlineLvl w:val="2"/>
        <w:rPr>
          <w:rFonts w:eastAsia="Calibri"/>
          <w:b/>
        </w:rPr>
      </w:pPr>
    </w:p>
    <w:p w:rsidR="00BE7100" w:rsidRDefault="00BE7100" w:rsidP="00BE7100">
      <w:pPr>
        <w:widowControl w:val="0"/>
        <w:autoSpaceDE w:val="0"/>
        <w:autoSpaceDN w:val="0"/>
        <w:adjustRightInd w:val="0"/>
        <w:ind w:firstLine="709"/>
        <w:jc w:val="both"/>
      </w:pPr>
      <w:r>
        <w:rPr>
          <w:rFonts w:eastAsia="Calibri"/>
        </w:rPr>
        <w:t xml:space="preserve">4.6. Должностные лица, ответственные за предоставление </w:t>
      </w:r>
      <w:r>
        <w:t>муниципальной</w:t>
      </w:r>
      <w:r>
        <w:rPr>
          <w:rFonts w:eastAsia="Calibri"/>
        </w:rPr>
        <w:t xml:space="preserve"> услуги, несут</w:t>
      </w:r>
      <w:r>
        <w:t xml:space="preserve"> персональную ответственность за соблюдение порядка и сроков предоставления муниципальной услуги. </w:t>
      </w:r>
    </w:p>
    <w:p w:rsidR="00BE7100" w:rsidRDefault="00BE7100" w:rsidP="00BE7100">
      <w:pPr>
        <w:widowControl w:val="0"/>
        <w:autoSpaceDE w:val="0"/>
        <w:autoSpaceDN w:val="0"/>
        <w:adjustRightInd w:val="0"/>
        <w:ind w:firstLine="709"/>
        <w:jc w:val="both"/>
        <w:rPr>
          <w:rFonts w:eastAsia="Calibri"/>
        </w:rPr>
      </w:pPr>
      <w:r>
        <w:rPr>
          <w:rFonts w:eastAsia="Calibri"/>
        </w:rPr>
        <w:t xml:space="preserve"> </w:t>
      </w:r>
    </w:p>
    <w:p w:rsidR="00BE7100" w:rsidRDefault="00BE7100" w:rsidP="00BE7100">
      <w:pPr>
        <w:widowControl w:val="0"/>
        <w:autoSpaceDE w:val="0"/>
        <w:autoSpaceDN w:val="0"/>
        <w:adjustRightInd w:val="0"/>
        <w:ind w:firstLine="709"/>
        <w:jc w:val="center"/>
        <w:outlineLvl w:val="2"/>
        <w:rPr>
          <w:rFonts w:eastAsia="Calibri"/>
          <w:b/>
        </w:rPr>
      </w:pPr>
      <w:bookmarkStart w:id="16" w:name="Par394"/>
      <w:bookmarkEnd w:id="16"/>
      <w:r>
        <w:rPr>
          <w:rFonts w:eastAsia="Calibri"/>
          <w:b/>
        </w:rPr>
        <w:t>Положения, характеризующие требования к порядку и формам</w:t>
      </w:r>
    </w:p>
    <w:p w:rsidR="00BE7100" w:rsidRDefault="00BE7100" w:rsidP="00BE7100">
      <w:pPr>
        <w:widowControl w:val="0"/>
        <w:autoSpaceDE w:val="0"/>
        <w:autoSpaceDN w:val="0"/>
        <w:adjustRightInd w:val="0"/>
        <w:ind w:firstLine="709"/>
        <w:jc w:val="center"/>
        <w:rPr>
          <w:rFonts w:eastAsia="Calibri"/>
          <w:b/>
        </w:rPr>
      </w:pPr>
      <w:r>
        <w:rPr>
          <w:rFonts w:eastAsia="Calibri"/>
          <w:b/>
        </w:rPr>
        <w:t xml:space="preserve">контроля за предоставлением </w:t>
      </w:r>
      <w:r>
        <w:rPr>
          <w:b/>
        </w:rPr>
        <w:t>муниципальной</w:t>
      </w:r>
      <w:r>
        <w:rPr>
          <w:rFonts w:eastAsia="Calibri"/>
          <w:b/>
        </w:rPr>
        <w:t xml:space="preserve"> услуги</w:t>
      </w:r>
    </w:p>
    <w:p w:rsidR="00BE7100" w:rsidRDefault="00BE7100" w:rsidP="00BE7100">
      <w:pPr>
        <w:widowControl w:val="0"/>
        <w:autoSpaceDE w:val="0"/>
        <w:autoSpaceDN w:val="0"/>
        <w:adjustRightInd w:val="0"/>
        <w:ind w:firstLine="709"/>
        <w:jc w:val="center"/>
        <w:rPr>
          <w:rFonts w:eastAsia="Calibri"/>
          <w:b/>
        </w:rPr>
      </w:pPr>
      <w:r>
        <w:rPr>
          <w:rFonts w:eastAsia="Calibri"/>
          <w:b/>
        </w:rPr>
        <w:t>со стороны граждан, их объединений и организаций</w:t>
      </w:r>
    </w:p>
    <w:p w:rsidR="00BE7100" w:rsidRDefault="00BE7100" w:rsidP="00BE7100">
      <w:pPr>
        <w:widowControl w:val="0"/>
        <w:autoSpaceDE w:val="0"/>
        <w:autoSpaceDN w:val="0"/>
        <w:adjustRightInd w:val="0"/>
        <w:ind w:firstLine="709"/>
        <w:jc w:val="center"/>
        <w:rPr>
          <w:rFonts w:eastAsia="Calibri"/>
          <w:b/>
        </w:rPr>
      </w:pPr>
    </w:p>
    <w:p w:rsidR="00BE7100" w:rsidRDefault="00BE7100" w:rsidP="00BE7100">
      <w:pPr>
        <w:widowControl w:val="0"/>
        <w:autoSpaceDE w:val="0"/>
        <w:autoSpaceDN w:val="0"/>
        <w:adjustRightInd w:val="0"/>
        <w:ind w:firstLine="709"/>
        <w:jc w:val="both"/>
      </w:pPr>
      <w:r>
        <w:rPr>
          <w:rFonts w:eastAsia="Calibri"/>
        </w:rPr>
        <w:t xml:space="preserve">4.7. </w:t>
      </w:r>
      <w: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Органа правовых актов Российской Федерации, а также положений настоящего административного регламента.</w:t>
      </w:r>
    </w:p>
    <w:p w:rsidR="00BE7100" w:rsidRDefault="00BE7100" w:rsidP="00BE7100">
      <w:pPr>
        <w:widowControl w:val="0"/>
        <w:autoSpaceDE w:val="0"/>
        <w:autoSpaceDN w:val="0"/>
        <w:adjustRightInd w:val="0"/>
        <w:ind w:firstLine="709"/>
        <w:jc w:val="both"/>
      </w:pPr>
      <w:r>
        <w:t>Проверка также может проводиться по конкретному обращению гражданина или организации.</w:t>
      </w:r>
    </w:p>
    <w:p w:rsidR="00BE7100" w:rsidRDefault="00BE7100" w:rsidP="00BE7100">
      <w:pPr>
        <w:widowControl w:val="0"/>
        <w:autoSpaceDE w:val="0"/>
        <w:autoSpaceDN w:val="0"/>
        <w:adjustRightInd w:val="0"/>
        <w:ind w:firstLine="709"/>
        <w:jc w:val="both"/>
      </w:pPr>
      <w:r>
        <w:t>4.8. При обращении граждан, их объединений и организаций к руководителю Органа может быть создана комиссия с включением в ее состав граждан, представителей общественных объединений и организаций для проведения внеплановой проверки полноты и качества предоставления муниципальной услуги.</w:t>
      </w:r>
    </w:p>
    <w:p w:rsidR="00BE7100" w:rsidRDefault="00BE7100" w:rsidP="00BE7100">
      <w:pPr>
        <w:widowControl w:val="0"/>
        <w:autoSpaceDE w:val="0"/>
        <w:autoSpaceDN w:val="0"/>
        <w:adjustRightInd w:val="0"/>
        <w:ind w:firstLine="709"/>
        <w:jc w:val="both"/>
        <w:rPr>
          <w:rFonts w:eastAsia="Calibri"/>
        </w:rPr>
      </w:pPr>
    </w:p>
    <w:p w:rsidR="00BE7100" w:rsidRDefault="00BE7100" w:rsidP="00BE7100">
      <w:pPr>
        <w:widowControl w:val="0"/>
        <w:autoSpaceDE w:val="0"/>
        <w:autoSpaceDN w:val="0"/>
        <w:adjustRightInd w:val="0"/>
        <w:ind w:firstLine="709"/>
        <w:jc w:val="center"/>
        <w:outlineLvl w:val="1"/>
        <w:rPr>
          <w:b/>
          <w:bCs/>
        </w:rPr>
      </w:pPr>
      <w:bookmarkStart w:id="17" w:name="Par402"/>
      <w:bookmarkEnd w:id="17"/>
      <w:r>
        <w:rPr>
          <w:b/>
        </w:rPr>
        <w:tab/>
      </w:r>
      <w:r>
        <w:rPr>
          <w:b/>
          <w:lang w:val="en-US"/>
        </w:rPr>
        <w:t>V</w:t>
      </w:r>
      <w:r>
        <w:rPr>
          <w:b/>
        </w:rPr>
        <w:t xml:space="preserve">. </w:t>
      </w:r>
      <w:r>
        <w:rPr>
          <w:b/>
          <w:bC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 </w:t>
      </w:r>
    </w:p>
    <w:p w:rsidR="00BE7100" w:rsidRDefault="00BE7100" w:rsidP="00BE7100">
      <w:pPr>
        <w:widowControl w:val="0"/>
        <w:tabs>
          <w:tab w:val="left" w:pos="1920"/>
        </w:tabs>
        <w:autoSpaceDE w:val="0"/>
        <w:autoSpaceDN w:val="0"/>
        <w:adjustRightInd w:val="0"/>
        <w:ind w:firstLine="709"/>
        <w:jc w:val="both"/>
        <w:outlineLvl w:val="1"/>
      </w:pPr>
      <w:r>
        <w:tab/>
      </w:r>
    </w:p>
    <w:p w:rsidR="00BE7100" w:rsidRDefault="00BE7100" w:rsidP="00BE7100">
      <w:pPr>
        <w:widowControl w:val="0"/>
        <w:autoSpaceDE w:val="0"/>
        <w:autoSpaceDN w:val="0"/>
        <w:adjustRightInd w:val="0"/>
        <w:ind w:firstLine="709"/>
        <w:jc w:val="center"/>
        <w:outlineLvl w:val="1"/>
        <w:rPr>
          <w:b/>
        </w:rPr>
      </w:pPr>
      <w:r>
        <w:rPr>
          <w:b/>
        </w:rPr>
        <w:t xml:space="preserve">Способы информирования заявителей </w:t>
      </w:r>
    </w:p>
    <w:p w:rsidR="00BE7100" w:rsidRDefault="00BE7100" w:rsidP="00BE7100">
      <w:pPr>
        <w:widowControl w:val="0"/>
        <w:autoSpaceDE w:val="0"/>
        <w:autoSpaceDN w:val="0"/>
        <w:adjustRightInd w:val="0"/>
        <w:ind w:firstLine="709"/>
        <w:jc w:val="center"/>
        <w:outlineLvl w:val="1"/>
        <w:rPr>
          <w:b/>
        </w:rPr>
      </w:pPr>
      <w:r>
        <w:rPr>
          <w:b/>
        </w:rPr>
        <w:t>о порядке досудебного (внесудебного) обжалования</w:t>
      </w:r>
    </w:p>
    <w:p w:rsidR="00BE7100" w:rsidRDefault="00BE7100" w:rsidP="00BE7100">
      <w:pPr>
        <w:widowControl w:val="0"/>
        <w:autoSpaceDE w:val="0"/>
        <w:autoSpaceDN w:val="0"/>
        <w:adjustRightInd w:val="0"/>
        <w:ind w:firstLine="709"/>
        <w:jc w:val="both"/>
        <w:outlineLvl w:val="1"/>
      </w:pPr>
    </w:p>
    <w:p w:rsidR="00BE7100" w:rsidRDefault="00BE7100" w:rsidP="00BE7100">
      <w:pPr>
        <w:widowControl w:val="0"/>
        <w:autoSpaceDE w:val="0"/>
        <w:autoSpaceDN w:val="0"/>
        <w:adjustRightInd w:val="0"/>
        <w:ind w:firstLine="709"/>
        <w:jc w:val="both"/>
        <w:outlineLvl w:val="1"/>
      </w:pPr>
      <w:r>
        <w:t>5.1.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 на официальном сайте Органа, на Едином портале государственных и муниципальных услуг (функций), а также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BE7100" w:rsidRDefault="00BE7100" w:rsidP="00BE7100">
      <w:pPr>
        <w:widowControl w:val="0"/>
        <w:autoSpaceDE w:val="0"/>
        <w:autoSpaceDN w:val="0"/>
        <w:adjustRightInd w:val="0"/>
        <w:ind w:firstLine="709"/>
        <w:jc w:val="center"/>
        <w:outlineLvl w:val="1"/>
        <w:rPr>
          <w:b/>
        </w:rPr>
      </w:pPr>
      <w:r>
        <w:rPr>
          <w:b/>
        </w:rPr>
        <w:t>Формы и способы подачи заявителями жалоб</w:t>
      </w:r>
    </w:p>
    <w:p w:rsidR="00BE7100" w:rsidRDefault="00BE7100" w:rsidP="00BE7100">
      <w:pPr>
        <w:widowControl w:val="0"/>
        <w:autoSpaceDE w:val="0"/>
        <w:autoSpaceDN w:val="0"/>
        <w:adjustRightInd w:val="0"/>
        <w:ind w:firstLine="709"/>
        <w:jc w:val="both"/>
        <w:outlineLvl w:val="1"/>
      </w:pPr>
    </w:p>
    <w:p w:rsidR="00BE7100" w:rsidRDefault="00BE7100" w:rsidP="00BE7100">
      <w:pPr>
        <w:autoSpaceDE w:val="0"/>
        <w:autoSpaceDN w:val="0"/>
        <w:adjustRightInd w:val="0"/>
        <w:ind w:firstLine="709"/>
        <w:jc w:val="both"/>
        <w:rPr>
          <w:rFonts w:eastAsia="Calibri"/>
        </w:rPr>
      </w:pPr>
      <w:r>
        <w:rPr>
          <w:rFonts w:eastAsia="Calibri"/>
        </w:rPr>
        <w:t>5.2. Жалоба подается в письменной форме на бумажном носителе, в электронной форме:</w:t>
      </w:r>
    </w:p>
    <w:p w:rsidR="00BE7100" w:rsidRDefault="00BE7100" w:rsidP="00BE7100">
      <w:pPr>
        <w:autoSpaceDE w:val="0"/>
        <w:autoSpaceDN w:val="0"/>
        <w:adjustRightInd w:val="0"/>
        <w:ind w:firstLine="709"/>
        <w:jc w:val="both"/>
        <w:rPr>
          <w:rFonts w:eastAsia="Calibri"/>
        </w:rPr>
      </w:pPr>
      <w:r>
        <w:rPr>
          <w:rFonts w:eastAsia="Calibri"/>
        </w:rPr>
        <w:t>- на решения и действия (бездействие) Органа, руководителя Органа, его должностных лиц и муниципальных служащих – в Орган.</w:t>
      </w:r>
    </w:p>
    <w:p w:rsidR="00BE7100" w:rsidRDefault="00BE7100" w:rsidP="00BE7100">
      <w:pPr>
        <w:autoSpaceDE w:val="0"/>
        <w:autoSpaceDN w:val="0"/>
        <w:adjustRightInd w:val="0"/>
        <w:ind w:firstLine="709"/>
        <w:jc w:val="both"/>
        <w:rPr>
          <w:rFonts w:eastAsia="Calibri"/>
        </w:rPr>
      </w:pPr>
      <w:r>
        <w:rPr>
          <w:rFonts w:eastAsia="Calibri"/>
        </w:rPr>
        <w:t>В Органе определяются уполномоченные на рассмотрение жалоб должностные лица.</w:t>
      </w:r>
    </w:p>
    <w:p w:rsidR="00BE7100" w:rsidRDefault="00BE7100" w:rsidP="00BE7100">
      <w:pPr>
        <w:autoSpaceDE w:val="0"/>
        <w:autoSpaceDN w:val="0"/>
        <w:adjustRightInd w:val="0"/>
        <w:ind w:firstLine="709"/>
        <w:jc w:val="both"/>
        <w:rPr>
          <w:rFonts w:eastAsia="Calibri"/>
        </w:rPr>
      </w:pPr>
      <w:r>
        <w:t>Жалобы на решения и действия (бездействие) главы сельского поселения «Визиндор», в виду отсутствия вышестоящего органа, рассматриваются непосредственно главой сельского поселения «Визиндор».</w:t>
      </w:r>
    </w:p>
    <w:p w:rsidR="00BE7100" w:rsidRDefault="00BE7100" w:rsidP="00BE7100">
      <w:pPr>
        <w:autoSpaceDE w:val="0"/>
        <w:autoSpaceDN w:val="0"/>
        <w:adjustRightInd w:val="0"/>
        <w:ind w:firstLine="709"/>
        <w:jc w:val="both"/>
      </w:pPr>
      <w:r>
        <w:rPr>
          <w:rFonts w:eastAsia="Calibri"/>
        </w:rPr>
        <w:t xml:space="preserve">5.3. Жалоба на решения и действия (бездействие) Органа, его должностных лиц и муниципальных служащих может быть направлена по почте, с использованием сети «Интернет» в адрес Органа, официальный сайт Органа, </w:t>
      </w:r>
      <w:r>
        <w:t>Единого портала государственных и муниципальных услуг (функций), а также может быть принята при личном приеме заявителя.</w:t>
      </w:r>
    </w:p>
    <w:p w:rsidR="00BE7100" w:rsidRDefault="00BE7100" w:rsidP="00BE7100">
      <w:pPr>
        <w:autoSpaceDE w:val="0"/>
        <w:autoSpaceDN w:val="0"/>
        <w:adjustRightInd w:val="0"/>
        <w:ind w:firstLine="709"/>
        <w:jc w:val="both"/>
        <w:rPr>
          <w:rFonts w:eastAsia="Calibri"/>
        </w:rPr>
      </w:pPr>
      <w:r>
        <w:rPr>
          <w:rFonts w:eastAsia="Calibri"/>
        </w:rPr>
        <w:t xml:space="preserve"> </w:t>
      </w:r>
    </w:p>
    <w:p w:rsidR="00BE7100" w:rsidRDefault="00BE7100" w:rsidP="00BE7100">
      <w:pPr>
        <w:autoSpaceDE w:val="0"/>
        <w:autoSpaceDN w:val="0"/>
        <w:adjustRightInd w:val="0"/>
        <w:jc w:val="right"/>
        <w:outlineLvl w:val="0"/>
        <w:rPr>
          <w:rFonts w:eastAsia="Calibri"/>
        </w:rPr>
      </w:pPr>
      <w:r>
        <w:rPr>
          <w:rFonts w:eastAsia="Calibri"/>
        </w:rPr>
        <w:t>Приложение 1</w:t>
      </w:r>
    </w:p>
    <w:p w:rsidR="00BE7100" w:rsidRDefault="00BE7100" w:rsidP="00BE7100">
      <w:pPr>
        <w:autoSpaceDE w:val="0"/>
        <w:autoSpaceDN w:val="0"/>
        <w:adjustRightInd w:val="0"/>
        <w:jc w:val="right"/>
        <w:rPr>
          <w:rFonts w:eastAsia="Calibri"/>
        </w:rPr>
      </w:pPr>
      <w:r>
        <w:rPr>
          <w:rFonts w:eastAsia="Calibri"/>
        </w:rPr>
        <w:t>к административному регламенту предоставления</w:t>
      </w:r>
    </w:p>
    <w:p w:rsidR="00BE7100" w:rsidRDefault="00BE7100" w:rsidP="00BE7100">
      <w:pPr>
        <w:autoSpaceDE w:val="0"/>
        <w:autoSpaceDN w:val="0"/>
        <w:adjustRightInd w:val="0"/>
        <w:ind w:firstLine="709"/>
        <w:jc w:val="right"/>
        <w:rPr>
          <w:rFonts w:eastAsia="Arial Unicode MS"/>
          <w:color w:val="000000"/>
        </w:rPr>
      </w:pPr>
      <w:r>
        <w:rPr>
          <w:rFonts w:eastAsia="Calibri"/>
        </w:rPr>
        <w:t xml:space="preserve"> муниципальной услуги «</w:t>
      </w:r>
      <w:r>
        <w:rPr>
          <w:rFonts w:eastAsia="Arial Unicode MS"/>
          <w:color w:val="000000"/>
        </w:rPr>
        <w:t xml:space="preserve">Передача муниципального </w:t>
      </w:r>
    </w:p>
    <w:p w:rsidR="00BE7100" w:rsidRDefault="00BE7100" w:rsidP="00BE7100">
      <w:pPr>
        <w:jc w:val="right"/>
        <w:rPr>
          <w:rFonts w:eastAsia="Calibri"/>
        </w:rPr>
      </w:pPr>
      <w:r>
        <w:rPr>
          <w:rFonts w:eastAsia="Arial Unicode MS"/>
          <w:color w:val="000000"/>
        </w:rPr>
        <w:t>имущества в аренду</w:t>
      </w:r>
      <w:r>
        <w:rPr>
          <w:rFonts w:eastAsia="Calibri"/>
        </w:rPr>
        <w:t>»</w:t>
      </w:r>
    </w:p>
    <w:tbl>
      <w:tblPr>
        <w:tblpPr w:leftFromText="180" w:rightFromText="180" w:bottomFromText="200" w:vertAnchor="page" w:horzAnchor="margin" w:tblpY="1981"/>
        <w:tblW w:w="5000" w:type="pct"/>
        <w:tblLook w:val="04A0" w:firstRow="1" w:lastRow="0" w:firstColumn="1" w:lastColumn="0" w:noHBand="0" w:noVBand="1"/>
      </w:tblPr>
      <w:tblGrid>
        <w:gridCol w:w="1980"/>
        <w:gridCol w:w="1871"/>
        <w:gridCol w:w="1006"/>
        <w:gridCol w:w="4857"/>
      </w:tblGrid>
      <w:tr w:rsidR="00BE7100" w:rsidTr="00BE7100">
        <w:tc>
          <w:tcPr>
            <w:tcW w:w="1019" w:type="pct"/>
            <w:tcBorders>
              <w:top w:val="single" w:sz="4" w:space="0" w:color="auto"/>
              <w:left w:val="nil"/>
              <w:bottom w:val="nil"/>
              <w:right w:val="nil"/>
            </w:tcBorders>
          </w:tcPr>
          <w:p w:rsidR="00BE7100" w:rsidRDefault="00BE7100">
            <w:pPr>
              <w:spacing w:line="276" w:lineRule="auto"/>
              <w:jc w:val="center"/>
              <w:rPr>
                <w:lang w:eastAsia="en-US"/>
              </w:rPr>
            </w:pPr>
          </w:p>
        </w:tc>
        <w:tc>
          <w:tcPr>
            <w:tcW w:w="963" w:type="pct"/>
            <w:tcBorders>
              <w:top w:val="single" w:sz="4" w:space="0" w:color="auto"/>
              <w:left w:val="nil"/>
              <w:bottom w:val="nil"/>
              <w:right w:val="nil"/>
            </w:tcBorders>
          </w:tcPr>
          <w:p w:rsidR="00BE7100" w:rsidRDefault="00BE7100">
            <w:pPr>
              <w:spacing w:line="276" w:lineRule="auto"/>
              <w:jc w:val="center"/>
              <w:rPr>
                <w:lang w:eastAsia="en-US"/>
              </w:rPr>
            </w:pPr>
          </w:p>
        </w:tc>
        <w:tc>
          <w:tcPr>
            <w:tcW w:w="518" w:type="pct"/>
          </w:tcPr>
          <w:p w:rsidR="00BE7100" w:rsidRDefault="00BE7100">
            <w:pPr>
              <w:spacing w:line="276" w:lineRule="auto"/>
              <w:jc w:val="center"/>
              <w:rPr>
                <w:lang w:eastAsia="en-US"/>
              </w:rPr>
            </w:pPr>
          </w:p>
        </w:tc>
        <w:tc>
          <w:tcPr>
            <w:tcW w:w="2500" w:type="pct"/>
            <w:tcBorders>
              <w:top w:val="single" w:sz="4" w:space="0" w:color="auto"/>
              <w:left w:val="nil"/>
              <w:bottom w:val="nil"/>
              <w:right w:val="nil"/>
            </w:tcBorders>
            <w:hideMark/>
          </w:tcPr>
          <w:p w:rsidR="00BE7100" w:rsidRDefault="00BE7100">
            <w:pPr>
              <w:spacing w:line="276" w:lineRule="auto"/>
              <w:jc w:val="center"/>
              <w:rPr>
                <w:lang w:eastAsia="en-US"/>
              </w:rPr>
            </w:pPr>
            <w:r>
              <w:rPr>
                <w:lang w:eastAsia="en-US"/>
              </w:rPr>
              <w:t>Орган, обрабатывающий запрос на предоставление услуги</w:t>
            </w:r>
          </w:p>
        </w:tc>
      </w:tr>
    </w:tbl>
    <w:p w:rsidR="00BE7100" w:rsidRDefault="00BE7100" w:rsidP="00BE710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11"/>
        <w:gridCol w:w="880"/>
        <w:gridCol w:w="309"/>
        <w:gridCol w:w="233"/>
        <w:gridCol w:w="1314"/>
        <w:gridCol w:w="1001"/>
        <w:gridCol w:w="1200"/>
        <w:gridCol w:w="1524"/>
        <w:gridCol w:w="2076"/>
      </w:tblGrid>
      <w:tr w:rsidR="00BE7100" w:rsidTr="00BE7100">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jc w:val="center"/>
              <w:rPr>
                <w:rFonts w:eastAsia="Calibri"/>
                <w:b/>
                <w:bCs/>
                <w:lang w:eastAsia="en-US"/>
              </w:rPr>
            </w:pPr>
          </w:p>
          <w:p w:rsidR="00BE7100" w:rsidRDefault="00BE7100">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BE7100" w:rsidTr="00BE7100">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Фамилия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Имя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Отчество</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103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рождения</w:t>
            </w:r>
          </w:p>
        </w:tc>
        <w:tc>
          <w:tcPr>
            <w:tcW w:w="396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Полное наименование индивидуального предпринимателя</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13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ОГРНИП</w:t>
            </w:r>
          </w:p>
        </w:tc>
        <w:tc>
          <w:tcPr>
            <w:tcW w:w="3688"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BE7100" w:rsidTr="00BE7100">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spacing w:line="276" w:lineRule="auto"/>
              <w:rPr>
                <w:rFonts w:eastAsia="Calibri"/>
                <w:lang w:eastAsia="en-US"/>
              </w:rPr>
            </w:pPr>
            <w:r>
              <w:rPr>
                <w:rFonts w:eastAsia="Calibri"/>
                <w:lang w:eastAsia="en-US"/>
              </w:rPr>
              <w:t>Вид</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BE7100" w:rsidRDefault="00BE7100">
            <w:pPr>
              <w:autoSpaceDE w:val="0"/>
              <w:autoSpaceDN w:val="0"/>
              <w:spacing w:line="276" w:lineRule="auto"/>
              <w:jc w:val="center"/>
              <w:rPr>
                <w:rFonts w:eastAsia="Calibri"/>
                <w:b/>
                <w:bCs/>
                <w:lang w:eastAsia="en-US"/>
              </w:rPr>
            </w:pPr>
            <w:r>
              <w:rPr>
                <w:rFonts w:eastAsia="Calibri"/>
                <w:b/>
                <w:bCs/>
                <w:lang w:eastAsia="en-US"/>
              </w:rPr>
              <w:t>Юридический адрес (адрес регистрации) индивидуального предпринимателя</w:t>
            </w:r>
          </w:p>
        </w:tc>
      </w:tr>
      <w:tr w:rsidR="00BE7100" w:rsidTr="00BE7100">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BE7100" w:rsidRDefault="00BE7100">
            <w:pPr>
              <w:autoSpaceDE w:val="0"/>
              <w:autoSpaceDN w:val="0"/>
              <w:spacing w:line="276" w:lineRule="auto"/>
              <w:jc w:val="center"/>
              <w:rPr>
                <w:rFonts w:eastAsia="Calibri"/>
                <w:b/>
                <w:bCs/>
                <w:vertAlign w:val="superscript"/>
                <w:lang w:eastAsia="en-US"/>
              </w:rPr>
            </w:pPr>
            <w:r>
              <w:rPr>
                <w:rFonts w:eastAsia="Calibri"/>
                <w:b/>
                <w:bCs/>
                <w:lang w:eastAsia="en-US"/>
              </w:rPr>
              <w:t>Почтовый адрес индивидуального предпринимателя</w:t>
            </w:r>
          </w:p>
        </w:tc>
      </w:tr>
      <w:tr w:rsidR="00BE7100" w:rsidTr="00BE7100">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425"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lastRenderedPageBreak/>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5"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1191"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
                <w:bCs/>
                <w:lang w:eastAsia="en-US"/>
              </w:rPr>
            </w:pPr>
            <w:r>
              <w:rPr>
                <w:rFonts w:eastAsia="Calibri"/>
                <w:b/>
                <w:bCs/>
                <w:lang w:eastAsia="en-US"/>
              </w:rPr>
              <w:t>Контактные данные</w:t>
            </w: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
                <w:bCs/>
                <w:lang w:eastAsia="en-US"/>
              </w:rPr>
            </w:pPr>
          </w:p>
        </w:tc>
        <w:tc>
          <w:tcPr>
            <w:tcW w:w="380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bl>
    <w:p w:rsidR="00BE7100" w:rsidRDefault="00BE7100" w:rsidP="00BE7100">
      <w:pPr>
        <w:jc w:val="center"/>
        <w:rPr>
          <w:rFonts w:eastAsia="Calibri"/>
        </w:rPr>
      </w:pPr>
    </w:p>
    <w:p w:rsidR="00BE7100" w:rsidRDefault="00BE7100" w:rsidP="00BE7100">
      <w:pPr>
        <w:jc w:val="center"/>
        <w:rPr>
          <w:rFonts w:eastAsia="Calibri"/>
        </w:rPr>
      </w:pPr>
      <w:r>
        <w:rPr>
          <w:rFonts w:eastAsia="Calibri"/>
        </w:rPr>
        <w:t>ЗАПРОС</w:t>
      </w:r>
    </w:p>
    <w:p w:rsidR="00BE7100" w:rsidRDefault="00BE7100" w:rsidP="00BE7100">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51"/>
        <w:gridCol w:w="3161"/>
        <w:gridCol w:w="6036"/>
      </w:tblGrid>
      <w:tr w:rsidR="00BE7100" w:rsidTr="00BE7100">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hideMark/>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BE710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BE7100" w:rsidRDefault="00BE7100">
                  <w:pPr>
                    <w:spacing w:line="276" w:lineRule="auto"/>
                    <w:rPr>
                      <w:rFonts w:eastAsia="Calibri"/>
                      <w:u w:val="single"/>
                      <w:lang w:eastAsia="en-US"/>
                    </w:rPr>
                  </w:pPr>
                  <w:r>
                    <w:rPr>
                      <w:rFonts w:eastAsia="Calibri"/>
                      <w:u w:val="single"/>
                      <w:lang w:eastAsia="en-US"/>
                    </w:rPr>
                    <w:t>Прошу предоставить в аренду муниципальное имущество:</w:t>
                  </w:r>
                </w:p>
              </w:tc>
            </w:tr>
            <w:tr w:rsidR="00BE710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BE7100" w:rsidRDefault="00BE7100">
                  <w:pPr>
                    <w:spacing w:line="276" w:lineRule="auto"/>
                    <w:rPr>
                      <w:rFonts w:eastAsia="Calibri"/>
                      <w:lang w:eastAsia="en-US"/>
                    </w:rPr>
                  </w:pPr>
                  <w:r>
                    <w:rPr>
                      <w:rFonts w:eastAsia="Calibri"/>
                      <w:lang w:eastAsia="en-US"/>
                    </w:rPr>
                    <w:t>Срок аренды установить на _____________ дней/месяцев/лет.</w:t>
                  </w:r>
                </w:p>
              </w:tc>
            </w:tr>
            <w:tr w:rsidR="00BE710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BE7100" w:rsidRDefault="00BE7100">
                  <w:pPr>
                    <w:spacing w:line="276" w:lineRule="auto"/>
                    <w:rPr>
                      <w:rFonts w:eastAsia="Calibri"/>
                      <w:lang w:eastAsia="en-US"/>
                    </w:rPr>
                  </w:pPr>
                  <w:r>
                    <w:rPr>
                      <w:rFonts w:eastAsia="Calibri"/>
                      <w:lang w:eastAsia="en-US"/>
                    </w:rPr>
                    <w:t>Для использования под______________________________________________</w:t>
                  </w:r>
                </w:p>
              </w:tc>
            </w:tr>
            <w:tr w:rsidR="00BE710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BE7100" w:rsidRDefault="00BE7100">
                  <w:pPr>
                    <w:spacing w:line="276" w:lineRule="auto"/>
                    <w:rPr>
                      <w:rFonts w:eastAsia="Calibri"/>
                      <w:lang w:eastAsia="en-US"/>
                    </w:rPr>
                  </w:pPr>
                  <w:r>
                    <w:rPr>
                      <w:rFonts w:eastAsia="Calibri"/>
                      <w:lang w:eastAsia="en-US"/>
                    </w:rPr>
                    <w:t>Без торгов</w:t>
                  </w:r>
                </w:p>
              </w:tc>
            </w:tr>
            <w:tr w:rsidR="00BE710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BE7100" w:rsidRDefault="00BE7100">
                  <w:pPr>
                    <w:spacing w:line="276" w:lineRule="auto"/>
                    <w:rPr>
                      <w:rFonts w:eastAsia="Calibri"/>
                      <w:lang w:eastAsia="en-US"/>
                    </w:rPr>
                  </w:pPr>
                  <w:r>
                    <w:rPr>
                      <w:rFonts w:eastAsia="Calibri"/>
                      <w:lang w:eastAsia="en-US"/>
                    </w:rPr>
                    <w:t>С проведением конкурса (аукциона)</w:t>
                  </w:r>
                </w:p>
              </w:tc>
            </w:tr>
            <w:tr w:rsidR="00BE710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BE7100" w:rsidRDefault="00BE7100">
                  <w:pPr>
                    <w:spacing w:line="276" w:lineRule="auto"/>
                    <w:rPr>
                      <w:rFonts w:eastAsia="Calibri"/>
                      <w:lang w:eastAsia="en-US"/>
                    </w:rPr>
                  </w:pPr>
                  <w:r>
                    <w:rPr>
                      <w:rFonts w:eastAsia="Calibri"/>
                      <w:lang w:eastAsia="en-US"/>
                    </w:rPr>
                    <w:t>Путем предоставления муниципальной преференции с согласия антимонопольного органа</w:t>
                  </w:r>
                </w:p>
              </w:tc>
            </w:tr>
            <w:tr w:rsidR="00BE710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BE7100" w:rsidRDefault="00BE7100">
                  <w:pPr>
                    <w:spacing w:line="276" w:lineRule="auto"/>
                    <w:rPr>
                      <w:rFonts w:eastAsia="Calibri"/>
                      <w:lang w:eastAsia="en-US"/>
                    </w:rPr>
                  </w:pPr>
                  <w:r>
                    <w:rPr>
                      <w:rFonts w:eastAsia="Calibri"/>
                      <w:lang w:eastAsia="en-US"/>
                    </w:rPr>
                    <w:t>Путем предоставления муниципальной преференции в отношении муниципального имущества, включенного в Перечень</w:t>
                  </w:r>
                </w:p>
              </w:tc>
            </w:tr>
          </w:tbl>
          <w:p w:rsidR="00BE7100" w:rsidRDefault="00BE7100">
            <w:pPr>
              <w:spacing w:line="276" w:lineRule="auto"/>
              <w:rPr>
                <w:lang w:eastAsia="en-US"/>
              </w:rPr>
            </w:pPr>
          </w:p>
        </w:tc>
      </w:tr>
      <w:tr w:rsidR="00BE7100" w:rsidTr="00BE7100">
        <w:trPr>
          <w:trHeight w:val="20"/>
          <w:jc w:val="center"/>
        </w:trPr>
        <w:tc>
          <w:tcPr>
            <w:tcW w:w="5000" w:type="pct"/>
            <w:gridSpan w:val="3"/>
            <w:tcBorders>
              <w:top w:val="dotted" w:sz="4" w:space="0" w:color="auto"/>
              <w:left w:val="nil"/>
              <w:bottom w:val="dotted" w:sz="4" w:space="0" w:color="auto"/>
              <w:right w:val="nil"/>
            </w:tcBorders>
            <w:tcMar>
              <w:top w:w="0" w:type="dxa"/>
              <w:left w:w="75" w:type="dxa"/>
              <w:bottom w:w="0" w:type="dxa"/>
              <w:right w:w="75" w:type="dxa"/>
            </w:tcMar>
          </w:tcPr>
          <w:p w:rsidR="00BE7100" w:rsidRDefault="00BE7100">
            <w:pPr>
              <w:spacing w:line="276" w:lineRule="auto"/>
              <w:rPr>
                <w:lang w:eastAsia="en-US"/>
              </w:rPr>
            </w:pPr>
          </w:p>
        </w:tc>
      </w:tr>
      <w:tr w:rsidR="00BE7100" w:rsidTr="00BE7100">
        <w:trPr>
          <w:trHeight w:val="20"/>
          <w:jc w:val="center"/>
        </w:trPr>
        <w:tc>
          <w:tcPr>
            <w:tcW w:w="5000" w:type="pct"/>
            <w:gridSpan w:val="3"/>
            <w:tcBorders>
              <w:top w:val="nil"/>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BE7100" w:rsidTr="00BE7100">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1</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23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2</w:t>
            </w:r>
          </w:p>
        </w:tc>
        <w:tc>
          <w:tcPr>
            <w:tcW w:w="476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234"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4766"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jc w:val="center"/>
        </w:trPr>
        <w:tc>
          <w:tcPr>
            <w:tcW w:w="187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1872"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Cs/>
                <w:lang w:eastAsia="en-US"/>
              </w:rPr>
            </w:pPr>
          </w:p>
        </w:tc>
        <w:tc>
          <w:tcPr>
            <w:tcW w:w="31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bl>
    <w:p w:rsidR="00BE7100" w:rsidRDefault="00BE7100" w:rsidP="00BE7100">
      <w:pPr>
        <w:jc w:val="center"/>
        <w:rPr>
          <w:rFonts w:eastAsia="Calibri"/>
        </w:rPr>
      </w:pPr>
    </w:p>
    <w:p w:rsidR="00BE7100" w:rsidRDefault="00BE7100" w:rsidP="00BE7100">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E7100" w:rsidTr="00BE7100">
        <w:tc>
          <w:tcPr>
            <w:tcW w:w="3190" w:type="dxa"/>
            <w:tcBorders>
              <w:top w:val="nil"/>
              <w:left w:val="nil"/>
              <w:bottom w:val="single" w:sz="4" w:space="0" w:color="auto"/>
              <w:right w:val="nil"/>
            </w:tcBorders>
          </w:tcPr>
          <w:p w:rsidR="00BE7100" w:rsidRDefault="00BE7100">
            <w:pPr>
              <w:spacing w:line="276" w:lineRule="auto"/>
              <w:rPr>
                <w:rFonts w:eastAsia="Calibri"/>
                <w:lang w:eastAsia="en-US"/>
              </w:rPr>
            </w:pPr>
          </w:p>
        </w:tc>
        <w:tc>
          <w:tcPr>
            <w:tcW w:w="887" w:type="dxa"/>
            <w:tcBorders>
              <w:top w:val="nil"/>
              <w:left w:val="nil"/>
              <w:bottom w:val="single" w:sz="4" w:space="0" w:color="auto"/>
              <w:right w:val="nil"/>
            </w:tcBorders>
          </w:tcPr>
          <w:p w:rsidR="00BE7100" w:rsidRDefault="00BE7100">
            <w:pPr>
              <w:spacing w:line="276" w:lineRule="auto"/>
              <w:rPr>
                <w:rFonts w:eastAsia="Calibri"/>
                <w:lang w:eastAsia="en-US"/>
              </w:rPr>
            </w:pPr>
          </w:p>
        </w:tc>
        <w:tc>
          <w:tcPr>
            <w:tcW w:w="5103" w:type="dxa"/>
            <w:tcBorders>
              <w:top w:val="nil"/>
              <w:left w:val="nil"/>
              <w:bottom w:val="single" w:sz="4" w:space="0" w:color="auto"/>
              <w:right w:val="nil"/>
            </w:tcBorders>
          </w:tcPr>
          <w:p w:rsidR="00BE7100" w:rsidRDefault="00BE7100">
            <w:pPr>
              <w:spacing w:line="276" w:lineRule="auto"/>
              <w:rPr>
                <w:rFonts w:eastAsia="Calibri"/>
                <w:lang w:eastAsia="en-US"/>
              </w:rPr>
            </w:pPr>
          </w:p>
        </w:tc>
      </w:tr>
      <w:tr w:rsidR="00BE7100" w:rsidTr="00BE7100">
        <w:tc>
          <w:tcPr>
            <w:tcW w:w="3190" w:type="dxa"/>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BE7100" w:rsidRDefault="00BE7100">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t>Подпись/ФИО</w:t>
            </w:r>
          </w:p>
        </w:tc>
      </w:tr>
    </w:tbl>
    <w:p w:rsidR="00BE7100" w:rsidRDefault="00BE7100" w:rsidP="00BE7100">
      <w:pPr>
        <w:autoSpaceDE w:val="0"/>
        <w:autoSpaceDN w:val="0"/>
        <w:adjustRightInd w:val="0"/>
        <w:jc w:val="right"/>
        <w:outlineLvl w:val="0"/>
        <w:rPr>
          <w:rFonts w:eastAsia="Calibri"/>
        </w:rPr>
      </w:pPr>
    </w:p>
    <w:p w:rsidR="00BE7100" w:rsidRDefault="00BE7100" w:rsidP="00BE7100">
      <w:pPr>
        <w:autoSpaceDE w:val="0"/>
        <w:autoSpaceDN w:val="0"/>
        <w:adjustRightInd w:val="0"/>
        <w:jc w:val="right"/>
        <w:outlineLvl w:val="0"/>
        <w:rPr>
          <w:rFonts w:eastAsia="Calibri"/>
        </w:rPr>
      </w:pPr>
      <w:r>
        <w:rPr>
          <w:rFonts w:eastAsia="Calibri"/>
        </w:rPr>
        <w:t>Приложение 2</w:t>
      </w:r>
    </w:p>
    <w:p w:rsidR="00BE7100" w:rsidRDefault="00BE7100" w:rsidP="00BE7100">
      <w:pPr>
        <w:autoSpaceDE w:val="0"/>
        <w:autoSpaceDN w:val="0"/>
        <w:adjustRightInd w:val="0"/>
        <w:jc w:val="right"/>
        <w:rPr>
          <w:rFonts w:eastAsia="Calibri"/>
        </w:rPr>
      </w:pPr>
      <w:r>
        <w:rPr>
          <w:rFonts w:eastAsia="Calibri"/>
        </w:rPr>
        <w:t>к административному регламенту предоставления</w:t>
      </w:r>
    </w:p>
    <w:p w:rsidR="00BE7100" w:rsidRDefault="00BE7100" w:rsidP="00BE7100">
      <w:pPr>
        <w:autoSpaceDE w:val="0"/>
        <w:autoSpaceDN w:val="0"/>
        <w:adjustRightInd w:val="0"/>
        <w:ind w:firstLine="709"/>
        <w:jc w:val="right"/>
        <w:rPr>
          <w:rFonts w:eastAsia="Arial Unicode MS"/>
          <w:color w:val="000000"/>
        </w:rPr>
      </w:pPr>
      <w:r>
        <w:rPr>
          <w:rFonts w:eastAsia="Calibri"/>
        </w:rPr>
        <w:t xml:space="preserve"> муниципальной услуги «</w:t>
      </w:r>
      <w:r>
        <w:rPr>
          <w:rFonts w:eastAsia="Arial Unicode MS"/>
          <w:color w:val="000000"/>
        </w:rPr>
        <w:t xml:space="preserve">Передача муниципального </w:t>
      </w:r>
    </w:p>
    <w:p w:rsidR="00BE7100" w:rsidRDefault="00BE7100" w:rsidP="00BE7100">
      <w:pPr>
        <w:jc w:val="right"/>
        <w:rPr>
          <w:rFonts w:eastAsia="Calibri"/>
        </w:rPr>
      </w:pPr>
      <w:r>
        <w:rPr>
          <w:rFonts w:eastAsia="Arial Unicode MS"/>
          <w:color w:val="000000"/>
        </w:rPr>
        <w:t>имущества в аренду</w:t>
      </w:r>
      <w:r>
        <w:rPr>
          <w:rFonts w:eastAsia="Calibri"/>
        </w:rPr>
        <w:t>»</w:t>
      </w:r>
    </w:p>
    <w:p w:rsidR="00BE7100" w:rsidRDefault="00BE7100" w:rsidP="00BE7100">
      <w:pPr>
        <w:jc w:val="right"/>
        <w:rPr>
          <w:rFonts w:eastAsia="Calibri"/>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9"/>
        <w:gridCol w:w="880"/>
        <w:gridCol w:w="309"/>
        <w:gridCol w:w="233"/>
        <w:gridCol w:w="1314"/>
        <w:gridCol w:w="1001"/>
        <w:gridCol w:w="1200"/>
        <w:gridCol w:w="1524"/>
        <w:gridCol w:w="2078"/>
      </w:tblGrid>
      <w:tr w:rsidR="00BE7100" w:rsidTr="00BE7100">
        <w:trPr>
          <w:trHeight w:val="20"/>
        </w:trPr>
        <w:tc>
          <w:tcPr>
            <w:tcW w:w="5000" w:type="pct"/>
            <w:gridSpan w:val="9"/>
            <w:tcBorders>
              <w:top w:val="nil"/>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jc w:val="center"/>
              <w:rPr>
                <w:rFonts w:eastAsia="Calibri"/>
                <w:b/>
                <w:bCs/>
                <w:lang w:eastAsia="en-US"/>
              </w:rPr>
            </w:pPr>
          </w:p>
          <w:p w:rsidR="00BE7100" w:rsidRDefault="00BE7100">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BE7100" w:rsidTr="00BE7100">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Фамилия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Имя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Отчество</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рождения</w:t>
            </w:r>
          </w:p>
        </w:tc>
        <w:tc>
          <w:tcPr>
            <w:tcW w:w="3970"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Полное наименование индивидуального предпринимателя</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13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ОГРНИП</w:t>
            </w:r>
          </w:p>
        </w:tc>
        <w:tc>
          <w:tcPr>
            <w:tcW w:w="368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spacing w:line="276" w:lineRule="auto"/>
              <w:rPr>
                <w:rFonts w:eastAsia="Calibri"/>
                <w:lang w:eastAsia="en-US"/>
              </w:rPr>
            </w:pPr>
            <w:r>
              <w:rPr>
                <w:rFonts w:eastAsia="Calibri"/>
                <w:lang w:eastAsia="en-US"/>
              </w:rPr>
              <w:t>Вид</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Серия</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Выдан</w:t>
            </w:r>
          </w:p>
        </w:tc>
        <w:tc>
          <w:tcPr>
            <w:tcW w:w="255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BE7100" w:rsidRDefault="00BE7100">
            <w:pPr>
              <w:autoSpaceDE w:val="0"/>
              <w:autoSpaceDN w:val="0"/>
              <w:spacing w:line="276" w:lineRule="auto"/>
              <w:jc w:val="center"/>
              <w:rPr>
                <w:rFonts w:eastAsia="Calibri"/>
                <w:b/>
                <w:bCs/>
                <w:lang w:eastAsia="en-US"/>
              </w:rPr>
            </w:pPr>
            <w:r>
              <w:rPr>
                <w:rFonts w:eastAsia="Calibri"/>
                <w:b/>
                <w:bCs/>
                <w:lang w:eastAsia="en-US"/>
              </w:rPr>
              <w:t>Юридический адрес (адрес регистрации) индивидуального предпринимателя</w:t>
            </w: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Регион </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000" w:type="pct"/>
            <w:gridSpan w:val="9"/>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BE7100" w:rsidRDefault="00BE7100">
            <w:pPr>
              <w:autoSpaceDE w:val="0"/>
              <w:autoSpaceDN w:val="0"/>
              <w:spacing w:line="276" w:lineRule="auto"/>
              <w:jc w:val="center"/>
              <w:rPr>
                <w:rFonts w:eastAsia="Calibri"/>
                <w:b/>
                <w:bCs/>
                <w:vertAlign w:val="superscript"/>
                <w:lang w:eastAsia="en-US"/>
              </w:rPr>
            </w:pPr>
            <w:r>
              <w:rPr>
                <w:rFonts w:eastAsia="Calibri"/>
                <w:b/>
                <w:bCs/>
                <w:lang w:eastAsia="en-US"/>
              </w:rPr>
              <w:t>Почтовый адрес индивидуального предпринимателя</w:t>
            </w: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lastRenderedPageBreak/>
              <w:t>Район</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426"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41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4"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418"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19"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622"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90"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077"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
                <w:bCs/>
                <w:lang w:eastAsia="en-US"/>
              </w:rPr>
            </w:pPr>
          </w:p>
        </w:tc>
        <w:tc>
          <w:tcPr>
            <w:tcW w:w="381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bl>
    <w:tbl>
      <w:tblPr>
        <w:tblpPr w:leftFromText="180" w:rightFromText="180" w:bottomFromText="200" w:vertAnchor="page" w:horzAnchor="margin" w:tblpY="1936"/>
        <w:tblW w:w="5000" w:type="pct"/>
        <w:tblLook w:val="04A0" w:firstRow="1" w:lastRow="0" w:firstColumn="1" w:lastColumn="0" w:noHBand="0" w:noVBand="1"/>
      </w:tblPr>
      <w:tblGrid>
        <w:gridCol w:w="1980"/>
        <w:gridCol w:w="1871"/>
        <w:gridCol w:w="1006"/>
        <w:gridCol w:w="4857"/>
      </w:tblGrid>
      <w:tr w:rsidR="00BE7100" w:rsidTr="00BE7100">
        <w:tc>
          <w:tcPr>
            <w:tcW w:w="1019" w:type="pct"/>
            <w:tcBorders>
              <w:top w:val="single" w:sz="4" w:space="0" w:color="auto"/>
              <w:left w:val="nil"/>
              <w:bottom w:val="nil"/>
              <w:right w:val="nil"/>
            </w:tcBorders>
          </w:tcPr>
          <w:p w:rsidR="00BE7100" w:rsidRDefault="00BE7100">
            <w:pPr>
              <w:spacing w:line="276" w:lineRule="auto"/>
              <w:jc w:val="center"/>
              <w:rPr>
                <w:lang w:eastAsia="en-US"/>
              </w:rPr>
            </w:pPr>
          </w:p>
        </w:tc>
        <w:tc>
          <w:tcPr>
            <w:tcW w:w="963" w:type="pct"/>
            <w:tcBorders>
              <w:top w:val="single" w:sz="4" w:space="0" w:color="auto"/>
              <w:left w:val="nil"/>
              <w:bottom w:val="nil"/>
              <w:right w:val="nil"/>
            </w:tcBorders>
          </w:tcPr>
          <w:p w:rsidR="00BE7100" w:rsidRDefault="00BE7100">
            <w:pPr>
              <w:spacing w:line="276" w:lineRule="auto"/>
              <w:jc w:val="center"/>
              <w:rPr>
                <w:lang w:eastAsia="en-US"/>
              </w:rPr>
            </w:pPr>
          </w:p>
        </w:tc>
        <w:tc>
          <w:tcPr>
            <w:tcW w:w="518" w:type="pct"/>
          </w:tcPr>
          <w:p w:rsidR="00BE7100" w:rsidRDefault="00BE7100">
            <w:pPr>
              <w:spacing w:line="276" w:lineRule="auto"/>
              <w:jc w:val="center"/>
              <w:rPr>
                <w:lang w:eastAsia="en-US"/>
              </w:rPr>
            </w:pPr>
          </w:p>
        </w:tc>
        <w:tc>
          <w:tcPr>
            <w:tcW w:w="2500" w:type="pct"/>
            <w:tcBorders>
              <w:top w:val="single" w:sz="4" w:space="0" w:color="auto"/>
              <w:left w:val="nil"/>
              <w:bottom w:val="nil"/>
              <w:right w:val="nil"/>
            </w:tcBorders>
            <w:hideMark/>
          </w:tcPr>
          <w:p w:rsidR="00BE7100" w:rsidRDefault="00BE7100">
            <w:pPr>
              <w:spacing w:line="276" w:lineRule="auto"/>
              <w:jc w:val="center"/>
              <w:rPr>
                <w:lang w:eastAsia="en-US"/>
              </w:rPr>
            </w:pPr>
            <w:r>
              <w:rPr>
                <w:lang w:eastAsia="en-US"/>
              </w:rPr>
              <w:t>Орган, обрабатывающий запрос на предоставление услуги</w:t>
            </w:r>
          </w:p>
        </w:tc>
      </w:tr>
    </w:tbl>
    <w:p w:rsidR="00BE7100" w:rsidRDefault="00BE7100" w:rsidP="00BE7100">
      <w:pPr>
        <w:jc w:val="center"/>
        <w:rPr>
          <w:rFonts w:eastAsia="Calibri"/>
        </w:rPr>
      </w:pPr>
    </w:p>
    <w:p w:rsidR="00BE7100" w:rsidRDefault="00BE7100" w:rsidP="00BE7100">
      <w:pPr>
        <w:jc w:val="center"/>
        <w:rPr>
          <w:rFonts w:eastAsia="Calibri"/>
        </w:rPr>
      </w:pPr>
      <w:r>
        <w:rPr>
          <w:rFonts w:eastAsia="Calibri"/>
        </w:rPr>
        <w:t>ЗАПРОС</w:t>
      </w:r>
    </w:p>
    <w:p w:rsidR="00BE7100" w:rsidRDefault="00BE7100" w:rsidP="00BE7100">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98"/>
        <w:gridCol w:w="644"/>
        <w:gridCol w:w="872"/>
        <w:gridCol w:w="374"/>
        <w:gridCol w:w="1324"/>
        <w:gridCol w:w="247"/>
        <w:gridCol w:w="1048"/>
        <w:gridCol w:w="1181"/>
        <w:gridCol w:w="1480"/>
        <w:gridCol w:w="1980"/>
      </w:tblGrid>
      <w:tr w:rsidR="00BE7100" w:rsidTr="00BE7100">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hideMark/>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BE710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BE7100" w:rsidRDefault="00BE7100">
                  <w:pPr>
                    <w:spacing w:line="276" w:lineRule="auto"/>
                    <w:rPr>
                      <w:rFonts w:eastAsia="Calibri"/>
                      <w:u w:val="single"/>
                      <w:lang w:eastAsia="en-US"/>
                    </w:rPr>
                  </w:pPr>
                  <w:r>
                    <w:rPr>
                      <w:rFonts w:eastAsia="Calibri"/>
                      <w:u w:val="single"/>
                      <w:lang w:eastAsia="en-US"/>
                    </w:rPr>
                    <w:t>Прошу предоставить в аренду муниципальное имущество:</w:t>
                  </w:r>
                </w:p>
              </w:tc>
            </w:tr>
            <w:tr w:rsidR="00BE710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BE7100" w:rsidRDefault="00BE7100">
                  <w:pPr>
                    <w:spacing w:line="276" w:lineRule="auto"/>
                    <w:rPr>
                      <w:rFonts w:eastAsia="Calibri"/>
                      <w:lang w:eastAsia="en-US"/>
                    </w:rPr>
                  </w:pPr>
                  <w:r>
                    <w:rPr>
                      <w:rFonts w:eastAsia="Calibri"/>
                      <w:lang w:eastAsia="en-US"/>
                    </w:rPr>
                    <w:t>Срок аренды установить на _____________ дней/месяцев/лет.</w:t>
                  </w:r>
                </w:p>
              </w:tc>
            </w:tr>
            <w:tr w:rsidR="00BE710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BE7100" w:rsidRDefault="00BE7100">
                  <w:pPr>
                    <w:spacing w:line="276" w:lineRule="auto"/>
                    <w:rPr>
                      <w:rFonts w:eastAsia="Calibri"/>
                      <w:lang w:eastAsia="en-US"/>
                    </w:rPr>
                  </w:pPr>
                  <w:r>
                    <w:rPr>
                      <w:rFonts w:eastAsia="Calibri"/>
                      <w:lang w:eastAsia="en-US"/>
                    </w:rPr>
                    <w:t>Для использования под______________________________________________</w:t>
                  </w:r>
                </w:p>
              </w:tc>
            </w:tr>
            <w:tr w:rsidR="00BE710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BE7100" w:rsidRDefault="00BE7100">
                  <w:pPr>
                    <w:spacing w:line="276" w:lineRule="auto"/>
                    <w:rPr>
                      <w:rFonts w:eastAsia="Calibri"/>
                      <w:lang w:eastAsia="en-US"/>
                    </w:rPr>
                  </w:pPr>
                  <w:r>
                    <w:rPr>
                      <w:rFonts w:eastAsia="Calibri"/>
                      <w:lang w:eastAsia="en-US"/>
                    </w:rPr>
                    <w:t>Без торгов</w:t>
                  </w:r>
                </w:p>
              </w:tc>
            </w:tr>
            <w:tr w:rsidR="00BE710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BE7100" w:rsidRDefault="00BE7100">
                  <w:pPr>
                    <w:spacing w:line="276" w:lineRule="auto"/>
                    <w:rPr>
                      <w:rFonts w:eastAsia="Calibri"/>
                      <w:lang w:eastAsia="en-US"/>
                    </w:rPr>
                  </w:pPr>
                  <w:r>
                    <w:rPr>
                      <w:rFonts w:eastAsia="Calibri"/>
                      <w:lang w:eastAsia="en-US"/>
                    </w:rPr>
                    <w:t>С проведением конкурса (аукциона)</w:t>
                  </w:r>
                </w:p>
              </w:tc>
            </w:tr>
            <w:tr w:rsidR="00BE710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BE7100" w:rsidRDefault="00BE7100">
                  <w:pPr>
                    <w:spacing w:line="276" w:lineRule="auto"/>
                    <w:rPr>
                      <w:rFonts w:eastAsia="Calibri"/>
                      <w:lang w:eastAsia="en-US"/>
                    </w:rPr>
                  </w:pPr>
                  <w:r>
                    <w:rPr>
                      <w:rFonts w:eastAsia="Calibri"/>
                      <w:lang w:eastAsia="en-US"/>
                    </w:rPr>
                    <w:t>Путем предоставления муниципальной преференции с согласия антимонопольного органа</w:t>
                  </w:r>
                </w:p>
              </w:tc>
            </w:tr>
            <w:tr w:rsidR="00BE710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BE7100" w:rsidRDefault="00BE7100">
                  <w:pPr>
                    <w:spacing w:line="276" w:lineRule="auto"/>
                    <w:rPr>
                      <w:rFonts w:eastAsia="Calibri"/>
                      <w:lang w:eastAsia="en-US"/>
                    </w:rPr>
                  </w:pPr>
                  <w:r>
                    <w:rPr>
                      <w:rFonts w:eastAsia="Calibri"/>
                      <w:lang w:eastAsia="en-US"/>
                    </w:rPr>
                    <w:t>Путем предоставления муниципальной преференции в отношении муниципального имущества, включенного в Перечень</w:t>
                  </w:r>
                </w:p>
              </w:tc>
            </w:tr>
          </w:tbl>
          <w:p w:rsidR="00BE7100" w:rsidRDefault="00BE7100">
            <w:pPr>
              <w:spacing w:line="276" w:lineRule="auto"/>
              <w:rPr>
                <w:lang w:eastAsia="en-US"/>
              </w:rPr>
            </w:pPr>
          </w:p>
        </w:tc>
      </w:tr>
      <w:tr w:rsidR="00BE7100" w:rsidTr="00BE7100">
        <w:trPr>
          <w:trHeight w:val="20"/>
          <w:jc w:val="center"/>
        </w:trPr>
        <w:tc>
          <w:tcPr>
            <w:tcW w:w="5000" w:type="pct"/>
            <w:gridSpan w:val="10"/>
            <w:tcBorders>
              <w:top w:val="dotted" w:sz="4" w:space="0" w:color="auto"/>
              <w:left w:val="nil"/>
              <w:bottom w:val="dotted" w:sz="4" w:space="0" w:color="auto"/>
              <w:right w:val="nil"/>
            </w:tcBorders>
            <w:tcMar>
              <w:top w:w="0" w:type="dxa"/>
              <w:left w:w="75" w:type="dxa"/>
              <w:bottom w:w="0" w:type="dxa"/>
              <w:right w:w="75" w:type="dxa"/>
            </w:tcMar>
          </w:tcPr>
          <w:p w:rsidR="00BE7100" w:rsidRDefault="00BE7100">
            <w:pPr>
              <w:spacing w:line="276" w:lineRule="auto"/>
              <w:rPr>
                <w:lang w:eastAsia="en-US"/>
              </w:rPr>
            </w:pPr>
          </w:p>
        </w:tc>
      </w:tr>
      <w:tr w:rsidR="00BE7100" w:rsidTr="00BE7100">
        <w:trPr>
          <w:trHeight w:val="20"/>
          <w:jc w:val="center"/>
        </w:trPr>
        <w:tc>
          <w:tcPr>
            <w:tcW w:w="5000" w:type="pct"/>
            <w:gridSpan w:val="10"/>
            <w:tcBorders>
              <w:top w:val="nil"/>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BE7100" w:rsidTr="00BE7100">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1</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2</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25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3</w:t>
            </w:r>
          </w:p>
        </w:tc>
        <w:tc>
          <w:tcPr>
            <w:tcW w:w="4742"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jc w:val="center"/>
        </w:trPr>
        <w:tc>
          <w:tcPr>
            <w:tcW w:w="258"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4742" w:type="pct"/>
            <w:gridSpan w:val="9"/>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jc w:val="center"/>
        </w:trPr>
        <w:tc>
          <w:tcPr>
            <w:tcW w:w="192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192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Cs/>
                <w:lang w:eastAsia="en-US"/>
              </w:rPr>
            </w:pPr>
          </w:p>
        </w:tc>
        <w:tc>
          <w:tcPr>
            <w:tcW w:w="307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jc w:val="center"/>
              <w:rPr>
                <w:rFonts w:eastAsia="Calibri"/>
                <w:b/>
                <w:bCs/>
                <w:lang w:eastAsia="en-US"/>
              </w:rPr>
            </w:pPr>
          </w:p>
          <w:p w:rsidR="00BE7100" w:rsidRDefault="00BE7100">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BE7100" w:rsidTr="00BE7100">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Фамилия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Имя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Отчество</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jc w:val="center"/>
        </w:trPr>
        <w:tc>
          <w:tcPr>
            <w:tcW w:w="104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рождения</w:t>
            </w:r>
          </w:p>
        </w:tc>
        <w:tc>
          <w:tcPr>
            <w:tcW w:w="395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spacing w:line="276" w:lineRule="auto"/>
              <w:rPr>
                <w:rFonts w:eastAsia="Calibri"/>
                <w:lang w:eastAsia="en-US"/>
              </w:rPr>
            </w:pPr>
            <w:r>
              <w:rPr>
                <w:rFonts w:eastAsia="Calibri"/>
                <w:lang w:eastAsia="en-US"/>
              </w:rPr>
              <w:t>Вид</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Серия</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Номер</w:t>
            </w:r>
          </w:p>
        </w:tc>
        <w:tc>
          <w:tcPr>
            <w:tcW w:w="240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Выдан</w:t>
            </w:r>
          </w:p>
        </w:tc>
        <w:tc>
          <w:tcPr>
            <w:tcW w:w="2615"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выдачи</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Регион </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5000"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Регион</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5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1793"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40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460"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4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6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6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10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460" w:type="pct"/>
            <w:gridSpan w:val="4"/>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43"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612"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67"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026"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1238"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
                <w:bCs/>
                <w:lang w:eastAsia="en-US"/>
              </w:rPr>
            </w:pPr>
            <w:r>
              <w:rPr>
                <w:rFonts w:eastAsia="Calibri"/>
                <w:b/>
                <w:bCs/>
                <w:lang w:eastAsia="en-US"/>
              </w:rPr>
              <w:t>Контактные данные</w:t>
            </w: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
                <w:bCs/>
                <w:lang w:eastAsia="en-US"/>
              </w:rPr>
            </w:pPr>
          </w:p>
        </w:tc>
        <w:tc>
          <w:tcPr>
            <w:tcW w:w="376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bl>
    <w:p w:rsidR="00BE7100" w:rsidRDefault="00BE7100" w:rsidP="00BE7100">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E7100" w:rsidTr="00BE7100">
        <w:tc>
          <w:tcPr>
            <w:tcW w:w="3190" w:type="dxa"/>
            <w:tcBorders>
              <w:top w:val="nil"/>
              <w:left w:val="nil"/>
              <w:bottom w:val="single" w:sz="4" w:space="0" w:color="auto"/>
              <w:right w:val="nil"/>
            </w:tcBorders>
          </w:tcPr>
          <w:p w:rsidR="00BE7100" w:rsidRDefault="00BE7100">
            <w:pPr>
              <w:spacing w:line="276" w:lineRule="auto"/>
              <w:rPr>
                <w:rFonts w:eastAsia="Calibri"/>
                <w:lang w:eastAsia="en-US"/>
              </w:rPr>
            </w:pPr>
          </w:p>
        </w:tc>
        <w:tc>
          <w:tcPr>
            <w:tcW w:w="887" w:type="dxa"/>
            <w:tcBorders>
              <w:top w:val="nil"/>
              <w:left w:val="nil"/>
              <w:bottom w:val="single" w:sz="4" w:space="0" w:color="auto"/>
              <w:right w:val="nil"/>
            </w:tcBorders>
          </w:tcPr>
          <w:p w:rsidR="00BE7100" w:rsidRDefault="00BE7100">
            <w:pPr>
              <w:spacing w:line="276" w:lineRule="auto"/>
              <w:rPr>
                <w:rFonts w:eastAsia="Calibri"/>
                <w:lang w:eastAsia="en-US"/>
              </w:rPr>
            </w:pPr>
          </w:p>
        </w:tc>
        <w:tc>
          <w:tcPr>
            <w:tcW w:w="5103" w:type="dxa"/>
            <w:tcBorders>
              <w:top w:val="nil"/>
              <w:left w:val="nil"/>
              <w:bottom w:val="single" w:sz="4" w:space="0" w:color="auto"/>
              <w:right w:val="nil"/>
            </w:tcBorders>
          </w:tcPr>
          <w:p w:rsidR="00BE7100" w:rsidRDefault="00BE7100">
            <w:pPr>
              <w:spacing w:line="276" w:lineRule="auto"/>
              <w:rPr>
                <w:rFonts w:eastAsia="Calibri"/>
                <w:lang w:eastAsia="en-US"/>
              </w:rPr>
            </w:pPr>
          </w:p>
        </w:tc>
      </w:tr>
      <w:tr w:rsidR="00BE7100" w:rsidTr="00BE7100">
        <w:tc>
          <w:tcPr>
            <w:tcW w:w="3190" w:type="dxa"/>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lastRenderedPageBreak/>
              <w:t>Дата</w:t>
            </w:r>
          </w:p>
        </w:tc>
        <w:tc>
          <w:tcPr>
            <w:tcW w:w="887" w:type="dxa"/>
            <w:tcBorders>
              <w:top w:val="single" w:sz="4" w:space="0" w:color="auto"/>
              <w:left w:val="nil"/>
              <w:bottom w:val="nil"/>
              <w:right w:val="nil"/>
            </w:tcBorders>
          </w:tcPr>
          <w:p w:rsidR="00BE7100" w:rsidRDefault="00BE7100">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t>Подпись/ФИО</w:t>
            </w:r>
          </w:p>
        </w:tc>
      </w:tr>
    </w:tbl>
    <w:p w:rsidR="00BE7100" w:rsidRDefault="00BE7100" w:rsidP="00BE7100">
      <w:pPr>
        <w:widowControl w:val="0"/>
        <w:autoSpaceDE w:val="0"/>
        <w:autoSpaceDN w:val="0"/>
        <w:adjustRightInd w:val="0"/>
        <w:jc w:val="right"/>
        <w:outlineLvl w:val="1"/>
      </w:pPr>
    </w:p>
    <w:p w:rsidR="00BE7100" w:rsidRDefault="00BE7100" w:rsidP="00BE7100">
      <w:pPr>
        <w:autoSpaceDE w:val="0"/>
        <w:autoSpaceDN w:val="0"/>
        <w:adjustRightInd w:val="0"/>
        <w:jc w:val="right"/>
        <w:outlineLvl w:val="0"/>
        <w:rPr>
          <w:rFonts w:eastAsia="Calibri"/>
        </w:rPr>
      </w:pPr>
      <w:r>
        <w:rPr>
          <w:rFonts w:eastAsia="Calibri"/>
        </w:rPr>
        <w:t>Приложение 3</w:t>
      </w:r>
    </w:p>
    <w:p w:rsidR="00BE7100" w:rsidRDefault="00BE7100" w:rsidP="00BE7100">
      <w:pPr>
        <w:autoSpaceDE w:val="0"/>
        <w:autoSpaceDN w:val="0"/>
        <w:adjustRightInd w:val="0"/>
        <w:jc w:val="right"/>
        <w:rPr>
          <w:rFonts w:eastAsia="Calibri"/>
        </w:rPr>
      </w:pPr>
      <w:r>
        <w:rPr>
          <w:rFonts w:eastAsia="Calibri"/>
        </w:rPr>
        <w:t>к административному регламенту предоставления</w:t>
      </w:r>
    </w:p>
    <w:p w:rsidR="00BE7100" w:rsidRDefault="00BE7100" w:rsidP="00BE7100">
      <w:pPr>
        <w:autoSpaceDE w:val="0"/>
        <w:autoSpaceDN w:val="0"/>
        <w:adjustRightInd w:val="0"/>
        <w:ind w:firstLine="709"/>
        <w:jc w:val="right"/>
        <w:rPr>
          <w:rFonts w:eastAsia="Arial Unicode MS"/>
          <w:color w:val="000000"/>
        </w:rPr>
      </w:pPr>
      <w:r>
        <w:rPr>
          <w:rFonts w:eastAsia="Calibri"/>
        </w:rPr>
        <w:t xml:space="preserve"> муниципальной услуги «</w:t>
      </w:r>
      <w:r>
        <w:rPr>
          <w:rFonts w:eastAsia="Arial Unicode MS"/>
          <w:color w:val="000000"/>
        </w:rPr>
        <w:t xml:space="preserve">Передача муниципального </w:t>
      </w:r>
    </w:p>
    <w:p w:rsidR="00BE7100" w:rsidRDefault="00BE7100" w:rsidP="00BE7100">
      <w:pPr>
        <w:jc w:val="right"/>
        <w:rPr>
          <w:rFonts w:eastAsia="Calibri"/>
        </w:rPr>
      </w:pPr>
      <w:r>
        <w:rPr>
          <w:rFonts w:eastAsia="Arial Unicode MS"/>
          <w:color w:val="000000"/>
        </w:rPr>
        <w:t>имущества в аренду</w:t>
      </w:r>
      <w:r>
        <w:rPr>
          <w:rFonts w:eastAsia="Calibri"/>
        </w:rPr>
        <w:t>»</w:t>
      </w:r>
    </w:p>
    <w:p w:rsidR="00BE7100" w:rsidRDefault="00BE7100" w:rsidP="00BE710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BE7100" w:rsidTr="00BE7100">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BE7100">
              <w:tc>
                <w:tcPr>
                  <w:tcW w:w="1019" w:type="pct"/>
                  <w:tcBorders>
                    <w:top w:val="single" w:sz="4" w:space="0" w:color="auto"/>
                    <w:left w:val="single" w:sz="4" w:space="0" w:color="auto"/>
                    <w:bottom w:val="single" w:sz="4" w:space="0" w:color="auto"/>
                    <w:right w:val="single" w:sz="4" w:space="0" w:color="auto"/>
                  </w:tcBorders>
                  <w:hideMark/>
                </w:tcPr>
                <w:p w:rsidR="00BE7100" w:rsidRDefault="00BE7100">
                  <w:pPr>
                    <w:spacing w:line="276" w:lineRule="auto"/>
                    <w:rPr>
                      <w:rFonts w:eastAsia="Calibri"/>
                      <w:bCs/>
                      <w:lang w:eastAsia="en-US"/>
                    </w:rPr>
                  </w:pPr>
                  <w:r>
                    <w:rPr>
                      <w:rFonts w:eastAsia="Calibri"/>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BE7100" w:rsidRDefault="00BE7100">
                  <w:pPr>
                    <w:spacing w:line="276" w:lineRule="auto"/>
                    <w:rPr>
                      <w:rFonts w:eastAsia="Calibri"/>
                      <w:u w:val="single"/>
                      <w:lang w:eastAsia="en-US"/>
                    </w:rPr>
                  </w:pPr>
                </w:p>
              </w:tc>
              <w:tc>
                <w:tcPr>
                  <w:tcW w:w="518" w:type="pct"/>
                  <w:tcBorders>
                    <w:top w:val="nil"/>
                    <w:left w:val="single" w:sz="4" w:space="0" w:color="auto"/>
                    <w:bottom w:val="nil"/>
                    <w:right w:val="nil"/>
                  </w:tcBorders>
                </w:tcPr>
                <w:p w:rsidR="00BE7100" w:rsidRDefault="00BE7100">
                  <w:pPr>
                    <w:spacing w:line="276" w:lineRule="auto"/>
                    <w:rPr>
                      <w:rFonts w:eastAsia="Calibri"/>
                      <w:u w:val="single"/>
                      <w:lang w:eastAsia="en-US"/>
                    </w:rPr>
                  </w:pPr>
                </w:p>
              </w:tc>
              <w:tc>
                <w:tcPr>
                  <w:tcW w:w="2500" w:type="pct"/>
                  <w:tcBorders>
                    <w:top w:val="nil"/>
                    <w:left w:val="nil"/>
                    <w:bottom w:val="single" w:sz="4" w:space="0" w:color="auto"/>
                    <w:right w:val="nil"/>
                  </w:tcBorders>
                </w:tcPr>
                <w:p w:rsidR="00BE7100" w:rsidRDefault="00BE7100">
                  <w:pPr>
                    <w:spacing w:line="276" w:lineRule="auto"/>
                    <w:rPr>
                      <w:rFonts w:eastAsia="Calibri"/>
                      <w:u w:val="single"/>
                      <w:lang w:eastAsia="en-US"/>
                    </w:rPr>
                  </w:pPr>
                </w:p>
              </w:tc>
            </w:tr>
            <w:tr w:rsidR="00BE7100">
              <w:tc>
                <w:tcPr>
                  <w:tcW w:w="1019" w:type="pct"/>
                  <w:tcBorders>
                    <w:top w:val="single" w:sz="4" w:space="0" w:color="auto"/>
                    <w:left w:val="nil"/>
                    <w:bottom w:val="nil"/>
                    <w:right w:val="nil"/>
                  </w:tcBorders>
                </w:tcPr>
                <w:p w:rsidR="00BE7100" w:rsidRDefault="00BE7100">
                  <w:pPr>
                    <w:spacing w:line="276" w:lineRule="auto"/>
                    <w:jc w:val="center"/>
                    <w:rPr>
                      <w:rFonts w:eastAsia="Calibri"/>
                      <w:lang w:eastAsia="en-US"/>
                    </w:rPr>
                  </w:pPr>
                </w:p>
              </w:tc>
              <w:tc>
                <w:tcPr>
                  <w:tcW w:w="963" w:type="pct"/>
                  <w:tcBorders>
                    <w:top w:val="single" w:sz="4" w:space="0" w:color="auto"/>
                    <w:left w:val="nil"/>
                    <w:bottom w:val="nil"/>
                    <w:right w:val="nil"/>
                  </w:tcBorders>
                </w:tcPr>
                <w:p w:rsidR="00BE7100" w:rsidRDefault="00BE7100">
                  <w:pPr>
                    <w:spacing w:line="276" w:lineRule="auto"/>
                    <w:jc w:val="center"/>
                    <w:rPr>
                      <w:rFonts w:eastAsia="Calibri"/>
                      <w:lang w:eastAsia="en-US"/>
                    </w:rPr>
                  </w:pPr>
                </w:p>
              </w:tc>
              <w:tc>
                <w:tcPr>
                  <w:tcW w:w="518" w:type="pct"/>
                </w:tcPr>
                <w:p w:rsidR="00BE7100" w:rsidRDefault="00BE7100">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p w:rsidR="00BE7100" w:rsidRDefault="00BE7100">
            <w:pPr>
              <w:autoSpaceDE w:val="0"/>
              <w:autoSpaceDN w:val="0"/>
              <w:spacing w:line="276" w:lineRule="auto"/>
              <w:jc w:val="center"/>
              <w:rPr>
                <w:rFonts w:eastAsia="Calibri"/>
                <w:b/>
                <w:bCs/>
                <w:lang w:eastAsia="en-US"/>
              </w:rPr>
            </w:pPr>
            <w:r>
              <w:rPr>
                <w:rFonts w:eastAsia="Calibri"/>
                <w:b/>
                <w:bCs/>
                <w:lang w:eastAsia="en-US"/>
              </w:rPr>
              <w:t>Данные заявителя (ЮЛ)</w:t>
            </w:r>
          </w:p>
        </w:tc>
      </w:tr>
      <w:tr w:rsidR="00BE7100" w:rsidTr="00BE7100">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Полное наименование ЮЛ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Организационно-правовая форма 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Фамилия, имя, отчество руководителя ЮЛ</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Юридический адрес</w:t>
            </w: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vertAlign w:val="superscript"/>
                <w:lang w:eastAsia="en-US"/>
              </w:rPr>
            </w:pPr>
            <w:r>
              <w:rPr>
                <w:rFonts w:eastAsia="Calibri"/>
                <w:b/>
                <w:bCs/>
                <w:lang w:eastAsia="en-US"/>
              </w:rPr>
              <w:t>Почтовый адрес</w:t>
            </w: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
                <w:bCs/>
                <w:lang w:eastAsia="en-US"/>
              </w:rPr>
            </w:pPr>
            <w:r>
              <w:rPr>
                <w:rFonts w:eastAsia="Calibri"/>
                <w:b/>
                <w:bCs/>
                <w:lang w:eastAsia="en-U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
                <w:bCs/>
                <w:lang w:eastAsia="en-U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bl>
    <w:p w:rsidR="00BE7100" w:rsidRDefault="00BE7100" w:rsidP="00BE7100">
      <w:pPr>
        <w:jc w:val="center"/>
        <w:rPr>
          <w:rFonts w:eastAsia="Calibri"/>
        </w:rPr>
      </w:pPr>
      <w:r>
        <w:rPr>
          <w:rFonts w:eastAsia="Calibri"/>
        </w:rPr>
        <w:t>ЗАПРОС</w:t>
      </w:r>
    </w:p>
    <w:p w:rsidR="00BE7100" w:rsidRDefault="00BE7100" w:rsidP="00BE7100">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32"/>
        <w:gridCol w:w="494"/>
        <w:gridCol w:w="2700"/>
        <w:gridCol w:w="500"/>
        <w:gridCol w:w="397"/>
        <w:gridCol w:w="5162"/>
        <w:gridCol w:w="363"/>
      </w:tblGrid>
      <w:tr w:rsidR="00BE7100" w:rsidTr="00BE7100">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hideMark/>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BE710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BE7100" w:rsidRDefault="00BE7100">
                  <w:pPr>
                    <w:spacing w:line="276" w:lineRule="auto"/>
                    <w:rPr>
                      <w:rFonts w:eastAsia="Calibri"/>
                      <w:u w:val="single"/>
                      <w:lang w:eastAsia="en-US"/>
                    </w:rPr>
                  </w:pPr>
                  <w:r>
                    <w:rPr>
                      <w:rFonts w:eastAsia="Calibri"/>
                      <w:u w:val="single"/>
                      <w:lang w:eastAsia="en-US"/>
                    </w:rPr>
                    <w:t>Прошу предоставить в аренду муниципальное имущество:</w:t>
                  </w:r>
                </w:p>
              </w:tc>
            </w:tr>
            <w:tr w:rsidR="00BE710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BE7100" w:rsidRDefault="00BE7100">
                  <w:pPr>
                    <w:spacing w:line="276" w:lineRule="auto"/>
                    <w:rPr>
                      <w:rFonts w:eastAsia="Calibri"/>
                      <w:lang w:eastAsia="en-US"/>
                    </w:rPr>
                  </w:pPr>
                  <w:r>
                    <w:rPr>
                      <w:rFonts w:eastAsia="Calibri"/>
                      <w:lang w:eastAsia="en-US"/>
                    </w:rPr>
                    <w:t>Срок аренды установить на _____________ дней/месяцев/лет.</w:t>
                  </w:r>
                </w:p>
              </w:tc>
            </w:tr>
            <w:tr w:rsidR="00BE710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BE7100" w:rsidRDefault="00BE7100">
                  <w:pPr>
                    <w:spacing w:line="276" w:lineRule="auto"/>
                    <w:rPr>
                      <w:rFonts w:eastAsia="Calibri"/>
                      <w:lang w:eastAsia="en-US"/>
                    </w:rPr>
                  </w:pPr>
                  <w:r>
                    <w:rPr>
                      <w:rFonts w:eastAsia="Calibri"/>
                      <w:lang w:eastAsia="en-US"/>
                    </w:rPr>
                    <w:t>Для использования под______________________________________________</w:t>
                  </w:r>
                </w:p>
              </w:tc>
            </w:tr>
            <w:tr w:rsidR="00BE710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BE7100" w:rsidRDefault="00BE7100">
                  <w:pPr>
                    <w:spacing w:line="276" w:lineRule="auto"/>
                    <w:rPr>
                      <w:rFonts w:eastAsia="Calibri"/>
                      <w:lang w:eastAsia="en-US"/>
                    </w:rPr>
                  </w:pPr>
                  <w:r>
                    <w:rPr>
                      <w:rFonts w:eastAsia="Calibri"/>
                      <w:lang w:eastAsia="en-US"/>
                    </w:rPr>
                    <w:t>Без торгов</w:t>
                  </w:r>
                </w:p>
              </w:tc>
            </w:tr>
            <w:tr w:rsidR="00BE710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BE7100" w:rsidRDefault="00BE7100">
                  <w:pPr>
                    <w:spacing w:line="276" w:lineRule="auto"/>
                    <w:rPr>
                      <w:rFonts w:eastAsia="Calibri"/>
                      <w:lang w:eastAsia="en-US"/>
                    </w:rPr>
                  </w:pPr>
                  <w:r>
                    <w:rPr>
                      <w:rFonts w:eastAsia="Calibri"/>
                      <w:lang w:eastAsia="en-US"/>
                    </w:rPr>
                    <w:t>С проведением конкурса (аукциона)</w:t>
                  </w:r>
                </w:p>
              </w:tc>
            </w:tr>
            <w:tr w:rsidR="00BE710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BE7100" w:rsidRDefault="00BE7100">
                  <w:pPr>
                    <w:spacing w:line="276" w:lineRule="auto"/>
                    <w:rPr>
                      <w:rFonts w:eastAsia="Calibri"/>
                      <w:lang w:eastAsia="en-US"/>
                    </w:rPr>
                  </w:pPr>
                  <w:r>
                    <w:rPr>
                      <w:rFonts w:eastAsia="Calibri"/>
                      <w:lang w:eastAsia="en-US"/>
                    </w:rPr>
                    <w:t>Путем предоставления муниципальной преференции с согласия антимонопольного органа</w:t>
                  </w:r>
                </w:p>
              </w:tc>
            </w:tr>
            <w:tr w:rsidR="00BE710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BE7100" w:rsidRDefault="00BE7100">
                  <w:pPr>
                    <w:spacing w:line="276" w:lineRule="auto"/>
                    <w:rPr>
                      <w:rFonts w:eastAsia="Calibri"/>
                      <w:lang w:eastAsia="en-US"/>
                    </w:rPr>
                  </w:pPr>
                  <w:r>
                    <w:rPr>
                      <w:rFonts w:eastAsia="Calibri"/>
                      <w:lang w:eastAsia="en-US"/>
                    </w:rPr>
                    <w:t>Путем предоставления муниципальной преференции в отношении муниципального имущества, включенного в Перечень</w:t>
                  </w:r>
                </w:p>
              </w:tc>
            </w:tr>
          </w:tbl>
          <w:p w:rsidR="00BE7100" w:rsidRDefault="00BE7100">
            <w:pPr>
              <w:spacing w:line="276" w:lineRule="auto"/>
              <w:rPr>
                <w:lang w:eastAsia="en-US"/>
              </w:rPr>
            </w:pPr>
          </w:p>
        </w:tc>
      </w:tr>
      <w:tr w:rsidR="00BE7100" w:rsidTr="00BE7100">
        <w:trPr>
          <w:trHeight w:val="20"/>
          <w:jc w:val="center"/>
        </w:trPr>
        <w:tc>
          <w:tcPr>
            <w:tcW w:w="5000" w:type="pct"/>
            <w:gridSpan w:val="7"/>
            <w:tcBorders>
              <w:top w:val="dotted" w:sz="4" w:space="0" w:color="auto"/>
              <w:left w:val="nil"/>
              <w:bottom w:val="dotted" w:sz="4" w:space="0" w:color="auto"/>
              <w:right w:val="nil"/>
            </w:tcBorders>
            <w:tcMar>
              <w:top w:w="0" w:type="dxa"/>
              <w:left w:w="75" w:type="dxa"/>
              <w:bottom w:w="0" w:type="dxa"/>
              <w:right w:w="75" w:type="dxa"/>
            </w:tcMar>
          </w:tcPr>
          <w:p w:rsidR="00BE7100" w:rsidRDefault="00BE7100">
            <w:pPr>
              <w:spacing w:line="276" w:lineRule="auto"/>
              <w:rPr>
                <w:lang w:eastAsia="en-US"/>
              </w:rPr>
            </w:pPr>
          </w:p>
        </w:tc>
      </w:tr>
      <w:tr w:rsidR="00BE7100" w:rsidTr="00BE7100">
        <w:trPr>
          <w:gridBefore w:val="1"/>
          <w:wBefore w:w="17" w:type="pct"/>
          <w:trHeight w:val="20"/>
          <w:jc w:val="center"/>
        </w:trPr>
        <w:tc>
          <w:tcPr>
            <w:tcW w:w="4983" w:type="pct"/>
            <w:gridSpan w:val="6"/>
            <w:tcBorders>
              <w:top w:val="nil"/>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BE7100" w:rsidTr="00BE7100">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1</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2</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Before w:val="1"/>
          <w:wBefore w:w="17" w:type="pct"/>
          <w:trHeight w:val="20"/>
          <w:jc w:val="center"/>
        </w:trPr>
        <w:tc>
          <w:tcPr>
            <w:tcW w:w="2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3</w:t>
            </w:r>
          </w:p>
        </w:tc>
        <w:tc>
          <w:tcPr>
            <w:tcW w:w="4727"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gridBefore w:val="1"/>
          <w:wBefore w:w="17" w:type="pct"/>
          <w:trHeight w:val="20"/>
          <w:jc w:val="center"/>
        </w:trPr>
        <w:tc>
          <w:tcPr>
            <w:tcW w:w="256"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4727"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gridBefore w:val="1"/>
          <w:wBefore w:w="17" w:type="pct"/>
          <w:trHeight w:val="20"/>
          <w:jc w:val="center"/>
        </w:trPr>
        <w:tc>
          <w:tcPr>
            <w:tcW w:w="191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Before w:val="1"/>
          <w:wBefore w:w="17" w:type="pct"/>
          <w:trHeight w:val="20"/>
          <w:jc w:val="center"/>
        </w:trPr>
        <w:tc>
          <w:tcPr>
            <w:tcW w:w="1914"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Before w:val="1"/>
          <w:wBefore w:w="17" w:type="pct"/>
          <w:trHeight w:val="20"/>
          <w:jc w:val="center"/>
        </w:trPr>
        <w:tc>
          <w:tcPr>
            <w:tcW w:w="0" w:type="auto"/>
            <w:gridSpan w:val="3"/>
            <w:vMerge/>
            <w:tcBorders>
              <w:top w:val="nil"/>
              <w:left w:val="nil"/>
              <w:bottom w:val="nil"/>
              <w:right w:val="nil"/>
            </w:tcBorders>
            <w:vAlign w:val="center"/>
            <w:hideMark/>
          </w:tcPr>
          <w:p w:rsidR="00BE7100" w:rsidRDefault="00BE7100">
            <w:pPr>
              <w:spacing w:line="276" w:lineRule="auto"/>
              <w:rPr>
                <w:rFonts w:eastAsia="Calibri"/>
                <w:bCs/>
                <w:lang w:eastAsia="en-US"/>
              </w:rPr>
            </w:pPr>
          </w:p>
        </w:tc>
        <w:tc>
          <w:tcPr>
            <w:tcW w:w="30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188" w:type="pct"/>
          <w:jc w:val="center"/>
        </w:trPr>
        <w:tc>
          <w:tcPr>
            <w:tcW w:w="1672" w:type="pct"/>
            <w:gridSpan w:val="3"/>
            <w:tcBorders>
              <w:top w:val="nil"/>
              <w:left w:val="nil"/>
              <w:bottom w:val="single" w:sz="4" w:space="0" w:color="auto"/>
              <w:right w:val="nil"/>
            </w:tcBorders>
            <w:tcMar>
              <w:top w:w="0" w:type="dxa"/>
              <w:left w:w="108" w:type="dxa"/>
              <w:bottom w:w="0" w:type="dxa"/>
              <w:right w:w="108" w:type="dxa"/>
            </w:tcMar>
          </w:tcPr>
          <w:p w:rsidR="00BE7100" w:rsidRDefault="00BE7100">
            <w:pPr>
              <w:spacing w:line="276" w:lineRule="auto"/>
              <w:rPr>
                <w:rFonts w:eastAsia="Calibri"/>
                <w:lang w:eastAsia="en-US"/>
              </w:rPr>
            </w:pPr>
          </w:p>
        </w:tc>
        <w:tc>
          <w:tcPr>
            <w:tcW w:w="465" w:type="pct"/>
            <w:gridSpan w:val="2"/>
            <w:tcBorders>
              <w:top w:val="single" w:sz="4" w:space="0" w:color="auto"/>
              <w:left w:val="nil"/>
              <w:bottom w:val="single" w:sz="4" w:space="0" w:color="auto"/>
              <w:right w:val="nil"/>
            </w:tcBorders>
            <w:tcMar>
              <w:top w:w="0" w:type="dxa"/>
              <w:left w:w="108" w:type="dxa"/>
              <w:bottom w:w="0" w:type="dxa"/>
              <w:right w:w="108" w:type="dxa"/>
            </w:tcMar>
          </w:tcPr>
          <w:p w:rsidR="00BE7100" w:rsidRDefault="00BE7100">
            <w:pPr>
              <w:spacing w:line="276" w:lineRule="auto"/>
              <w:rPr>
                <w:rFonts w:eastAsia="Calibri"/>
                <w:lang w:eastAsia="en-US"/>
              </w:rPr>
            </w:pPr>
          </w:p>
        </w:tc>
        <w:tc>
          <w:tcPr>
            <w:tcW w:w="2675" w:type="pct"/>
            <w:tcBorders>
              <w:top w:val="nil"/>
              <w:left w:val="nil"/>
              <w:bottom w:val="single" w:sz="4" w:space="0" w:color="auto"/>
              <w:right w:val="nil"/>
            </w:tcBorders>
            <w:tcMar>
              <w:top w:w="0" w:type="dxa"/>
              <w:left w:w="108" w:type="dxa"/>
              <w:bottom w:w="0" w:type="dxa"/>
              <w:right w:w="108" w:type="dxa"/>
            </w:tcMar>
          </w:tcPr>
          <w:p w:rsidR="00BE7100" w:rsidRDefault="00BE7100">
            <w:pPr>
              <w:spacing w:line="276" w:lineRule="auto"/>
              <w:rPr>
                <w:rFonts w:eastAsia="Calibri"/>
                <w:lang w:eastAsia="en-US"/>
              </w:rPr>
            </w:pPr>
          </w:p>
        </w:tc>
      </w:tr>
      <w:tr w:rsidR="00BE7100" w:rsidTr="00BE7100">
        <w:trPr>
          <w:gridAfter w:val="1"/>
          <w:wAfter w:w="188" w:type="pct"/>
          <w:jc w:val="center"/>
        </w:trPr>
        <w:tc>
          <w:tcPr>
            <w:tcW w:w="1672" w:type="pct"/>
            <w:gridSpan w:val="3"/>
            <w:tcBorders>
              <w:top w:val="single" w:sz="4" w:space="0" w:color="auto"/>
              <w:left w:val="nil"/>
              <w:bottom w:val="nil"/>
              <w:right w:val="nil"/>
            </w:tcBorders>
            <w:tcMar>
              <w:top w:w="0" w:type="dxa"/>
              <w:left w:w="108" w:type="dxa"/>
              <w:bottom w:w="0" w:type="dxa"/>
              <w:right w:w="108" w:type="dxa"/>
            </w:tcMar>
            <w:hideMark/>
          </w:tcPr>
          <w:p w:rsidR="00BE7100" w:rsidRDefault="00BE7100">
            <w:pPr>
              <w:spacing w:line="276" w:lineRule="auto"/>
              <w:jc w:val="center"/>
              <w:rPr>
                <w:rFonts w:eastAsia="Calibri"/>
                <w:lang w:eastAsia="en-US"/>
              </w:rPr>
            </w:pPr>
            <w:r>
              <w:rPr>
                <w:rFonts w:eastAsia="Calibri"/>
                <w:lang w:eastAsia="en-US"/>
              </w:rPr>
              <w:t>Дата</w:t>
            </w:r>
          </w:p>
        </w:tc>
        <w:tc>
          <w:tcPr>
            <w:tcW w:w="465" w:type="pct"/>
            <w:gridSpan w:val="2"/>
            <w:tcBorders>
              <w:top w:val="single" w:sz="4" w:space="0" w:color="auto"/>
              <w:left w:val="nil"/>
              <w:bottom w:val="nil"/>
              <w:right w:val="nil"/>
            </w:tcBorders>
            <w:tcMar>
              <w:top w:w="0" w:type="dxa"/>
              <w:left w:w="108" w:type="dxa"/>
              <w:bottom w:w="0" w:type="dxa"/>
              <w:right w:w="108" w:type="dxa"/>
            </w:tcMar>
          </w:tcPr>
          <w:p w:rsidR="00BE7100" w:rsidRDefault="00BE7100">
            <w:pPr>
              <w:spacing w:line="276" w:lineRule="auto"/>
              <w:jc w:val="center"/>
              <w:rPr>
                <w:rFonts w:eastAsia="Calibri"/>
                <w:lang w:eastAsia="en-US"/>
              </w:rPr>
            </w:pPr>
          </w:p>
        </w:tc>
        <w:tc>
          <w:tcPr>
            <w:tcW w:w="2675" w:type="pct"/>
            <w:tcBorders>
              <w:top w:val="single" w:sz="4" w:space="0" w:color="auto"/>
              <w:left w:val="nil"/>
              <w:bottom w:val="nil"/>
              <w:right w:val="nil"/>
            </w:tcBorders>
            <w:tcMar>
              <w:top w:w="0" w:type="dxa"/>
              <w:left w:w="108" w:type="dxa"/>
              <w:bottom w:w="0" w:type="dxa"/>
              <w:right w:w="108" w:type="dxa"/>
            </w:tcMar>
            <w:hideMark/>
          </w:tcPr>
          <w:p w:rsidR="00BE7100" w:rsidRDefault="00BE7100">
            <w:pPr>
              <w:spacing w:line="276" w:lineRule="auto"/>
              <w:jc w:val="center"/>
              <w:rPr>
                <w:rFonts w:eastAsia="Calibri"/>
                <w:lang w:eastAsia="en-US"/>
              </w:rPr>
            </w:pPr>
            <w:r>
              <w:rPr>
                <w:rFonts w:eastAsia="Calibri"/>
                <w:lang w:eastAsia="en-US"/>
              </w:rPr>
              <w:t>Подпись/ФИО</w:t>
            </w:r>
          </w:p>
        </w:tc>
      </w:tr>
    </w:tbl>
    <w:p w:rsidR="00BE7100" w:rsidRDefault="00BE7100" w:rsidP="00BE7100">
      <w:pPr>
        <w:autoSpaceDE w:val="0"/>
        <w:autoSpaceDN w:val="0"/>
        <w:adjustRightInd w:val="0"/>
        <w:jc w:val="right"/>
        <w:outlineLvl w:val="0"/>
        <w:rPr>
          <w:rFonts w:eastAsia="Calibri"/>
        </w:rPr>
      </w:pPr>
      <w:r>
        <w:rPr>
          <w:rFonts w:eastAsia="Calibri"/>
        </w:rPr>
        <w:t>Приложение 4</w:t>
      </w:r>
    </w:p>
    <w:p w:rsidR="00BE7100" w:rsidRDefault="00BE7100" w:rsidP="00BE7100">
      <w:pPr>
        <w:autoSpaceDE w:val="0"/>
        <w:autoSpaceDN w:val="0"/>
        <w:adjustRightInd w:val="0"/>
        <w:jc w:val="right"/>
        <w:rPr>
          <w:rFonts w:eastAsia="Calibri"/>
        </w:rPr>
      </w:pPr>
      <w:r>
        <w:rPr>
          <w:rFonts w:eastAsia="Calibri"/>
        </w:rPr>
        <w:t>к административному регламенту предоставления</w:t>
      </w:r>
    </w:p>
    <w:p w:rsidR="00BE7100" w:rsidRDefault="00BE7100" w:rsidP="00BE7100">
      <w:pPr>
        <w:autoSpaceDE w:val="0"/>
        <w:autoSpaceDN w:val="0"/>
        <w:adjustRightInd w:val="0"/>
        <w:ind w:firstLine="709"/>
        <w:jc w:val="right"/>
        <w:rPr>
          <w:rFonts w:eastAsia="Arial Unicode MS"/>
          <w:color w:val="000000"/>
        </w:rPr>
      </w:pPr>
      <w:r>
        <w:rPr>
          <w:rFonts w:eastAsia="Calibri"/>
        </w:rPr>
        <w:lastRenderedPageBreak/>
        <w:t xml:space="preserve"> муниципальной услуги «</w:t>
      </w:r>
      <w:r>
        <w:rPr>
          <w:rFonts w:eastAsia="Arial Unicode MS"/>
          <w:color w:val="000000"/>
        </w:rPr>
        <w:t xml:space="preserve">Передача муниципального </w:t>
      </w:r>
    </w:p>
    <w:p w:rsidR="00BE7100" w:rsidRDefault="00BE7100" w:rsidP="00BE7100">
      <w:pPr>
        <w:jc w:val="right"/>
        <w:rPr>
          <w:rFonts w:eastAsia="Calibri"/>
        </w:rPr>
      </w:pPr>
      <w:r>
        <w:rPr>
          <w:rFonts w:eastAsia="Arial Unicode MS"/>
          <w:color w:val="000000"/>
        </w:rPr>
        <w:t>имущества в аренду</w:t>
      </w:r>
      <w:r>
        <w:rPr>
          <w:rFonts w:eastAsia="Calibri"/>
        </w:rPr>
        <w:t>»</w:t>
      </w:r>
    </w:p>
    <w:p w:rsidR="00BE7100" w:rsidRDefault="00BE7100" w:rsidP="00BE7100">
      <w:pPr>
        <w:widowControl w:val="0"/>
        <w:autoSpaceDE w:val="0"/>
        <w:autoSpaceDN w:val="0"/>
        <w:adjustRightInd w:val="0"/>
        <w:jc w:val="right"/>
        <w:rPr>
          <w:rFonts w:eastAsia="Calibri"/>
        </w:rPr>
      </w:pPr>
    </w:p>
    <w:tbl>
      <w:tblPr>
        <w:tblW w:w="9648"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194"/>
        <w:gridCol w:w="395"/>
        <w:gridCol w:w="507"/>
        <w:gridCol w:w="2140"/>
        <w:gridCol w:w="715"/>
        <w:gridCol w:w="2701"/>
        <w:gridCol w:w="996"/>
      </w:tblGrid>
      <w:tr w:rsidR="00BE7100" w:rsidTr="00BE7100">
        <w:trPr>
          <w:trHeight w:val="20"/>
          <w:jc w:val="center"/>
        </w:trPr>
        <w:tc>
          <w:tcPr>
            <w:tcW w:w="9648" w:type="dxa"/>
            <w:gridSpan w:val="7"/>
            <w:tcBorders>
              <w:top w:val="nil"/>
              <w:left w:val="nil"/>
              <w:bottom w:val="single" w:sz="4" w:space="0" w:color="auto"/>
              <w:right w:val="nil"/>
            </w:tcBorders>
            <w:tcMar>
              <w:top w:w="0" w:type="dxa"/>
              <w:left w:w="75" w:type="dxa"/>
              <w:bottom w:w="0" w:type="dxa"/>
              <w:right w:w="75" w:type="dxa"/>
            </w:tcMar>
            <w:vAlign w:val="center"/>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BE7100">
              <w:tc>
                <w:tcPr>
                  <w:tcW w:w="1019" w:type="pct"/>
                  <w:tcBorders>
                    <w:top w:val="single" w:sz="4" w:space="0" w:color="auto"/>
                    <w:left w:val="single" w:sz="4" w:space="0" w:color="auto"/>
                    <w:bottom w:val="single" w:sz="4" w:space="0" w:color="auto"/>
                    <w:right w:val="single" w:sz="4" w:space="0" w:color="auto"/>
                  </w:tcBorders>
                  <w:hideMark/>
                </w:tcPr>
                <w:p w:rsidR="00BE7100" w:rsidRDefault="00BE7100">
                  <w:pPr>
                    <w:spacing w:line="276" w:lineRule="auto"/>
                    <w:rPr>
                      <w:rFonts w:eastAsia="Calibri"/>
                      <w:bCs/>
                      <w:lang w:eastAsia="en-US"/>
                    </w:rPr>
                  </w:pPr>
                  <w:r>
                    <w:rPr>
                      <w:rFonts w:eastAsia="Calibri"/>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BE7100" w:rsidRDefault="00BE7100">
                  <w:pPr>
                    <w:spacing w:line="276" w:lineRule="auto"/>
                    <w:rPr>
                      <w:rFonts w:eastAsia="Calibri"/>
                      <w:u w:val="single"/>
                      <w:lang w:eastAsia="en-US"/>
                    </w:rPr>
                  </w:pPr>
                </w:p>
              </w:tc>
              <w:tc>
                <w:tcPr>
                  <w:tcW w:w="518" w:type="pct"/>
                  <w:tcBorders>
                    <w:top w:val="nil"/>
                    <w:left w:val="single" w:sz="4" w:space="0" w:color="auto"/>
                    <w:bottom w:val="nil"/>
                    <w:right w:val="nil"/>
                  </w:tcBorders>
                </w:tcPr>
                <w:p w:rsidR="00BE7100" w:rsidRDefault="00BE7100">
                  <w:pPr>
                    <w:spacing w:line="276" w:lineRule="auto"/>
                    <w:rPr>
                      <w:rFonts w:eastAsia="Calibri"/>
                      <w:u w:val="single"/>
                      <w:lang w:eastAsia="en-US"/>
                    </w:rPr>
                  </w:pPr>
                </w:p>
              </w:tc>
              <w:tc>
                <w:tcPr>
                  <w:tcW w:w="2500" w:type="pct"/>
                  <w:tcBorders>
                    <w:top w:val="nil"/>
                    <w:left w:val="nil"/>
                    <w:bottom w:val="single" w:sz="4" w:space="0" w:color="auto"/>
                    <w:right w:val="nil"/>
                  </w:tcBorders>
                </w:tcPr>
                <w:p w:rsidR="00BE7100" w:rsidRDefault="00BE7100">
                  <w:pPr>
                    <w:spacing w:line="276" w:lineRule="auto"/>
                    <w:rPr>
                      <w:rFonts w:eastAsia="Calibri"/>
                      <w:u w:val="single"/>
                      <w:lang w:eastAsia="en-US"/>
                    </w:rPr>
                  </w:pPr>
                </w:p>
              </w:tc>
            </w:tr>
            <w:tr w:rsidR="00BE7100">
              <w:tc>
                <w:tcPr>
                  <w:tcW w:w="1019" w:type="pct"/>
                  <w:tcBorders>
                    <w:top w:val="single" w:sz="4" w:space="0" w:color="auto"/>
                    <w:left w:val="nil"/>
                    <w:bottom w:val="nil"/>
                    <w:right w:val="nil"/>
                  </w:tcBorders>
                </w:tcPr>
                <w:p w:rsidR="00BE7100" w:rsidRDefault="00BE7100">
                  <w:pPr>
                    <w:spacing w:line="276" w:lineRule="auto"/>
                    <w:jc w:val="center"/>
                    <w:rPr>
                      <w:rFonts w:eastAsia="Calibri"/>
                      <w:lang w:eastAsia="en-US"/>
                    </w:rPr>
                  </w:pPr>
                </w:p>
              </w:tc>
              <w:tc>
                <w:tcPr>
                  <w:tcW w:w="963" w:type="pct"/>
                  <w:tcBorders>
                    <w:top w:val="single" w:sz="4" w:space="0" w:color="auto"/>
                    <w:left w:val="nil"/>
                    <w:bottom w:val="nil"/>
                    <w:right w:val="nil"/>
                  </w:tcBorders>
                </w:tcPr>
                <w:p w:rsidR="00BE7100" w:rsidRDefault="00BE7100">
                  <w:pPr>
                    <w:spacing w:line="276" w:lineRule="auto"/>
                    <w:jc w:val="center"/>
                    <w:rPr>
                      <w:rFonts w:eastAsia="Calibri"/>
                      <w:lang w:eastAsia="en-US"/>
                    </w:rPr>
                  </w:pPr>
                </w:p>
              </w:tc>
              <w:tc>
                <w:tcPr>
                  <w:tcW w:w="518" w:type="pct"/>
                </w:tcPr>
                <w:p w:rsidR="00BE7100" w:rsidRDefault="00BE7100">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p w:rsidR="00BE7100" w:rsidRDefault="00BE7100">
            <w:pPr>
              <w:autoSpaceDE w:val="0"/>
              <w:autoSpaceDN w:val="0"/>
              <w:spacing w:line="276" w:lineRule="auto"/>
              <w:jc w:val="center"/>
              <w:rPr>
                <w:rFonts w:eastAsia="Calibri"/>
                <w:b/>
                <w:bCs/>
                <w:lang w:eastAsia="en-US"/>
              </w:rPr>
            </w:pPr>
          </w:p>
          <w:p w:rsidR="00BE7100" w:rsidRDefault="00BE7100">
            <w:pPr>
              <w:autoSpaceDE w:val="0"/>
              <w:autoSpaceDN w:val="0"/>
              <w:spacing w:line="276" w:lineRule="auto"/>
              <w:jc w:val="center"/>
              <w:rPr>
                <w:rFonts w:eastAsia="Calibri"/>
                <w:b/>
                <w:bCs/>
                <w:lang w:eastAsia="en-US"/>
              </w:rPr>
            </w:pPr>
            <w:r>
              <w:rPr>
                <w:rFonts w:eastAsia="Calibri"/>
                <w:b/>
                <w:bCs/>
                <w:lang w:eastAsia="en-US"/>
              </w:rPr>
              <w:t>Данные заявителя (ЮЛ)</w:t>
            </w:r>
          </w:p>
        </w:tc>
      </w:tr>
      <w:tr w:rsidR="00BE7100" w:rsidTr="00BE7100">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Полное наименование юридического лица (в соответствии с учредительными документами)</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Организационно-правовая форма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320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Фамилия, имя, отчество руководителя юридического лица</w:t>
            </w:r>
          </w:p>
        </w:tc>
        <w:tc>
          <w:tcPr>
            <w:tcW w:w="644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ОГРН</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Юридический адрес</w:t>
            </w: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Регион </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9648"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vertAlign w:val="superscript"/>
                <w:lang w:eastAsia="en-US"/>
              </w:rPr>
            </w:pPr>
            <w:r>
              <w:rPr>
                <w:rFonts w:eastAsia="Calibri"/>
                <w:b/>
                <w:bCs/>
                <w:lang w:eastAsia="en-US"/>
              </w:rPr>
              <w:t>Почтовый адрес</w:t>
            </w: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Регион</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2760"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368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7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205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155"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99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76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254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1133"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2051" w:type="dxa"/>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155" w:type="dxa"/>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991" w:type="dxa"/>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769" w:type="dxa"/>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2549" w:type="dxa"/>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133" w:type="dxa"/>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2555"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
                <w:bCs/>
                <w:lang w:eastAsia="en-US"/>
              </w:rPr>
            </w:pPr>
            <w:r>
              <w:rPr>
                <w:rFonts w:eastAsia="Calibri"/>
                <w:b/>
                <w:bCs/>
                <w:lang w:eastAsia="en-US"/>
              </w:rPr>
              <w:t>Контактные данные</w:t>
            </w: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
                <w:bCs/>
                <w:lang w:eastAsia="en-US"/>
              </w:rPr>
            </w:pPr>
          </w:p>
        </w:tc>
        <w:tc>
          <w:tcPr>
            <w:tcW w:w="709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bl>
    <w:p w:rsidR="00BE7100" w:rsidRDefault="00BE7100" w:rsidP="00BE7100">
      <w:pPr>
        <w:jc w:val="center"/>
        <w:rPr>
          <w:rFonts w:eastAsia="Calibri"/>
        </w:rPr>
      </w:pPr>
    </w:p>
    <w:p w:rsidR="00BE7100" w:rsidRDefault="00BE7100" w:rsidP="00BE7100">
      <w:pPr>
        <w:jc w:val="center"/>
        <w:rPr>
          <w:rFonts w:eastAsia="Calibri"/>
        </w:rPr>
      </w:pPr>
      <w:r>
        <w:rPr>
          <w:rFonts w:eastAsia="Calibri"/>
        </w:rPr>
        <w:t>ЗАПРОС</w:t>
      </w:r>
    </w:p>
    <w:p w:rsidR="00BE7100" w:rsidRDefault="00BE7100" w:rsidP="00BE7100">
      <w:pPr>
        <w:jc w:val="center"/>
        <w:rPr>
          <w:rFonts w:eastAsia="Calibri"/>
          <w:lang w:val="en-US"/>
        </w:rPr>
      </w:pPr>
    </w:p>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0"/>
        <w:gridCol w:w="643"/>
        <w:gridCol w:w="868"/>
        <w:gridCol w:w="376"/>
        <w:gridCol w:w="1320"/>
        <w:gridCol w:w="241"/>
        <w:gridCol w:w="89"/>
        <w:gridCol w:w="990"/>
        <w:gridCol w:w="1175"/>
        <w:gridCol w:w="1470"/>
        <w:gridCol w:w="1976"/>
      </w:tblGrid>
      <w:tr w:rsidR="00BE7100" w:rsidTr="00BE710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hideMark/>
          </w:tcPr>
          <w:tbl>
            <w:tblPr>
              <w:tblW w:w="5000"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01"/>
              <w:gridCol w:w="8997"/>
            </w:tblGrid>
            <w:tr w:rsidR="00BE710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BE7100" w:rsidRDefault="00BE7100">
                  <w:pPr>
                    <w:spacing w:line="276" w:lineRule="auto"/>
                    <w:rPr>
                      <w:rFonts w:eastAsia="Calibri"/>
                      <w:u w:val="single"/>
                      <w:lang w:eastAsia="en-US"/>
                    </w:rPr>
                  </w:pPr>
                  <w:r>
                    <w:rPr>
                      <w:rFonts w:eastAsia="Calibri"/>
                      <w:u w:val="single"/>
                      <w:lang w:eastAsia="en-US"/>
                    </w:rPr>
                    <w:t>Прошу предоставить в аренду муниципальное имущество:</w:t>
                  </w:r>
                </w:p>
              </w:tc>
            </w:tr>
            <w:tr w:rsidR="00BE710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BE7100" w:rsidRDefault="00BE7100">
                  <w:pPr>
                    <w:spacing w:line="276" w:lineRule="auto"/>
                    <w:rPr>
                      <w:rFonts w:eastAsia="Calibri"/>
                      <w:lang w:eastAsia="en-US"/>
                    </w:rPr>
                  </w:pPr>
                  <w:r>
                    <w:rPr>
                      <w:rFonts w:eastAsia="Calibri"/>
                      <w:lang w:eastAsia="en-US"/>
                    </w:rPr>
                    <w:t>Срок аренды установить на _____________ дней/месяцев/лет.</w:t>
                  </w:r>
                </w:p>
              </w:tc>
            </w:tr>
            <w:tr w:rsidR="00BE7100">
              <w:trPr>
                <w:trHeight w:val="20"/>
                <w:jc w:val="center"/>
              </w:trPr>
              <w:tc>
                <w:tcPr>
                  <w:tcW w:w="5000" w:type="pct"/>
                  <w:gridSpan w:val="2"/>
                  <w:tcBorders>
                    <w:top w:val="dotted" w:sz="4" w:space="0" w:color="auto"/>
                    <w:left w:val="nil"/>
                    <w:bottom w:val="dotted" w:sz="4" w:space="0" w:color="auto"/>
                    <w:right w:val="nil"/>
                  </w:tcBorders>
                  <w:tcMar>
                    <w:top w:w="0" w:type="dxa"/>
                    <w:left w:w="75" w:type="dxa"/>
                    <w:bottom w:w="0" w:type="dxa"/>
                    <w:right w:w="75" w:type="dxa"/>
                  </w:tcMar>
                  <w:vAlign w:val="center"/>
                  <w:hideMark/>
                </w:tcPr>
                <w:p w:rsidR="00BE7100" w:rsidRDefault="00BE7100">
                  <w:pPr>
                    <w:spacing w:line="276" w:lineRule="auto"/>
                    <w:rPr>
                      <w:rFonts w:eastAsia="Calibri"/>
                      <w:lang w:eastAsia="en-US"/>
                    </w:rPr>
                  </w:pPr>
                  <w:r>
                    <w:rPr>
                      <w:rFonts w:eastAsia="Calibri"/>
                      <w:lang w:eastAsia="en-US"/>
                    </w:rPr>
                    <w:t>Для использования под______________________________________________</w:t>
                  </w:r>
                </w:p>
              </w:tc>
            </w:tr>
            <w:tr w:rsidR="00BE710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BE7100" w:rsidRDefault="00BE7100">
                  <w:pPr>
                    <w:spacing w:line="276" w:lineRule="auto"/>
                    <w:rPr>
                      <w:rFonts w:eastAsia="Calibri"/>
                      <w:lang w:eastAsia="en-US"/>
                    </w:rPr>
                  </w:pPr>
                  <w:r>
                    <w:rPr>
                      <w:rFonts w:eastAsia="Calibri"/>
                      <w:lang w:eastAsia="en-US"/>
                    </w:rPr>
                    <w:t>Без торгов</w:t>
                  </w:r>
                </w:p>
              </w:tc>
            </w:tr>
            <w:tr w:rsidR="00BE710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BE7100" w:rsidRDefault="00BE7100">
                  <w:pPr>
                    <w:spacing w:line="276" w:lineRule="auto"/>
                    <w:rPr>
                      <w:rFonts w:eastAsia="Calibri"/>
                      <w:lang w:eastAsia="en-US"/>
                    </w:rPr>
                  </w:pPr>
                  <w:r>
                    <w:rPr>
                      <w:rFonts w:eastAsia="Calibri"/>
                      <w:lang w:eastAsia="en-US"/>
                    </w:rPr>
                    <w:t>С проведением конкурса (аукциона)</w:t>
                  </w:r>
                </w:p>
              </w:tc>
            </w:tr>
            <w:tr w:rsidR="00BE710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BE7100" w:rsidRDefault="00BE7100">
                  <w:pPr>
                    <w:spacing w:line="276" w:lineRule="auto"/>
                    <w:rPr>
                      <w:rFonts w:eastAsia="Calibri"/>
                      <w:lang w:eastAsia="en-US"/>
                    </w:rPr>
                  </w:pPr>
                  <w:r>
                    <w:rPr>
                      <w:rFonts w:eastAsia="Calibri"/>
                      <w:lang w:eastAsia="en-US"/>
                    </w:rPr>
                    <w:t>Путем предоставления муниципальной преференции с согласия антимонопольного органа</w:t>
                  </w:r>
                </w:p>
              </w:tc>
            </w:tr>
            <w:tr w:rsidR="00BE7100">
              <w:trPr>
                <w:trHeight w:val="20"/>
                <w:jc w:val="center"/>
              </w:trPr>
              <w:tc>
                <w:tcPr>
                  <w:tcW w:w="264" w:type="pct"/>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c>
                <w:tcPr>
                  <w:tcW w:w="4736" w:type="pct"/>
                  <w:tcBorders>
                    <w:top w:val="dotted" w:sz="4" w:space="0" w:color="auto"/>
                    <w:left w:val="nil"/>
                    <w:bottom w:val="dotted" w:sz="4" w:space="0" w:color="auto"/>
                    <w:right w:val="nil"/>
                  </w:tcBorders>
                  <w:vAlign w:val="center"/>
                  <w:hideMark/>
                </w:tcPr>
                <w:p w:rsidR="00BE7100" w:rsidRDefault="00BE7100">
                  <w:pPr>
                    <w:spacing w:line="276" w:lineRule="auto"/>
                    <w:rPr>
                      <w:rFonts w:eastAsia="Calibri"/>
                      <w:lang w:eastAsia="en-US"/>
                    </w:rPr>
                  </w:pPr>
                  <w:r>
                    <w:rPr>
                      <w:rFonts w:eastAsia="Calibri"/>
                      <w:lang w:eastAsia="en-US"/>
                    </w:rPr>
                    <w:t>Путем предоставления муниципальной преференции в отношении муниципального имущества, включенного в Перечень</w:t>
                  </w:r>
                </w:p>
              </w:tc>
            </w:tr>
          </w:tbl>
          <w:p w:rsidR="00BE7100" w:rsidRDefault="00BE7100">
            <w:pPr>
              <w:spacing w:line="276" w:lineRule="auto"/>
              <w:rPr>
                <w:lang w:eastAsia="en-US"/>
              </w:rPr>
            </w:pPr>
          </w:p>
        </w:tc>
      </w:tr>
      <w:tr w:rsidR="00BE7100" w:rsidTr="00BE7100">
        <w:trPr>
          <w:trHeight w:val="20"/>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tcPr>
          <w:p w:rsidR="00BE7100" w:rsidRDefault="00BE7100">
            <w:pPr>
              <w:spacing w:line="276" w:lineRule="auto"/>
              <w:rPr>
                <w:lang w:eastAsia="en-US"/>
              </w:rPr>
            </w:pPr>
          </w:p>
        </w:tc>
      </w:tr>
      <w:tr w:rsidR="00BE7100" w:rsidTr="00BE7100">
        <w:trPr>
          <w:trHeight w:val="20"/>
          <w:jc w:val="center"/>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BE7100" w:rsidTr="00BE7100">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1</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2</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25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3</w:t>
            </w:r>
          </w:p>
        </w:tc>
        <w:tc>
          <w:tcPr>
            <w:tcW w:w="474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jc w:val="center"/>
        </w:trPr>
        <w:tc>
          <w:tcPr>
            <w:tcW w:w="259"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4741"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jc w:val="center"/>
        </w:trPr>
        <w:tc>
          <w:tcPr>
            <w:tcW w:w="1921"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1921"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Cs/>
                <w:lang w:eastAsia="en-US"/>
              </w:rPr>
            </w:pPr>
          </w:p>
        </w:tc>
        <w:tc>
          <w:tcPr>
            <w:tcW w:w="3079"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5000" w:type="pct"/>
            <w:gridSpan w:val="11"/>
            <w:tcBorders>
              <w:top w:val="single" w:sz="4" w:space="0" w:color="auto"/>
              <w:left w:val="nil"/>
              <w:bottom w:val="dotted"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jc w:val="center"/>
              <w:rPr>
                <w:rFonts w:eastAsia="Calibri"/>
                <w:b/>
                <w:bCs/>
                <w:lang w:eastAsia="en-US"/>
              </w:rPr>
            </w:pPr>
          </w:p>
        </w:tc>
      </w:tr>
      <w:tr w:rsidR="00BE7100" w:rsidTr="00BE7100">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jc w:val="center"/>
              <w:rPr>
                <w:rFonts w:eastAsia="Calibri"/>
                <w:b/>
                <w:bCs/>
                <w:lang w:eastAsia="en-US"/>
              </w:rPr>
            </w:pPr>
          </w:p>
          <w:p w:rsidR="00BE7100" w:rsidRDefault="00BE7100">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BE7100" w:rsidTr="00BE7100">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Фамилия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lastRenderedPageBreak/>
              <w:t>Имя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Отчество</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jc w:val="center"/>
        </w:trPr>
        <w:tc>
          <w:tcPr>
            <w:tcW w:w="1042"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рождения</w:t>
            </w:r>
          </w:p>
        </w:tc>
        <w:tc>
          <w:tcPr>
            <w:tcW w:w="3958"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spacing w:line="276" w:lineRule="auto"/>
              <w:rPr>
                <w:rFonts w:eastAsia="Calibri"/>
                <w:lang w:eastAsia="en-US"/>
              </w:rPr>
            </w:pPr>
            <w:r>
              <w:rPr>
                <w:rFonts w:eastAsia="Calibri"/>
                <w:lang w:eastAsia="en-US"/>
              </w:rPr>
              <w:t>Вид</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Серия</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Номер</w:t>
            </w:r>
          </w:p>
        </w:tc>
        <w:tc>
          <w:tcPr>
            <w:tcW w:w="239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Выдан</w:t>
            </w:r>
          </w:p>
        </w:tc>
        <w:tc>
          <w:tcPr>
            <w:tcW w:w="262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выдачи</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Регион </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5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Регион</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4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6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1786"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40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59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50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1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60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6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102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592"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500" w:type="pct"/>
            <w:gridSpan w:val="5"/>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13"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609"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62"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024" w:type="pct"/>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jc w:val="center"/>
        </w:trPr>
        <w:tc>
          <w:tcPr>
            <w:tcW w:w="1237"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
                <w:bCs/>
                <w:lang w:eastAsia="en-US"/>
              </w:rPr>
            </w:pPr>
            <w:r>
              <w:rPr>
                <w:rFonts w:eastAsia="Calibri"/>
                <w:b/>
                <w:bCs/>
                <w:lang w:eastAsia="en-US"/>
              </w:rPr>
              <w:t>Контактные данные</w:t>
            </w: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
                <w:bCs/>
                <w:lang w:eastAsia="en-US"/>
              </w:rPr>
            </w:pPr>
          </w:p>
        </w:tc>
        <w:tc>
          <w:tcPr>
            <w:tcW w:w="376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bl>
    <w:p w:rsidR="00BE7100" w:rsidRDefault="00BE7100" w:rsidP="00BE7100">
      <w:pPr>
        <w:rPr>
          <w:rFonts w:eastAsia="Calibri"/>
        </w:rPr>
      </w:pPr>
    </w:p>
    <w:p w:rsidR="00BE7100" w:rsidRDefault="00BE7100" w:rsidP="00BE7100">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E7100" w:rsidTr="00BE7100">
        <w:tc>
          <w:tcPr>
            <w:tcW w:w="3190" w:type="dxa"/>
            <w:tcBorders>
              <w:top w:val="nil"/>
              <w:left w:val="nil"/>
              <w:bottom w:val="single" w:sz="4" w:space="0" w:color="auto"/>
              <w:right w:val="nil"/>
            </w:tcBorders>
          </w:tcPr>
          <w:p w:rsidR="00BE7100" w:rsidRDefault="00BE7100">
            <w:pPr>
              <w:spacing w:line="276" w:lineRule="auto"/>
              <w:rPr>
                <w:rFonts w:eastAsia="Calibri"/>
                <w:lang w:eastAsia="en-US"/>
              </w:rPr>
            </w:pPr>
          </w:p>
        </w:tc>
        <w:tc>
          <w:tcPr>
            <w:tcW w:w="887" w:type="dxa"/>
            <w:tcBorders>
              <w:top w:val="nil"/>
              <w:left w:val="nil"/>
              <w:bottom w:val="single" w:sz="4" w:space="0" w:color="auto"/>
              <w:right w:val="nil"/>
            </w:tcBorders>
          </w:tcPr>
          <w:p w:rsidR="00BE7100" w:rsidRDefault="00BE7100">
            <w:pPr>
              <w:spacing w:line="276" w:lineRule="auto"/>
              <w:rPr>
                <w:rFonts w:eastAsia="Calibri"/>
                <w:lang w:eastAsia="en-US"/>
              </w:rPr>
            </w:pPr>
          </w:p>
        </w:tc>
        <w:tc>
          <w:tcPr>
            <w:tcW w:w="5103" w:type="dxa"/>
            <w:tcBorders>
              <w:top w:val="nil"/>
              <w:left w:val="nil"/>
              <w:bottom w:val="single" w:sz="4" w:space="0" w:color="auto"/>
              <w:right w:val="nil"/>
            </w:tcBorders>
          </w:tcPr>
          <w:p w:rsidR="00BE7100" w:rsidRDefault="00BE7100">
            <w:pPr>
              <w:spacing w:line="276" w:lineRule="auto"/>
              <w:rPr>
                <w:rFonts w:eastAsia="Calibri"/>
                <w:lang w:eastAsia="en-US"/>
              </w:rPr>
            </w:pPr>
          </w:p>
        </w:tc>
      </w:tr>
      <w:tr w:rsidR="00BE7100" w:rsidTr="00BE7100">
        <w:tc>
          <w:tcPr>
            <w:tcW w:w="3190" w:type="dxa"/>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BE7100" w:rsidRDefault="00BE7100">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t>Подпись/ФИО</w:t>
            </w:r>
          </w:p>
        </w:tc>
      </w:tr>
    </w:tbl>
    <w:p w:rsidR="00BE7100" w:rsidRDefault="00BE7100" w:rsidP="00BE7100">
      <w:pPr>
        <w:tabs>
          <w:tab w:val="left" w:pos="5651"/>
        </w:tabs>
        <w:jc w:val="right"/>
        <w:rPr>
          <w:rFonts w:eastAsia="Calibri"/>
        </w:rPr>
      </w:pPr>
      <w:r>
        <w:t xml:space="preserve">                                                                                                                      </w:t>
      </w:r>
      <w:r>
        <w:rPr>
          <w:rFonts w:eastAsia="Calibri"/>
        </w:rPr>
        <w:t>Приложение 5</w:t>
      </w:r>
    </w:p>
    <w:p w:rsidR="00BE7100" w:rsidRDefault="00BE7100" w:rsidP="00BE7100">
      <w:pPr>
        <w:autoSpaceDE w:val="0"/>
        <w:autoSpaceDN w:val="0"/>
        <w:adjustRightInd w:val="0"/>
        <w:jc w:val="right"/>
        <w:rPr>
          <w:rFonts w:eastAsia="Calibri"/>
        </w:rPr>
      </w:pPr>
      <w:r>
        <w:rPr>
          <w:rFonts w:eastAsia="Calibri"/>
        </w:rPr>
        <w:t>к административному регламенту предоставления</w:t>
      </w:r>
    </w:p>
    <w:p w:rsidR="00BE7100" w:rsidRDefault="00BE7100" w:rsidP="00BE7100">
      <w:pPr>
        <w:autoSpaceDE w:val="0"/>
        <w:autoSpaceDN w:val="0"/>
        <w:adjustRightInd w:val="0"/>
        <w:ind w:firstLine="709"/>
        <w:jc w:val="right"/>
        <w:rPr>
          <w:rFonts w:eastAsia="Arial Unicode MS"/>
          <w:color w:val="000000"/>
        </w:rPr>
      </w:pPr>
      <w:r>
        <w:rPr>
          <w:rFonts w:eastAsia="Calibri"/>
          <w:bCs/>
          <w:lang w:eastAsia="zh-CN"/>
        </w:rPr>
        <w:t xml:space="preserve"> муниципальной услуги </w:t>
      </w:r>
      <w:r>
        <w:rPr>
          <w:rFonts w:eastAsia="SimSun"/>
          <w:bCs/>
          <w:lang w:eastAsia="zh-CN"/>
        </w:rPr>
        <w:t>«</w:t>
      </w:r>
      <w:r>
        <w:rPr>
          <w:rFonts w:eastAsia="Arial Unicode MS"/>
          <w:color w:val="000000"/>
        </w:rPr>
        <w:t xml:space="preserve">Передача муниципального </w:t>
      </w:r>
    </w:p>
    <w:p w:rsidR="00BE7100" w:rsidRDefault="00BE7100" w:rsidP="00BE7100">
      <w:pPr>
        <w:jc w:val="right"/>
        <w:rPr>
          <w:rFonts w:eastAsia="SimSun"/>
          <w:bCs/>
          <w:lang w:eastAsia="zh-CN"/>
        </w:rPr>
      </w:pPr>
      <w:r>
        <w:rPr>
          <w:rFonts w:eastAsia="Arial Unicode MS"/>
          <w:color w:val="000000"/>
        </w:rPr>
        <w:t>имущества в аренду</w:t>
      </w:r>
      <w:r>
        <w:rPr>
          <w:rFonts w:eastAsia="SimSun"/>
          <w:bCs/>
          <w:lang w:eastAsia="zh-CN"/>
        </w:rPr>
        <w:t>»</w:t>
      </w:r>
    </w:p>
    <w:p w:rsidR="00BE7100" w:rsidRDefault="00BE7100" w:rsidP="00BE7100">
      <w:pPr>
        <w:autoSpaceDE w:val="0"/>
        <w:autoSpaceDN w:val="0"/>
        <w:adjustRightInd w:val="0"/>
        <w:jc w:val="right"/>
        <w:outlineLvl w:val="0"/>
        <w:rPr>
          <w:rFonts w:eastAsia="Calibri"/>
        </w:rPr>
      </w:pPr>
    </w:p>
    <w:p w:rsidR="00BE7100" w:rsidRDefault="00BE7100" w:rsidP="00BE7100">
      <w:pPr>
        <w:autoSpaceDE w:val="0"/>
        <w:autoSpaceDN w:val="0"/>
        <w:adjustRightInd w:val="0"/>
        <w:jc w:val="right"/>
        <w:outlineLvl w:val="0"/>
        <w:rPr>
          <w:rFonts w:eastAsia="Calibri"/>
        </w:rPr>
      </w:pPr>
    </w:p>
    <w:p w:rsidR="00BE7100" w:rsidRDefault="00BE7100" w:rsidP="00BE7100">
      <w:pPr>
        <w:keepNext/>
        <w:keepLines/>
        <w:jc w:val="center"/>
        <w:textAlignment w:val="baseline"/>
        <w:outlineLvl w:val="3"/>
        <w:rPr>
          <w:rFonts w:eastAsiaTheme="majorEastAsia"/>
          <w:bCs/>
          <w:iCs/>
        </w:rPr>
      </w:pPr>
      <w:r>
        <w:rPr>
          <w:rFonts w:eastAsiaTheme="majorEastAsia"/>
          <w:bCs/>
          <w:iCs/>
        </w:rPr>
        <w:t xml:space="preserve">Перечень общих признаков заявителей (принадлежащих им объектов), </w:t>
      </w:r>
    </w:p>
    <w:p w:rsidR="00BE7100" w:rsidRDefault="00BE7100" w:rsidP="00BE7100">
      <w:pPr>
        <w:keepNext/>
        <w:keepLines/>
        <w:jc w:val="center"/>
        <w:textAlignment w:val="baseline"/>
        <w:outlineLvl w:val="3"/>
        <w:rPr>
          <w:rFonts w:eastAsiaTheme="majorEastAsia"/>
          <w:bCs/>
          <w:iCs/>
        </w:rPr>
      </w:pPr>
      <w:r>
        <w:rPr>
          <w:rFonts w:eastAsiaTheme="majorEastAsia"/>
          <w:bCs/>
          <w:iCs/>
        </w:rPr>
        <w:t>а также комбинации значений признаков заявителей, каждая из которых соответствует одному варианту предоставления муниципальной услуги</w:t>
      </w:r>
    </w:p>
    <w:p w:rsidR="00BE7100" w:rsidRDefault="00BE7100" w:rsidP="00BE7100">
      <w:pPr>
        <w:keepNext/>
        <w:keepLines/>
        <w:jc w:val="center"/>
        <w:textAlignment w:val="baseline"/>
        <w:outlineLvl w:val="3"/>
        <w:rPr>
          <w:rFonts w:eastAsiaTheme="majorEastAsia"/>
          <w:bCs/>
          <w:iCs/>
        </w:rPr>
      </w:pPr>
    </w:p>
    <w:p w:rsidR="00BE7100" w:rsidRDefault="00BE7100" w:rsidP="00BE7100">
      <w:pPr>
        <w:keepNext/>
        <w:keepLines/>
        <w:jc w:val="center"/>
        <w:textAlignment w:val="baseline"/>
        <w:outlineLvl w:val="3"/>
        <w:rPr>
          <w:rFonts w:eastAsiaTheme="majorEastAsia"/>
          <w:bCs/>
          <w:iCs/>
        </w:rPr>
      </w:pPr>
      <w:r>
        <w:rPr>
          <w:rFonts w:eastAsiaTheme="majorEastAsia"/>
          <w:bCs/>
          <w:iCs/>
        </w:rPr>
        <w:t xml:space="preserve"> Круг заявителей</w:t>
      </w:r>
    </w:p>
    <w:p w:rsidR="00BE7100" w:rsidRDefault="00BE7100" w:rsidP="00BE7100">
      <w:pPr>
        <w:keepNext/>
        <w:keepLines/>
        <w:jc w:val="center"/>
        <w:textAlignment w:val="baseline"/>
        <w:outlineLvl w:val="3"/>
        <w:rPr>
          <w:rFonts w:eastAsiaTheme="majorEastAsia"/>
          <w:bCs/>
          <w:iCs/>
        </w:rPr>
      </w:pPr>
      <w:r>
        <w:rPr>
          <w:rFonts w:eastAsiaTheme="majorEastAsia"/>
          <w:bCs/>
          <w:iCs/>
        </w:rPr>
        <w:t xml:space="preserve"> в соответствии с вариантами предоставления муниципальной услуги</w:t>
      </w:r>
    </w:p>
    <w:p w:rsidR="00BE7100" w:rsidRDefault="00BE7100" w:rsidP="00BE7100">
      <w:pPr>
        <w:keepNext/>
        <w:keepLines/>
        <w:jc w:val="center"/>
        <w:textAlignment w:val="baseline"/>
        <w:outlineLvl w:val="3"/>
        <w:rPr>
          <w:rFonts w:eastAsiaTheme="majorEastAsia"/>
          <w:b/>
          <w:bCs/>
          <w:i/>
          <w:iCs/>
          <w:color w:val="4F81BD" w:themeColor="accent1"/>
        </w:rPr>
      </w:pPr>
    </w:p>
    <w:tbl>
      <w:tblPr>
        <w:tblStyle w:val="7"/>
        <w:tblW w:w="9747" w:type="dxa"/>
        <w:tblLook w:val="04A0" w:firstRow="1" w:lastRow="0" w:firstColumn="1" w:lastColumn="0" w:noHBand="0" w:noVBand="1"/>
      </w:tblPr>
      <w:tblGrid>
        <w:gridCol w:w="1131"/>
        <w:gridCol w:w="8616"/>
      </w:tblGrid>
      <w:tr w:rsidR="00BE7100" w:rsidTr="00BE7100">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center"/>
              <w:rPr>
                <w:rFonts w:eastAsiaTheme="minorEastAsia"/>
              </w:rPr>
            </w:pPr>
            <w:r>
              <w:rPr>
                <w:rFonts w:eastAsiaTheme="minorEastAsia"/>
              </w:rPr>
              <w:t>№ варианта</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center"/>
              <w:rPr>
                <w:rFonts w:eastAsiaTheme="minorEastAsia"/>
              </w:rPr>
            </w:pPr>
            <w:r>
              <w:rPr>
                <w:rFonts w:eastAsiaTheme="minorEastAsia"/>
              </w:rPr>
              <w:t>Комбинация значений признаков</w:t>
            </w:r>
          </w:p>
        </w:tc>
      </w:tr>
      <w:tr w:rsidR="00BE7100" w:rsidTr="00BE7100">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w:t>
            </w:r>
            <w:r>
              <w:rPr>
                <w:rFonts w:eastAsia="Arial Unicode MS"/>
                <w:color w:val="000000"/>
              </w:rPr>
              <w:t>Передача муниципального имущества в аренду</w:t>
            </w:r>
            <w:r>
              <w:rPr>
                <w:rFonts w:eastAsia="Arial Unicode MS"/>
              </w:rPr>
              <w:t>»</w:t>
            </w:r>
          </w:p>
        </w:tc>
      </w:tr>
      <w:tr w:rsidR="00BE7100" w:rsidTr="00BE7100">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center"/>
              <w:rPr>
                <w:rFonts w:eastAsiaTheme="minorEastAsia"/>
              </w:rPr>
            </w:pPr>
            <w:r>
              <w:rPr>
                <w:rFonts w:eastAsiaTheme="minorEastAsia"/>
              </w:rPr>
              <w:t>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widowControl w:val="0"/>
              <w:tabs>
                <w:tab w:val="left" w:pos="1134"/>
              </w:tabs>
              <w:autoSpaceDE w:val="0"/>
              <w:autoSpaceDN w:val="0"/>
              <w:adjustRightInd w:val="0"/>
              <w:jc w:val="both"/>
              <w:outlineLvl w:val="1"/>
              <w:rPr>
                <w:rFonts w:eastAsiaTheme="minorEastAsia"/>
              </w:rPr>
            </w:pPr>
            <w:r>
              <w:rPr>
                <w:rFonts w:eastAsia="Calibri"/>
              </w:rPr>
              <w:t>ФЛ, ИП</w:t>
            </w:r>
            <w:r>
              <w:rPr>
                <w:rFonts w:eastAsiaTheme="minorEastAsia"/>
              </w:rPr>
              <w:t>, обратившиеся за получением решения о п</w:t>
            </w:r>
            <w:r>
              <w:rPr>
                <w:rFonts w:eastAsia="Arial Unicode MS"/>
                <w:color w:val="000000"/>
              </w:rPr>
              <w:t>ередаче муниципального имущества в аренду</w:t>
            </w:r>
            <w:r>
              <w:rPr>
                <w:rFonts w:eastAsia="SimSun"/>
                <w:bCs/>
                <w:lang w:eastAsia="zh-CN"/>
              </w:rPr>
              <w:t>,</w:t>
            </w:r>
            <w:r>
              <w:rPr>
                <w:rFonts w:eastAsia="Calibri"/>
              </w:rPr>
              <w:t xml:space="preserve">  </w:t>
            </w:r>
            <w:r>
              <w:rPr>
                <w:rFonts w:eastAsiaTheme="minorEastAsia"/>
              </w:rPr>
              <w:t>обращаются лично</w:t>
            </w:r>
          </w:p>
        </w:tc>
      </w:tr>
      <w:tr w:rsidR="00BE7100" w:rsidTr="00BE7100">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center"/>
              <w:rPr>
                <w:rFonts w:eastAsiaTheme="minorEastAsia"/>
              </w:rPr>
            </w:pPr>
            <w:r>
              <w:rPr>
                <w:rFonts w:eastAsiaTheme="minorEastAsia"/>
              </w:rPr>
              <w:t>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utoSpaceDE w:val="0"/>
              <w:autoSpaceDN w:val="0"/>
              <w:adjustRightInd w:val="0"/>
              <w:jc w:val="both"/>
              <w:rPr>
                <w:rFonts w:eastAsiaTheme="minorEastAsia"/>
              </w:rPr>
            </w:pPr>
            <w:r>
              <w:rPr>
                <w:rFonts w:eastAsia="Calibri"/>
              </w:rPr>
              <w:t>ФЛ, ИП</w:t>
            </w:r>
            <w:r>
              <w:rPr>
                <w:rFonts w:eastAsiaTheme="minorEastAsia"/>
              </w:rPr>
              <w:t>, обратившиеся за получением решения о п</w:t>
            </w:r>
            <w:r>
              <w:rPr>
                <w:rFonts w:eastAsia="Arial Unicode MS"/>
                <w:color w:val="000000"/>
              </w:rPr>
              <w:t>ередаче муниципального имущества в аренду</w:t>
            </w:r>
            <w:r>
              <w:rPr>
                <w:rFonts w:eastAsia="SimSun"/>
                <w:bCs/>
                <w:lang w:eastAsia="zh-CN"/>
              </w:rPr>
              <w:t>,</w:t>
            </w:r>
            <w:r>
              <w:rPr>
                <w:rFonts w:eastAsia="Calibri"/>
              </w:rPr>
              <w:t xml:space="preserve"> обращаются </w:t>
            </w:r>
            <w:r>
              <w:rPr>
                <w:rFonts w:eastAsiaTheme="minorEastAsia"/>
              </w:rPr>
              <w:t>через уполномоченного представителя</w:t>
            </w:r>
            <w:r>
              <w:rPr>
                <w:rFonts w:eastAsia="Arial Unicode MS"/>
              </w:rPr>
              <w:t xml:space="preserve"> </w:t>
            </w:r>
          </w:p>
        </w:tc>
      </w:tr>
      <w:tr w:rsidR="00BE7100" w:rsidTr="00BE7100">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center"/>
              <w:rPr>
                <w:rFonts w:eastAsiaTheme="minorEastAsia"/>
              </w:rPr>
            </w:pPr>
            <w:r>
              <w:rPr>
                <w:rFonts w:eastAsiaTheme="minorEastAsia"/>
              </w:rPr>
              <w:t>3</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widowControl w:val="0"/>
              <w:tabs>
                <w:tab w:val="left" w:pos="1134"/>
              </w:tabs>
              <w:autoSpaceDE w:val="0"/>
              <w:autoSpaceDN w:val="0"/>
              <w:adjustRightInd w:val="0"/>
              <w:jc w:val="both"/>
              <w:outlineLvl w:val="1"/>
              <w:rPr>
                <w:rFonts w:eastAsiaTheme="minorEastAsia"/>
              </w:rPr>
            </w:pPr>
            <w:r>
              <w:rPr>
                <w:rFonts w:eastAsia="Calibri"/>
              </w:rPr>
              <w:t xml:space="preserve">ЮЛ, </w:t>
            </w:r>
            <w:r>
              <w:rPr>
                <w:rFonts w:eastAsiaTheme="minorEastAsia"/>
              </w:rPr>
              <w:t>обратившиеся за получением решения о п</w:t>
            </w:r>
            <w:r>
              <w:rPr>
                <w:rFonts w:eastAsia="Arial Unicode MS"/>
                <w:color w:val="000000"/>
              </w:rPr>
              <w:t>ередаче муниципального имущества в аренду</w:t>
            </w:r>
            <w:r>
              <w:rPr>
                <w:rFonts w:eastAsia="SimSun"/>
                <w:bCs/>
                <w:lang w:eastAsia="zh-CN"/>
              </w:rPr>
              <w:t>,</w:t>
            </w:r>
            <w:r>
              <w:rPr>
                <w:rFonts w:eastAsiaTheme="minorEastAsia"/>
              </w:rPr>
              <w:t xml:space="preserve"> обращается представитель ЮЛ, имеющий право действовать от имени ЮЛ без доверенности</w:t>
            </w:r>
          </w:p>
        </w:tc>
      </w:tr>
      <w:tr w:rsidR="00BE7100" w:rsidTr="00BE7100">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center"/>
              <w:rPr>
                <w:rFonts w:eastAsiaTheme="minorEastAsia"/>
              </w:rPr>
            </w:pPr>
            <w:r>
              <w:rPr>
                <w:rFonts w:eastAsiaTheme="minorEastAsia"/>
              </w:rPr>
              <w:t>4</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utoSpaceDE w:val="0"/>
              <w:autoSpaceDN w:val="0"/>
              <w:adjustRightInd w:val="0"/>
              <w:jc w:val="both"/>
              <w:rPr>
                <w:rFonts w:eastAsiaTheme="minorEastAsia"/>
              </w:rPr>
            </w:pPr>
            <w:r>
              <w:rPr>
                <w:rFonts w:eastAsia="Calibri"/>
              </w:rPr>
              <w:t xml:space="preserve">ЮЛ, </w:t>
            </w:r>
            <w:r>
              <w:rPr>
                <w:rFonts w:eastAsiaTheme="minorEastAsia"/>
              </w:rPr>
              <w:t>обратившиеся за получением решения о п</w:t>
            </w:r>
            <w:r>
              <w:rPr>
                <w:rFonts w:eastAsia="Arial Unicode MS"/>
                <w:color w:val="000000"/>
              </w:rPr>
              <w:t>ередаче муниципального имущества в аренду</w:t>
            </w:r>
            <w:r>
              <w:rPr>
                <w:rFonts w:eastAsia="SimSun"/>
                <w:bCs/>
                <w:lang w:eastAsia="zh-CN"/>
              </w:rPr>
              <w:t>,</w:t>
            </w:r>
            <w:r>
              <w:rPr>
                <w:rFonts w:eastAsia="Calibri"/>
              </w:rPr>
              <w:t xml:space="preserve"> обращается </w:t>
            </w:r>
            <w:r>
              <w:rPr>
                <w:rFonts w:eastAsiaTheme="minorEastAsia"/>
              </w:rPr>
              <w:t xml:space="preserve">представитель, </w:t>
            </w:r>
            <w:r>
              <w:rPr>
                <w:rFonts w:eastAsia="Arial Unicode MS"/>
              </w:rPr>
              <w:t>имеющий право действовать от имени ЮЛ на основании доверенности</w:t>
            </w:r>
          </w:p>
        </w:tc>
      </w:tr>
      <w:tr w:rsidR="00BE7100" w:rsidTr="00BE7100">
        <w:trPr>
          <w:trHeight w:val="914"/>
        </w:trPr>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Pr>
                <w:rFonts w:eastAsia="Arial Unicode MS"/>
                <w:color w:val="000000"/>
              </w:rPr>
              <w:t>ередаче муниципального имущества в аренду</w:t>
            </w:r>
            <w:r>
              <w:rPr>
                <w:rFonts w:eastAsia="Arial Unicode MS"/>
              </w:rPr>
              <w:t>»</w:t>
            </w:r>
          </w:p>
        </w:tc>
      </w:tr>
      <w:tr w:rsidR="00BE7100" w:rsidTr="00BE7100">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center"/>
              <w:rPr>
                <w:rFonts w:eastAsiaTheme="minorEastAsia"/>
              </w:rPr>
            </w:pPr>
            <w:r>
              <w:rPr>
                <w:rFonts w:eastAsiaTheme="minorEastAsia"/>
              </w:rPr>
              <w:t>5</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both"/>
              <w:rPr>
                <w:rFonts w:eastAsiaTheme="minorEastAsia"/>
              </w:rPr>
            </w:pPr>
            <w:r>
              <w:rPr>
                <w:rFonts w:eastAsiaTheme="minorEastAsia"/>
              </w:rPr>
              <w:t>ФЛ, ИП, обращаются лично</w:t>
            </w:r>
          </w:p>
        </w:tc>
      </w:tr>
      <w:tr w:rsidR="00BE7100" w:rsidTr="00BE7100">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center"/>
              <w:rPr>
                <w:rFonts w:eastAsiaTheme="minorEastAsia"/>
              </w:rPr>
            </w:pPr>
            <w:r>
              <w:rPr>
                <w:rFonts w:eastAsiaTheme="minorEastAsia"/>
              </w:rPr>
              <w:t>6</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both"/>
              <w:rPr>
                <w:rFonts w:eastAsiaTheme="minorEastAsia"/>
              </w:rPr>
            </w:pPr>
            <w:r>
              <w:rPr>
                <w:rFonts w:eastAsiaTheme="minorEastAsia"/>
              </w:rPr>
              <w:t xml:space="preserve">ФЛ, ИП, </w:t>
            </w:r>
            <w:r>
              <w:rPr>
                <w:rFonts w:eastAsia="Arial Unicode MS"/>
              </w:rPr>
              <w:t>обращаются через уполномоченного представителя</w:t>
            </w:r>
          </w:p>
        </w:tc>
      </w:tr>
      <w:tr w:rsidR="00BE7100" w:rsidTr="00BE7100">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center"/>
              <w:rPr>
                <w:rFonts w:eastAsiaTheme="minorEastAsia"/>
              </w:rPr>
            </w:pPr>
            <w:r>
              <w:rPr>
                <w:rFonts w:eastAsiaTheme="minorEastAsia"/>
              </w:rPr>
              <w:t>7</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both"/>
              <w:rPr>
                <w:rFonts w:eastAsiaTheme="minorEastAsia"/>
              </w:rPr>
            </w:pPr>
            <w:r>
              <w:rPr>
                <w:rFonts w:eastAsiaTheme="minorEastAsia"/>
              </w:rPr>
              <w:t>ЮЛ, обращается</w:t>
            </w:r>
            <w:r>
              <w:rPr>
                <w:rFonts w:eastAsia="Arial Unicode MS"/>
              </w:rPr>
              <w:t xml:space="preserve"> представитель, имеющий право действовать от имени ЮЛ без доверенности</w:t>
            </w:r>
          </w:p>
        </w:tc>
      </w:tr>
      <w:tr w:rsidR="00BE7100" w:rsidTr="00BE7100">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center"/>
              <w:rPr>
                <w:rFonts w:eastAsiaTheme="minorEastAsia"/>
              </w:rPr>
            </w:pPr>
            <w:r>
              <w:rPr>
                <w:rFonts w:eastAsiaTheme="minorEastAsia"/>
              </w:rPr>
              <w:t>8</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both"/>
              <w:rPr>
                <w:rFonts w:eastAsiaTheme="minorEastAsia"/>
              </w:rPr>
            </w:pPr>
            <w:r>
              <w:rPr>
                <w:rFonts w:eastAsiaTheme="minorEastAsia"/>
              </w:rPr>
              <w:t xml:space="preserve">ЮЛ, </w:t>
            </w:r>
            <w:r>
              <w:rPr>
                <w:rFonts w:eastAsia="Arial Unicode MS"/>
              </w:rPr>
              <w:t>обращается представитель, имеющий право действовать от имени ЮЛ на основании доверенности</w:t>
            </w:r>
          </w:p>
        </w:tc>
      </w:tr>
      <w:tr w:rsidR="00BE7100" w:rsidTr="00BE7100">
        <w:tc>
          <w:tcPr>
            <w:tcW w:w="9747"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«Выдача дубликата  решения о п</w:t>
            </w:r>
            <w:r>
              <w:rPr>
                <w:rFonts w:eastAsia="Arial Unicode MS"/>
                <w:color w:val="000000"/>
              </w:rPr>
              <w:t>ередаче муниципального имущества в аренду</w:t>
            </w:r>
            <w:r>
              <w:rPr>
                <w:rFonts w:eastAsia="Arial Unicode MS"/>
              </w:rPr>
              <w:t>, выданного по результатам предоставления муниципальной услуги»</w:t>
            </w:r>
          </w:p>
        </w:tc>
      </w:tr>
      <w:tr w:rsidR="00BE7100" w:rsidTr="00BE7100">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center"/>
              <w:rPr>
                <w:rFonts w:eastAsiaTheme="minorEastAsia"/>
              </w:rPr>
            </w:pPr>
            <w:r>
              <w:rPr>
                <w:rFonts w:eastAsiaTheme="minorEastAsia"/>
              </w:rPr>
              <w:t>9</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both"/>
              <w:rPr>
                <w:rFonts w:eastAsiaTheme="minorEastAsia"/>
              </w:rPr>
            </w:pPr>
            <w:r>
              <w:rPr>
                <w:rFonts w:eastAsiaTheme="minorEastAsia"/>
              </w:rPr>
              <w:t>ФЛ, ИП, обращается лично</w:t>
            </w:r>
          </w:p>
        </w:tc>
      </w:tr>
      <w:tr w:rsidR="00BE7100" w:rsidTr="00BE7100">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center"/>
              <w:rPr>
                <w:rFonts w:eastAsiaTheme="minorEastAsia"/>
              </w:rPr>
            </w:pPr>
            <w:r>
              <w:rPr>
                <w:rFonts w:eastAsiaTheme="minorEastAsia"/>
              </w:rPr>
              <w:lastRenderedPageBreak/>
              <w:t>10</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r>
              <w:t>ФЛ, ИП, обращаются через уполномоченного представителя</w:t>
            </w:r>
          </w:p>
        </w:tc>
      </w:tr>
      <w:tr w:rsidR="00BE7100" w:rsidTr="00BE7100">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center"/>
              <w:rPr>
                <w:rFonts w:eastAsiaTheme="minorEastAsia"/>
              </w:rPr>
            </w:pPr>
            <w:r>
              <w:rPr>
                <w:rFonts w:eastAsiaTheme="minorEastAsia"/>
              </w:rPr>
              <w:t>11</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r>
              <w:t>ЮЛ, обращается представитель, имеющий право действовать от имени ЮЛ без доверенности</w:t>
            </w:r>
          </w:p>
        </w:tc>
      </w:tr>
      <w:tr w:rsidR="00BE7100" w:rsidTr="00BE7100">
        <w:tc>
          <w:tcPr>
            <w:tcW w:w="113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center"/>
              <w:rPr>
                <w:rFonts w:eastAsiaTheme="minorEastAsia"/>
              </w:rPr>
            </w:pPr>
            <w:r>
              <w:rPr>
                <w:rFonts w:eastAsiaTheme="minorEastAsia"/>
              </w:rPr>
              <w:t>12</w:t>
            </w:r>
          </w:p>
        </w:tc>
        <w:tc>
          <w:tcPr>
            <w:tcW w:w="8616"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r>
              <w:t>ЮЛ, обращается представитель, имеющий право действовать от имени ЮЛ на основании доверенности</w:t>
            </w:r>
          </w:p>
        </w:tc>
      </w:tr>
    </w:tbl>
    <w:p w:rsidR="00BE7100" w:rsidRDefault="00BE7100" w:rsidP="00BE7100">
      <w:pPr>
        <w:widowControl w:val="0"/>
        <w:autoSpaceDE w:val="0"/>
        <w:autoSpaceDN w:val="0"/>
        <w:adjustRightInd w:val="0"/>
        <w:spacing w:after="200"/>
        <w:jc w:val="both"/>
        <w:rPr>
          <w:rFonts w:eastAsiaTheme="minorEastAsia"/>
        </w:rPr>
      </w:pPr>
      <w:r>
        <w:rPr>
          <w:rFonts w:eastAsiaTheme="minorEastAsia"/>
        </w:rPr>
        <w:t xml:space="preserve"> </w:t>
      </w:r>
    </w:p>
    <w:p w:rsidR="00BE7100" w:rsidRDefault="00BE7100" w:rsidP="00BE7100">
      <w:pPr>
        <w:adjustRightInd w:val="0"/>
        <w:spacing w:after="200"/>
        <w:jc w:val="center"/>
        <w:rPr>
          <w:rFonts w:eastAsiaTheme="minorEastAsia"/>
        </w:rPr>
      </w:pPr>
      <w:r>
        <w:rPr>
          <w:rFonts w:eastAsiaTheme="minorEastAsia"/>
        </w:rPr>
        <w:t>Перечень признаков заявителей (принадлежащих им объектов)</w:t>
      </w:r>
    </w:p>
    <w:tbl>
      <w:tblPr>
        <w:tblStyle w:val="7"/>
        <w:tblW w:w="9747" w:type="dxa"/>
        <w:tblLook w:val="04A0" w:firstRow="1" w:lastRow="0" w:firstColumn="1" w:lastColumn="0" w:noHBand="0" w:noVBand="1"/>
      </w:tblPr>
      <w:tblGrid>
        <w:gridCol w:w="1101"/>
        <w:gridCol w:w="2693"/>
        <w:gridCol w:w="5953"/>
      </w:tblGrid>
      <w:tr w:rsidR="00BE7100" w:rsidTr="00BE7100">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center"/>
              <w:rPr>
                <w:rFonts w:eastAsiaTheme="minorEastAsia"/>
                <w:bCs/>
              </w:rPr>
            </w:pPr>
            <w:r>
              <w:rPr>
                <w:rFonts w:eastAsiaTheme="minorEastAsia"/>
                <w:bCs/>
              </w:rPr>
              <w:t>№ п/п</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100" w:rsidRDefault="00BE7100">
            <w:pPr>
              <w:adjustRightInd w:val="0"/>
              <w:jc w:val="center"/>
              <w:rPr>
                <w:rFonts w:eastAsiaTheme="minorEastAsia"/>
              </w:rPr>
            </w:pPr>
            <w:r>
              <w:rPr>
                <w:rFonts w:eastAsiaTheme="minorEastAsia"/>
                <w:bCs/>
              </w:rPr>
              <w:t xml:space="preserve">Признак заявителя </w:t>
            </w:r>
            <w:r>
              <w:rPr>
                <w:rFonts w:eastAsiaTheme="minorEastAsia"/>
              </w:rPr>
              <w:t>(принадлежащего ему объекта)</w:t>
            </w:r>
          </w:p>
          <w:p w:rsidR="00BE7100" w:rsidRDefault="00BE7100">
            <w:pPr>
              <w:adjustRightInd w:val="0"/>
              <w:jc w:val="center"/>
              <w:rPr>
                <w:rFonts w:eastAsiaTheme="minorEastAsia"/>
                <w:bCs/>
              </w:rPr>
            </w:pP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BE7100" w:rsidRDefault="00BE7100">
            <w:pPr>
              <w:adjustRightInd w:val="0"/>
              <w:jc w:val="center"/>
              <w:rPr>
                <w:rFonts w:eastAsiaTheme="minorEastAsia"/>
              </w:rPr>
            </w:pPr>
            <w:r>
              <w:rPr>
                <w:rFonts w:eastAsiaTheme="minorEastAsia"/>
                <w:bCs/>
              </w:rPr>
              <w:t xml:space="preserve">Значения признака заявителя </w:t>
            </w:r>
            <w:r>
              <w:rPr>
                <w:rFonts w:eastAsiaTheme="minorEastAsia"/>
              </w:rPr>
              <w:t>(принадлежащего ему объекта)</w:t>
            </w:r>
          </w:p>
          <w:p w:rsidR="00BE7100" w:rsidRDefault="00BE7100">
            <w:pPr>
              <w:adjustRightInd w:val="0"/>
              <w:jc w:val="center"/>
              <w:rPr>
                <w:rFonts w:eastAsiaTheme="minorEastAsia"/>
                <w:bCs/>
              </w:rPr>
            </w:pPr>
          </w:p>
        </w:tc>
      </w:tr>
      <w:tr w:rsidR="00BE7100" w:rsidTr="00BE7100">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jc w:val="both"/>
            </w:pPr>
            <w:r>
              <w:t>Результат муниципальной услуги, за которым обращается заявитель «Передача муниципального имущества в аренду»</w:t>
            </w:r>
          </w:p>
        </w:tc>
      </w:tr>
      <w:tr w:rsidR="00BE7100" w:rsidTr="00BE7100">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center"/>
              <w:rPr>
                <w:rFonts w:eastAsiaTheme="minorEastAsia"/>
                <w:bCs/>
              </w:rPr>
            </w:pPr>
            <w:r>
              <w:rPr>
                <w:rFonts w:eastAsiaTheme="minorEastAsia"/>
                <w:bCs/>
              </w:rPr>
              <w:t>1</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both"/>
              <w:rPr>
                <w:rFonts w:eastAsiaTheme="minorEastAsia"/>
                <w:bCs/>
              </w:rPr>
            </w:pPr>
            <w:r>
              <w:rPr>
                <w:rFonts w:eastAsiaTheme="minorEastAsia"/>
                <w:bCs/>
              </w:rPr>
              <w:t>1) ФЛ, ИП;</w:t>
            </w:r>
          </w:p>
          <w:p w:rsidR="00BE7100" w:rsidRDefault="00BE7100">
            <w:pPr>
              <w:adjustRightInd w:val="0"/>
              <w:jc w:val="both"/>
              <w:rPr>
                <w:rFonts w:eastAsia="Calibri"/>
              </w:rPr>
            </w:pPr>
            <w:r>
              <w:rPr>
                <w:rFonts w:eastAsiaTheme="minorEastAsia"/>
                <w:bCs/>
              </w:rPr>
              <w:t>2) ЮЛ</w:t>
            </w:r>
            <w:r>
              <w:rPr>
                <w:rFonts w:eastAsia="Calibri"/>
              </w:rPr>
              <w:t>.</w:t>
            </w:r>
          </w:p>
        </w:tc>
      </w:tr>
      <w:tr w:rsidR="00BE7100" w:rsidTr="00BE7100">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center"/>
              <w:rPr>
                <w:rFonts w:eastAsiaTheme="minorEastAsia"/>
                <w:bCs/>
              </w:rPr>
            </w:pPr>
            <w:r>
              <w:rPr>
                <w:rFonts w:eastAsiaTheme="minorEastAsia"/>
                <w:bCs/>
              </w:rPr>
              <w:t>2</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both"/>
              <w:rPr>
                <w:rFonts w:eastAsiaTheme="minorEastAsia"/>
                <w:bCs/>
              </w:rPr>
            </w:pPr>
            <w:r>
              <w:rPr>
                <w:rFonts w:eastAsiaTheme="minorEastAsia"/>
                <w:bCs/>
              </w:rPr>
              <w:t>С какой целью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both"/>
              <w:rPr>
                <w:rFonts w:eastAsiaTheme="minorEastAsia"/>
                <w:bCs/>
              </w:rPr>
            </w:pPr>
            <w:r>
              <w:rPr>
                <w:rFonts w:eastAsiaTheme="minorEastAsia"/>
              </w:rPr>
              <w:t>за решением о п</w:t>
            </w:r>
            <w:r>
              <w:rPr>
                <w:rFonts w:eastAsia="Arial Unicode MS"/>
                <w:color w:val="000000"/>
              </w:rPr>
              <w:t>ередаче муниципального имущества в аренду</w:t>
            </w:r>
          </w:p>
        </w:tc>
      </w:tr>
      <w:tr w:rsidR="00BE7100" w:rsidTr="00BE7100">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center"/>
              <w:rPr>
                <w:rFonts w:eastAsiaTheme="minorEastAsia"/>
                <w:bCs/>
              </w:rPr>
            </w:pPr>
            <w:r>
              <w:rPr>
                <w:rFonts w:eastAsiaTheme="minorEastAsia"/>
                <w:bCs/>
              </w:rPr>
              <w:t>3</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utoSpaceDE w:val="0"/>
              <w:autoSpaceDN w:val="0"/>
              <w:adjustRightInd w:val="0"/>
              <w:jc w:val="both"/>
              <w:rPr>
                <w:rFonts w:eastAsiaTheme="minorEastAsia"/>
              </w:rPr>
            </w:pPr>
            <w:r>
              <w:rPr>
                <w:rFonts w:eastAsiaTheme="minorEastAsia"/>
              </w:rPr>
              <w:t>1) лично;</w:t>
            </w:r>
          </w:p>
          <w:p w:rsidR="00BE7100" w:rsidRDefault="00BE7100">
            <w:pPr>
              <w:autoSpaceDE w:val="0"/>
              <w:autoSpaceDN w:val="0"/>
              <w:adjustRightInd w:val="0"/>
              <w:jc w:val="both"/>
              <w:rPr>
                <w:rFonts w:eastAsiaTheme="minorEastAsia"/>
              </w:rPr>
            </w:pPr>
            <w:r>
              <w:rPr>
                <w:rFonts w:eastAsiaTheme="minorEastAsia"/>
              </w:rPr>
              <w:t>2) через уполномоченного представителя;</w:t>
            </w:r>
          </w:p>
          <w:p w:rsidR="00BE7100" w:rsidRDefault="00BE7100">
            <w:pPr>
              <w:autoSpaceDE w:val="0"/>
              <w:autoSpaceDN w:val="0"/>
              <w:adjustRightInd w:val="0"/>
              <w:jc w:val="both"/>
              <w:rPr>
                <w:rFonts w:eastAsiaTheme="minorEastAsia"/>
              </w:rPr>
            </w:pPr>
            <w:r>
              <w:rPr>
                <w:rFonts w:eastAsiaTheme="minorEastAsia"/>
              </w:rPr>
              <w:t>3) лично представитель, имеющий право действовать от имени ЮЛ без доверенности;</w:t>
            </w:r>
          </w:p>
          <w:p w:rsidR="00BE7100" w:rsidRDefault="00BE7100">
            <w:pPr>
              <w:autoSpaceDE w:val="0"/>
              <w:autoSpaceDN w:val="0"/>
              <w:adjustRightInd w:val="0"/>
              <w:jc w:val="both"/>
              <w:rPr>
                <w:rFonts w:eastAsiaTheme="minorEastAsia"/>
              </w:rPr>
            </w:pPr>
            <w:r>
              <w:rPr>
                <w:rFonts w:eastAsiaTheme="minorEastAsia"/>
              </w:rPr>
              <w:t>4) лично представитель, имеющий право действовать от имени ЮЛ на основании доверенности.</w:t>
            </w:r>
          </w:p>
        </w:tc>
      </w:tr>
      <w:tr w:rsidR="00BE7100" w:rsidTr="00BE7100">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utoSpaceDE w:val="0"/>
              <w:autoSpaceDN w:val="0"/>
              <w:adjustRightInd w:val="0"/>
              <w:jc w:val="both"/>
              <w:rPr>
                <w:rFonts w:eastAsiaTheme="minorEastAsia"/>
              </w:rPr>
            </w:pPr>
            <w:r>
              <w:rPr>
                <w:rFonts w:eastAsiaTheme="minorEastAsia"/>
              </w:rPr>
              <w:t>Результат муниципальной услуги, за которым обращается заявитель «Исправление допущенных опечаток и (или) ошибок в предоставленном  решении о п</w:t>
            </w:r>
            <w:r>
              <w:rPr>
                <w:rFonts w:eastAsia="Arial Unicode MS"/>
                <w:color w:val="000000"/>
              </w:rPr>
              <w:t>ередаче муниципального имущества в аренду</w:t>
            </w:r>
            <w:r>
              <w:rPr>
                <w:rFonts w:eastAsia="Arial Unicode MS"/>
              </w:rPr>
              <w:t>»</w:t>
            </w:r>
          </w:p>
        </w:tc>
      </w:tr>
      <w:tr w:rsidR="00BE7100" w:rsidTr="00BE7100">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center"/>
              <w:rPr>
                <w:rFonts w:eastAsiaTheme="minorEastAsia"/>
                <w:bCs/>
              </w:rPr>
            </w:pPr>
            <w:r>
              <w:rPr>
                <w:rFonts w:eastAsiaTheme="minorEastAsia"/>
                <w:bCs/>
              </w:rPr>
              <w:t>4</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both"/>
              <w:rPr>
                <w:rFonts w:eastAsiaTheme="minorEastAsia"/>
                <w:bCs/>
              </w:rPr>
            </w:pPr>
            <w:r>
              <w:rPr>
                <w:rFonts w:eastAsiaTheme="minorEastAsia"/>
                <w:bCs/>
              </w:rPr>
              <w:t>1) ФЛ, ИП;</w:t>
            </w:r>
          </w:p>
          <w:p w:rsidR="00BE7100" w:rsidRDefault="00BE7100">
            <w:pPr>
              <w:adjustRightInd w:val="0"/>
              <w:jc w:val="both"/>
              <w:rPr>
                <w:rFonts w:eastAsiaTheme="minorEastAsia"/>
                <w:bCs/>
              </w:rPr>
            </w:pPr>
            <w:r>
              <w:rPr>
                <w:rFonts w:eastAsiaTheme="minorEastAsia"/>
                <w:bCs/>
              </w:rPr>
              <w:t>2) ЮЛ.</w:t>
            </w:r>
          </w:p>
        </w:tc>
      </w:tr>
      <w:tr w:rsidR="00BE7100" w:rsidTr="00BE7100">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center"/>
              <w:rPr>
                <w:rFonts w:eastAsiaTheme="minorEastAsia"/>
                <w:bCs/>
              </w:rPr>
            </w:pPr>
            <w:r>
              <w:rPr>
                <w:rFonts w:eastAsiaTheme="minorEastAsia"/>
                <w:bCs/>
              </w:rPr>
              <w:t>5</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utoSpaceDE w:val="0"/>
              <w:autoSpaceDN w:val="0"/>
              <w:adjustRightInd w:val="0"/>
              <w:jc w:val="both"/>
              <w:rPr>
                <w:rFonts w:eastAsiaTheme="minorEastAsia"/>
              </w:rPr>
            </w:pPr>
            <w:r>
              <w:rPr>
                <w:rFonts w:eastAsiaTheme="minorEastAsia"/>
              </w:rPr>
              <w:t>1) лично;</w:t>
            </w:r>
          </w:p>
          <w:p w:rsidR="00BE7100" w:rsidRDefault="00BE7100">
            <w:pPr>
              <w:autoSpaceDE w:val="0"/>
              <w:autoSpaceDN w:val="0"/>
              <w:adjustRightInd w:val="0"/>
              <w:jc w:val="both"/>
              <w:rPr>
                <w:rFonts w:eastAsiaTheme="minorEastAsia"/>
              </w:rPr>
            </w:pPr>
            <w:r>
              <w:rPr>
                <w:rFonts w:eastAsiaTheme="minorEastAsia"/>
              </w:rPr>
              <w:t>2) через уполномоченного представителя;</w:t>
            </w:r>
          </w:p>
          <w:p w:rsidR="00BE7100" w:rsidRDefault="00BE7100">
            <w:pPr>
              <w:autoSpaceDE w:val="0"/>
              <w:autoSpaceDN w:val="0"/>
              <w:adjustRightInd w:val="0"/>
              <w:jc w:val="both"/>
              <w:rPr>
                <w:rFonts w:eastAsiaTheme="minorEastAsia"/>
              </w:rPr>
            </w:pPr>
            <w:r>
              <w:rPr>
                <w:rFonts w:eastAsiaTheme="minorEastAsia"/>
              </w:rPr>
              <w:t>3) лично представитель, имеющий право действовать от имени ЮЛ без доверенности;</w:t>
            </w:r>
          </w:p>
          <w:p w:rsidR="00BE7100" w:rsidRDefault="00BE7100">
            <w:pPr>
              <w:autoSpaceDE w:val="0"/>
              <w:autoSpaceDN w:val="0"/>
              <w:adjustRightInd w:val="0"/>
              <w:jc w:val="both"/>
              <w:rPr>
                <w:rFonts w:eastAsiaTheme="minorEastAsia"/>
              </w:rPr>
            </w:pPr>
            <w:r>
              <w:rPr>
                <w:rFonts w:eastAsiaTheme="minorEastAsia"/>
              </w:rPr>
              <w:t>4) лично представитель, имеющий право действовать от имени ЮЛ на основании доверенности.</w:t>
            </w:r>
          </w:p>
        </w:tc>
      </w:tr>
      <w:tr w:rsidR="00BE7100" w:rsidTr="00BE7100">
        <w:tc>
          <w:tcPr>
            <w:tcW w:w="974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utoSpaceDE w:val="0"/>
              <w:autoSpaceDN w:val="0"/>
              <w:adjustRightInd w:val="0"/>
              <w:jc w:val="both"/>
              <w:rPr>
                <w:rFonts w:eastAsiaTheme="minorEastAsia"/>
                <w:bCs/>
              </w:rPr>
            </w:pPr>
            <w:r>
              <w:rPr>
                <w:rFonts w:eastAsiaTheme="minorEastAsia"/>
              </w:rPr>
              <w:t>Результат муниципальной услуги, за которым обращается заявитель «Выдача дубликата  решения о п</w:t>
            </w:r>
            <w:r>
              <w:rPr>
                <w:rFonts w:eastAsia="Arial Unicode MS"/>
                <w:color w:val="000000"/>
              </w:rPr>
              <w:t>ередаче муниципального имущества в аренду</w:t>
            </w:r>
            <w:r>
              <w:rPr>
                <w:rFonts w:eastAsia="Arial Unicode MS"/>
              </w:rPr>
              <w:t>, выданного по результатам предоставления муниципальной услуги»</w:t>
            </w:r>
          </w:p>
        </w:tc>
      </w:tr>
      <w:tr w:rsidR="00BE7100" w:rsidTr="00BE7100">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center"/>
              <w:rPr>
                <w:rFonts w:eastAsiaTheme="minorEastAsia"/>
                <w:bCs/>
              </w:rPr>
            </w:pPr>
            <w:r>
              <w:rPr>
                <w:rFonts w:eastAsiaTheme="minorEastAsia"/>
                <w:bCs/>
              </w:rPr>
              <w:t>6</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both"/>
              <w:rPr>
                <w:rFonts w:eastAsiaTheme="minorEastAsia"/>
                <w:bCs/>
              </w:rPr>
            </w:pPr>
            <w:r>
              <w:rPr>
                <w:rFonts w:eastAsiaTheme="minorEastAsia"/>
                <w:bCs/>
              </w:rPr>
              <w:t>К какой категории относится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both"/>
              <w:rPr>
                <w:rFonts w:eastAsiaTheme="minorEastAsia"/>
                <w:bCs/>
              </w:rPr>
            </w:pPr>
            <w:r>
              <w:rPr>
                <w:rFonts w:eastAsiaTheme="minorEastAsia"/>
                <w:bCs/>
              </w:rPr>
              <w:t>1) ФЛ, ИП;</w:t>
            </w:r>
          </w:p>
          <w:p w:rsidR="00BE7100" w:rsidRDefault="00BE7100">
            <w:pPr>
              <w:adjustRightInd w:val="0"/>
              <w:jc w:val="both"/>
              <w:rPr>
                <w:rFonts w:eastAsiaTheme="minorEastAsia"/>
                <w:bCs/>
              </w:rPr>
            </w:pPr>
            <w:r>
              <w:rPr>
                <w:rFonts w:eastAsiaTheme="minorEastAsia"/>
                <w:bCs/>
              </w:rPr>
              <w:t>2) ЮЛ</w:t>
            </w:r>
          </w:p>
        </w:tc>
      </w:tr>
      <w:tr w:rsidR="00BE7100" w:rsidTr="00BE7100">
        <w:tc>
          <w:tcPr>
            <w:tcW w:w="110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center"/>
              <w:rPr>
                <w:rFonts w:eastAsiaTheme="minorEastAsia"/>
                <w:bCs/>
              </w:rPr>
            </w:pPr>
            <w:r>
              <w:rPr>
                <w:rFonts w:eastAsiaTheme="minorEastAsia"/>
                <w:bCs/>
              </w:rPr>
              <w:t>7</w:t>
            </w:r>
          </w:p>
        </w:tc>
        <w:tc>
          <w:tcPr>
            <w:tcW w:w="269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djustRightInd w:val="0"/>
              <w:jc w:val="both"/>
              <w:rPr>
                <w:rFonts w:eastAsiaTheme="minorEastAsia"/>
                <w:bCs/>
              </w:rPr>
            </w:pPr>
            <w:r>
              <w:rPr>
                <w:rFonts w:eastAsiaTheme="minorEastAsia"/>
                <w:bCs/>
              </w:rPr>
              <w:t>Как обращается заявитель?</w:t>
            </w:r>
          </w:p>
        </w:tc>
        <w:tc>
          <w:tcPr>
            <w:tcW w:w="595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autoSpaceDE w:val="0"/>
              <w:autoSpaceDN w:val="0"/>
              <w:adjustRightInd w:val="0"/>
              <w:jc w:val="both"/>
              <w:rPr>
                <w:rFonts w:eastAsiaTheme="minorEastAsia"/>
              </w:rPr>
            </w:pPr>
            <w:r>
              <w:rPr>
                <w:rFonts w:eastAsiaTheme="minorEastAsia"/>
              </w:rPr>
              <w:t>1) лично;</w:t>
            </w:r>
          </w:p>
          <w:p w:rsidR="00BE7100" w:rsidRDefault="00BE7100">
            <w:pPr>
              <w:autoSpaceDE w:val="0"/>
              <w:autoSpaceDN w:val="0"/>
              <w:adjustRightInd w:val="0"/>
              <w:jc w:val="both"/>
              <w:rPr>
                <w:rFonts w:eastAsiaTheme="minorEastAsia"/>
              </w:rPr>
            </w:pPr>
            <w:r>
              <w:rPr>
                <w:rFonts w:eastAsiaTheme="minorEastAsia"/>
              </w:rPr>
              <w:t>2) через уполномоченного представителя;</w:t>
            </w:r>
          </w:p>
          <w:p w:rsidR="00BE7100" w:rsidRDefault="00BE7100">
            <w:pPr>
              <w:autoSpaceDE w:val="0"/>
              <w:autoSpaceDN w:val="0"/>
              <w:adjustRightInd w:val="0"/>
              <w:jc w:val="both"/>
              <w:rPr>
                <w:rFonts w:eastAsiaTheme="minorEastAsia"/>
              </w:rPr>
            </w:pPr>
            <w:r>
              <w:rPr>
                <w:rFonts w:eastAsiaTheme="minorEastAsia"/>
              </w:rPr>
              <w:t>3) лично представитель, имеющий право действовать от имени ЮЛ без доверенности;</w:t>
            </w:r>
          </w:p>
          <w:p w:rsidR="00BE7100" w:rsidRDefault="00BE7100">
            <w:pPr>
              <w:autoSpaceDE w:val="0"/>
              <w:autoSpaceDN w:val="0"/>
              <w:adjustRightInd w:val="0"/>
              <w:jc w:val="both"/>
              <w:rPr>
                <w:rFonts w:eastAsiaTheme="minorEastAsia"/>
              </w:rPr>
            </w:pPr>
            <w:r>
              <w:rPr>
                <w:rFonts w:eastAsiaTheme="minorEastAsia"/>
              </w:rPr>
              <w:t>4) лично представитель, имеющий право действовать от имени ЮЛ на основании доверенности.</w:t>
            </w:r>
          </w:p>
        </w:tc>
      </w:tr>
    </w:tbl>
    <w:p w:rsidR="00BE7100" w:rsidRDefault="00BE7100" w:rsidP="00BE7100">
      <w:pPr>
        <w:adjustRightInd w:val="0"/>
        <w:spacing w:after="200"/>
        <w:jc w:val="both"/>
        <w:rPr>
          <w:rFonts w:eastAsiaTheme="minorEastAsia"/>
          <w:bCs/>
        </w:rPr>
      </w:pPr>
    </w:p>
    <w:p w:rsidR="00BE7100" w:rsidRDefault="00BE7100" w:rsidP="00BE7100">
      <w:pPr>
        <w:autoSpaceDE w:val="0"/>
        <w:autoSpaceDN w:val="0"/>
        <w:adjustRightInd w:val="0"/>
        <w:jc w:val="right"/>
        <w:outlineLvl w:val="0"/>
        <w:rPr>
          <w:rFonts w:eastAsia="Calibri"/>
        </w:rPr>
      </w:pPr>
      <w:r>
        <w:rPr>
          <w:rFonts w:eastAsia="Calibri"/>
        </w:rPr>
        <w:t>Приложение 6</w:t>
      </w:r>
    </w:p>
    <w:p w:rsidR="00BE7100" w:rsidRDefault="00BE7100" w:rsidP="00BE7100">
      <w:pPr>
        <w:autoSpaceDE w:val="0"/>
        <w:autoSpaceDN w:val="0"/>
        <w:adjustRightInd w:val="0"/>
        <w:jc w:val="right"/>
        <w:rPr>
          <w:rFonts w:eastAsia="Calibri"/>
        </w:rPr>
      </w:pPr>
      <w:r>
        <w:rPr>
          <w:rFonts w:eastAsia="Calibri"/>
        </w:rPr>
        <w:t>к административному регламенту предоставления</w:t>
      </w:r>
    </w:p>
    <w:p w:rsidR="00BE7100" w:rsidRDefault="00BE7100" w:rsidP="00BE7100">
      <w:pPr>
        <w:autoSpaceDE w:val="0"/>
        <w:autoSpaceDN w:val="0"/>
        <w:adjustRightInd w:val="0"/>
        <w:ind w:firstLine="709"/>
        <w:jc w:val="right"/>
        <w:rPr>
          <w:rFonts w:eastAsia="Arial Unicode MS"/>
          <w:color w:val="000000"/>
        </w:rPr>
      </w:pPr>
      <w:r>
        <w:rPr>
          <w:rFonts w:eastAsia="Calibri"/>
          <w:bCs/>
          <w:lang w:eastAsia="zh-CN"/>
        </w:rPr>
        <w:t xml:space="preserve"> муниципальной услуги </w:t>
      </w:r>
      <w:r>
        <w:rPr>
          <w:rFonts w:eastAsia="SimSun"/>
          <w:bCs/>
          <w:lang w:eastAsia="zh-CN"/>
        </w:rPr>
        <w:t>«</w:t>
      </w:r>
      <w:r>
        <w:rPr>
          <w:rFonts w:eastAsia="Arial Unicode MS"/>
          <w:color w:val="000000"/>
        </w:rPr>
        <w:t xml:space="preserve">Передача муниципального </w:t>
      </w:r>
    </w:p>
    <w:p w:rsidR="00BE7100" w:rsidRDefault="00BE7100" w:rsidP="00BE7100">
      <w:pPr>
        <w:jc w:val="right"/>
        <w:rPr>
          <w:rFonts w:eastAsia="SimSun"/>
          <w:bCs/>
          <w:lang w:eastAsia="zh-CN"/>
        </w:rPr>
      </w:pPr>
      <w:r>
        <w:rPr>
          <w:rFonts w:eastAsia="Arial Unicode MS"/>
          <w:color w:val="000000"/>
        </w:rPr>
        <w:t>имущества в аренду</w:t>
      </w:r>
      <w:r>
        <w:rPr>
          <w:rFonts w:eastAsia="SimSun"/>
          <w:bCs/>
          <w:lang w:eastAsia="zh-CN"/>
        </w:rPr>
        <w:t>»</w:t>
      </w:r>
    </w:p>
    <w:p w:rsidR="00BE7100" w:rsidRDefault="00BE7100" w:rsidP="00BE7100">
      <w:pPr>
        <w:autoSpaceDE w:val="0"/>
        <w:autoSpaceDN w:val="0"/>
        <w:adjustRightInd w:val="0"/>
        <w:jc w:val="right"/>
        <w:outlineLvl w:val="0"/>
        <w:rPr>
          <w:rFonts w:eastAsia="Calibri"/>
        </w:rPr>
      </w:pPr>
    </w:p>
    <w:p w:rsidR="00BE7100" w:rsidRDefault="00BE7100" w:rsidP="00BE7100">
      <w:pPr>
        <w:autoSpaceDE w:val="0"/>
        <w:autoSpaceDN w:val="0"/>
        <w:adjustRightInd w:val="0"/>
        <w:jc w:val="right"/>
        <w:outlineLvl w:val="0"/>
        <w:rPr>
          <w:rFonts w:eastAsia="Calibri"/>
        </w:rPr>
      </w:pPr>
    </w:p>
    <w:p w:rsidR="00BE7100" w:rsidRDefault="00BE7100" w:rsidP="00BE7100">
      <w:pPr>
        <w:tabs>
          <w:tab w:val="left" w:pos="8670"/>
        </w:tabs>
        <w:jc w:val="center"/>
        <w:rPr>
          <w:rFonts w:eastAsiaTheme="minorEastAsia"/>
        </w:rPr>
      </w:pPr>
      <w:r>
        <w:rPr>
          <w:rFonts w:eastAsiaTheme="minorEastAsia"/>
        </w:rPr>
        <w:t>Перечень сведений,</w:t>
      </w:r>
    </w:p>
    <w:p w:rsidR="00BE7100" w:rsidRDefault="00BE7100" w:rsidP="00BE7100">
      <w:pPr>
        <w:tabs>
          <w:tab w:val="left" w:pos="8670"/>
        </w:tabs>
        <w:jc w:val="center"/>
        <w:rPr>
          <w:rFonts w:eastAsiaTheme="minorEastAsia"/>
        </w:rPr>
      </w:pPr>
      <w:r>
        <w:rPr>
          <w:rFonts w:eastAsiaTheme="minorEastAsia"/>
        </w:rPr>
        <w:t xml:space="preserve">направляемых в межведомственных запросах, </w:t>
      </w:r>
    </w:p>
    <w:p w:rsidR="00BE7100" w:rsidRDefault="00BE7100" w:rsidP="00BE7100">
      <w:pPr>
        <w:tabs>
          <w:tab w:val="left" w:pos="8670"/>
        </w:tabs>
        <w:jc w:val="center"/>
        <w:rPr>
          <w:rFonts w:eastAsiaTheme="minorEastAsia"/>
        </w:rPr>
      </w:pPr>
      <w:r>
        <w:rPr>
          <w:rFonts w:eastAsiaTheme="minorEastAsia"/>
        </w:rPr>
        <w:t>а также в ответах на такие запросы (в том числе цели их использования)</w:t>
      </w:r>
    </w:p>
    <w:p w:rsidR="00BE7100" w:rsidRDefault="00BE7100" w:rsidP="00BE7100">
      <w:pPr>
        <w:tabs>
          <w:tab w:val="left" w:pos="8670"/>
        </w:tabs>
        <w:jc w:val="center"/>
        <w:rPr>
          <w:rFonts w:eastAsiaTheme="minorEastAsia"/>
        </w:rPr>
      </w:pPr>
    </w:p>
    <w:tbl>
      <w:tblPr>
        <w:tblStyle w:val="7"/>
        <w:tblW w:w="9606" w:type="dxa"/>
        <w:tblLook w:val="04A0" w:firstRow="1" w:lastRow="0" w:firstColumn="1" w:lastColumn="0" w:noHBand="0" w:noVBand="1"/>
      </w:tblPr>
      <w:tblGrid>
        <w:gridCol w:w="1242"/>
        <w:gridCol w:w="8364"/>
      </w:tblGrid>
      <w:tr w:rsidR="00BE7100" w:rsidTr="00BE7100">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center"/>
              <w:rPr>
                <w:rFonts w:eastAsiaTheme="minorEastAsia"/>
              </w:rPr>
            </w:pPr>
            <w:r>
              <w:rPr>
                <w:rFonts w:eastAsiaTheme="minorEastAsia"/>
              </w:rPr>
              <w:t>№ п/п</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both"/>
              <w:rPr>
                <w:rFonts w:eastAsiaTheme="minorEastAsia"/>
              </w:rPr>
            </w:pPr>
            <w:r>
              <w:rPr>
                <w:rFonts w:eastAsiaTheme="minorEastAsia"/>
              </w:rPr>
              <w:t>Варианты предоставления муниципальной услуги, в которых данный запрос необходим</w:t>
            </w:r>
          </w:p>
        </w:tc>
      </w:tr>
      <w:tr w:rsidR="00BE7100" w:rsidTr="00BE7100">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center"/>
              <w:rPr>
                <w:rFonts w:eastAsiaTheme="minorEastAsia"/>
              </w:rPr>
            </w:pPr>
            <w:r>
              <w:rPr>
                <w:rFonts w:eastAsiaTheme="minorEastAsia"/>
              </w:rPr>
              <w:t>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both"/>
              <w:rPr>
                <w:rFonts w:eastAsiaTheme="minorEastAsia"/>
              </w:rPr>
            </w:pPr>
            <w:r>
              <w:rPr>
                <w:rFonts w:eastAsiaTheme="minorEastAsia"/>
              </w:rPr>
              <w:t>Вариант 1</w:t>
            </w:r>
          </w:p>
          <w:p w:rsidR="00BE7100" w:rsidRDefault="00BE7100">
            <w:pPr>
              <w:tabs>
                <w:tab w:val="left" w:pos="8670"/>
              </w:tabs>
              <w:jc w:val="both"/>
              <w:rPr>
                <w:rFonts w:eastAsiaTheme="minorEastAsia"/>
              </w:rPr>
            </w:pPr>
            <w:r>
              <w:rPr>
                <w:rFonts w:eastAsiaTheme="minorEastAsia"/>
              </w:rPr>
              <w:t>Вариант 2</w:t>
            </w:r>
          </w:p>
        </w:tc>
      </w:tr>
      <w:tr w:rsidR="00BE7100" w:rsidTr="00BE7100">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center"/>
              <w:rPr>
                <w:rFonts w:eastAsiaTheme="minorEastAsia"/>
              </w:rPr>
            </w:pPr>
            <w:r>
              <w:rPr>
                <w:rFonts w:eastAsiaTheme="minorEastAsia"/>
              </w:rPr>
              <w:t>1.1.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both"/>
              <w:rPr>
                <w:rFonts w:eastAsiaTheme="minorEastAsia"/>
              </w:rPr>
            </w:pPr>
            <w:r>
              <w:rPr>
                <w:rFonts w:eastAsia="Calibri"/>
              </w:rPr>
              <w:t>Сведения о постановке на учет</w:t>
            </w:r>
            <w:r>
              <w:t xml:space="preserve"> в налоговом органе</w:t>
            </w:r>
            <w:r>
              <w:rPr>
                <w:rFonts w:eastAsiaTheme="minorEastAsia"/>
              </w:rPr>
              <w:t xml:space="preserve"> (ФНС России) (для ФЛ).</w:t>
            </w:r>
          </w:p>
          <w:p w:rsidR="00BE7100" w:rsidRDefault="00BE7100">
            <w:pPr>
              <w:tabs>
                <w:tab w:val="left" w:pos="8670"/>
              </w:tabs>
              <w:jc w:val="both"/>
              <w:rPr>
                <w:rFonts w:eastAsiaTheme="minorEastAsia"/>
              </w:rPr>
            </w:pPr>
            <w:r>
              <w:rPr>
                <w:rFonts w:eastAsiaTheme="minorEastAsia"/>
              </w:rPr>
              <w:t>Направляемые в запросе сведения:</w:t>
            </w:r>
          </w:p>
          <w:p w:rsidR="00BE7100" w:rsidRDefault="00BE7100">
            <w:pPr>
              <w:autoSpaceDE w:val="0"/>
              <w:autoSpaceDN w:val="0"/>
              <w:adjustRightInd w:val="0"/>
              <w:jc w:val="both"/>
            </w:pPr>
            <w:r>
              <w:t>1) ИНН.</w:t>
            </w:r>
          </w:p>
          <w:p w:rsidR="00BE7100" w:rsidRDefault="00BE7100">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BE7100" w:rsidRDefault="00BE7100">
            <w:pPr>
              <w:autoSpaceDE w:val="0"/>
              <w:autoSpaceDN w:val="0"/>
              <w:adjustRightInd w:val="0"/>
              <w:jc w:val="both"/>
            </w:pPr>
            <w:r>
              <w:t>1) фамилия, имя, отчество физического лица;</w:t>
            </w:r>
          </w:p>
          <w:p w:rsidR="00BE7100" w:rsidRDefault="00BE7100">
            <w:pPr>
              <w:autoSpaceDE w:val="0"/>
              <w:autoSpaceDN w:val="0"/>
              <w:adjustRightInd w:val="0"/>
              <w:jc w:val="both"/>
            </w:pPr>
            <w:r>
              <w:t>2) ИНН;</w:t>
            </w:r>
          </w:p>
          <w:p w:rsidR="00BE7100" w:rsidRDefault="00BE7100">
            <w:pPr>
              <w:autoSpaceDE w:val="0"/>
              <w:autoSpaceDN w:val="0"/>
              <w:adjustRightInd w:val="0"/>
              <w:jc w:val="both"/>
            </w:pPr>
            <w:r>
              <w:t>3) дата регистрации;</w:t>
            </w:r>
          </w:p>
          <w:p w:rsidR="00BE7100" w:rsidRDefault="00BE7100">
            <w:pPr>
              <w:autoSpaceDE w:val="0"/>
              <w:autoSpaceDN w:val="0"/>
              <w:adjustRightInd w:val="0"/>
              <w:jc w:val="both"/>
            </w:pPr>
            <w:r>
              <w:t>4) код регистрирующего органа;</w:t>
            </w:r>
          </w:p>
          <w:p w:rsidR="00BE7100" w:rsidRDefault="00BE7100">
            <w:pPr>
              <w:autoSpaceDE w:val="0"/>
              <w:autoSpaceDN w:val="0"/>
              <w:adjustRightInd w:val="0"/>
              <w:jc w:val="both"/>
            </w:pPr>
            <w:r>
              <w:lastRenderedPageBreak/>
              <w:t>5) наименование регистрирующего органа;</w:t>
            </w:r>
          </w:p>
          <w:p w:rsidR="00BE7100" w:rsidRDefault="00BE7100">
            <w:pPr>
              <w:autoSpaceDE w:val="0"/>
              <w:autoSpaceDN w:val="0"/>
              <w:adjustRightInd w:val="0"/>
              <w:jc w:val="both"/>
            </w:pPr>
            <w:r>
              <w:t>6) адрес физического лица;</w:t>
            </w:r>
          </w:p>
          <w:p w:rsidR="00BE7100" w:rsidRDefault="00BE7100">
            <w:pPr>
              <w:tabs>
                <w:tab w:val="left" w:pos="8670"/>
              </w:tabs>
              <w:jc w:val="both"/>
              <w:rPr>
                <w:rFonts w:eastAsiaTheme="minorEastAsia"/>
              </w:rPr>
            </w:pPr>
            <w:r>
              <w:rPr>
                <w:rFonts w:eastAsiaTheme="minorEastAsia"/>
              </w:rPr>
              <w:t xml:space="preserve"> для принятия решения.</w:t>
            </w:r>
          </w:p>
        </w:tc>
      </w:tr>
      <w:tr w:rsidR="00BE7100" w:rsidTr="00BE7100">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center"/>
              <w:rPr>
                <w:rFonts w:eastAsiaTheme="minorEastAsia"/>
              </w:rPr>
            </w:pPr>
            <w:r>
              <w:rPr>
                <w:rFonts w:eastAsiaTheme="minorEastAsia"/>
              </w:rPr>
              <w:lastRenderedPageBreak/>
              <w:t>1.2.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both"/>
              <w:rPr>
                <w:rFonts w:eastAsiaTheme="minorEastAsia"/>
              </w:rPr>
            </w:pPr>
            <w:r>
              <w:rPr>
                <w:rFonts w:eastAsia="Calibri"/>
              </w:rPr>
              <w:t xml:space="preserve">Сведения об отсутствии задолженности перед бюджетами и внебюджетными фондами всех уровней </w:t>
            </w:r>
            <w:r>
              <w:rPr>
                <w:rFonts w:eastAsiaTheme="minorEastAsia"/>
              </w:rPr>
              <w:t>(ФНС России) (для ИП).</w:t>
            </w:r>
          </w:p>
          <w:p w:rsidR="00BE7100" w:rsidRDefault="00BE7100">
            <w:pPr>
              <w:tabs>
                <w:tab w:val="left" w:pos="8670"/>
              </w:tabs>
              <w:jc w:val="both"/>
              <w:rPr>
                <w:rFonts w:eastAsiaTheme="minorEastAsia"/>
              </w:rPr>
            </w:pPr>
            <w:r>
              <w:rPr>
                <w:rFonts w:eastAsiaTheme="minorEastAsia"/>
              </w:rPr>
              <w:t>Направляемые в запросе сведения:</w:t>
            </w:r>
          </w:p>
          <w:p w:rsidR="00BE7100" w:rsidRDefault="00BE7100">
            <w:pPr>
              <w:autoSpaceDE w:val="0"/>
              <w:autoSpaceDN w:val="0"/>
              <w:adjustRightInd w:val="0"/>
              <w:jc w:val="both"/>
            </w:pPr>
            <w:r>
              <w:rPr>
                <w:rFonts w:eastAsiaTheme="minorEastAsia"/>
              </w:rPr>
              <w:t>1)</w:t>
            </w:r>
            <w:r>
              <w:t xml:space="preserve"> ИНН;</w:t>
            </w:r>
          </w:p>
          <w:p w:rsidR="00BE7100" w:rsidRDefault="00BE7100">
            <w:pPr>
              <w:autoSpaceDE w:val="0"/>
              <w:autoSpaceDN w:val="0"/>
              <w:adjustRightInd w:val="0"/>
              <w:jc w:val="both"/>
            </w:pPr>
            <w:r>
              <w:t>2) ОГРН.</w:t>
            </w:r>
          </w:p>
          <w:p w:rsidR="00BE7100" w:rsidRDefault="00BE7100">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BE7100" w:rsidRDefault="00BE7100">
            <w:pPr>
              <w:autoSpaceDE w:val="0"/>
              <w:autoSpaceDN w:val="0"/>
              <w:adjustRightInd w:val="0"/>
              <w:jc w:val="both"/>
            </w:pPr>
            <w:r>
              <w:t>1) полное наименование ИП;</w:t>
            </w:r>
          </w:p>
          <w:p w:rsidR="00BE7100" w:rsidRDefault="00BE7100">
            <w:pPr>
              <w:autoSpaceDE w:val="0"/>
              <w:autoSpaceDN w:val="0"/>
              <w:adjustRightInd w:val="0"/>
              <w:jc w:val="both"/>
            </w:pPr>
            <w:r>
              <w:t>2) краткое наименование ИП;</w:t>
            </w:r>
          </w:p>
          <w:p w:rsidR="00BE7100" w:rsidRDefault="00BE7100">
            <w:pPr>
              <w:autoSpaceDE w:val="0"/>
              <w:autoSpaceDN w:val="0"/>
              <w:adjustRightInd w:val="0"/>
              <w:jc w:val="both"/>
            </w:pPr>
            <w:r>
              <w:t>3) организационно-правовая форма;</w:t>
            </w:r>
          </w:p>
          <w:p w:rsidR="00BE7100" w:rsidRDefault="00BE7100">
            <w:pPr>
              <w:autoSpaceDE w:val="0"/>
              <w:autoSpaceDN w:val="0"/>
              <w:adjustRightInd w:val="0"/>
              <w:jc w:val="both"/>
            </w:pPr>
            <w:r>
              <w:t>4) сведения о состоянии ИП;</w:t>
            </w:r>
          </w:p>
          <w:p w:rsidR="00BE7100" w:rsidRDefault="00BE7100">
            <w:pPr>
              <w:autoSpaceDE w:val="0"/>
              <w:autoSpaceDN w:val="0"/>
              <w:adjustRightInd w:val="0"/>
              <w:jc w:val="both"/>
            </w:pPr>
            <w:r>
              <w:t>5) ИНН;</w:t>
            </w:r>
          </w:p>
          <w:p w:rsidR="00BE7100" w:rsidRDefault="00BE7100">
            <w:pPr>
              <w:autoSpaceDE w:val="0"/>
              <w:autoSpaceDN w:val="0"/>
              <w:adjustRightInd w:val="0"/>
              <w:jc w:val="both"/>
            </w:pPr>
            <w:r>
              <w:t>6) ОГРН;</w:t>
            </w:r>
          </w:p>
          <w:p w:rsidR="00BE7100" w:rsidRDefault="00BE7100">
            <w:pPr>
              <w:autoSpaceDE w:val="0"/>
              <w:autoSpaceDN w:val="0"/>
              <w:adjustRightInd w:val="0"/>
              <w:jc w:val="both"/>
            </w:pPr>
            <w:r>
              <w:t>7) сведения о задолженности;</w:t>
            </w:r>
          </w:p>
          <w:p w:rsidR="00BE7100" w:rsidRDefault="00BE7100">
            <w:pPr>
              <w:tabs>
                <w:tab w:val="left" w:pos="8670"/>
              </w:tabs>
              <w:jc w:val="both"/>
              <w:rPr>
                <w:rFonts w:eastAsiaTheme="minorEastAsia"/>
              </w:rPr>
            </w:pPr>
            <w:r>
              <w:rPr>
                <w:rFonts w:eastAsiaTheme="minorEastAsia"/>
              </w:rPr>
              <w:t xml:space="preserve"> для принятия решения.</w:t>
            </w:r>
          </w:p>
        </w:tc>
      </w:tr>
      <w:tr w:rsidR="00BE7100" w:rsidTr="00BE7100">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center"/>
              <w:rPr>
                <w:rFonts w:eastAsiaTheme="minorEastAsia"/>
              </w:rPr>
            </w:pPr>
            <w:r>
              <w:rPr>
                <w:rFonts w:eastAsiaTheme="minorEastAsia"/>
              </w:rPr>
              <w:t>1.3.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both"/>
              <w:rPr>
                <w:rFonts w:eastAsiaTheme="minorEastAsia"/>
              </w:rPr>
            </w:pPr>
            <w:r>
              <w:rPr>
                <w:rFonts w:eastAsia="Calibri"/>
                <w:lang w:eastAsia="en-US"/>
              </w:rPr>
              <w:t xml:space="preserve">Открытые сведения из ЕГРИП (для ИП) </w:t>
            </w:r>
            <w:r>
              <w:rPr>
                <w:rFonts w:eastAsiaTheme="minorEastAsia"/>
              </w:rPr>
              <w:t>(ФНС России).</w:t>
            </w:r>
          </w:p>
          <w:p w:rsidR="00BE7100" w:rsidRDefault="00BE7100">
            <w:pPr>
              <w:tabs>
                <w:tab w:val="left" w:pos="8670"/>
              </w:tabs>
              <w:jc w:val="both"/>
              <w:rPr>
                <w:rFonts w:eastAsiaTheme="minorEastAsia"/>
              </w:rPr>
            </w:pPr>
            <w:r>
              <w:rPr>
                <w:rFonts w:eastAsiaTheme="minorEastAsia"/>
              </w:rPr>
              <w:t>Направляемые в запросе сведения:</w:t>
            </w:r>
          </w:p>
          <w:p w:rsidR="00BE7100" w:rsidRDefault="00BE7100">
            <w:pPr>
              <w:autoSpaceDE w:val="0"/>
              <w:autoSpaceDN w:val="0"/>
              <w:adjustRightInd w:val="0"/>
              <w:jc w:val="both"/>
              <w:rPr>
                <w:rFonts w:eastAsiaTheme="minorEastAsia"/>
              </w:rPr>
            </w:pPr>
            <w:r>
              <w:rPr>
                <w:rFonts w:eastAsiaTheme="minorEastAsia"/>
              </w:rPr>
              <w:t>1) ИНН ИП;</w:t>
            </w:r>
          </w:p>
          <w:p w:rsidR="00BE7100" w:rsidRDefault="00BE7100">
            <w:pPr>
              <w:autoSpaceDE w:val="0"/>
              <w:autoSpaceDN w:val="0"/>
              <w:adjustRightInd w:val="0"/>
              <w:jc w:val="both"/>
              <w:rPr>
                <w:rFonts w:eastAsiaTheme="minorEastAsia"/>
              </w:rPr>
            </w:pPr>
            <w:r>
              <w:rPr>
                <w:rFonts w:eastAsiaTheme="minorEastAsia"/>
              </w:rPr>
              <w:t>2) основной государственный регистрационный номер ИП.</w:t>
            </w:r>
          </w:p>
          <w:p w:rsidR="00BE7100" w:rsidRDefault="00BE7100">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BE7100" w:rsidRDefault="00BE7100">
            <w:pPr>
              <w:tabs>
                <w:tab w:val="left" w:pos="8670"/>
              </w:tabs>
              <w:jc w:val="both"/>
              <w:rPr>
                <w:rFonts w:eastAsiaTheme="minorEastAsia"/>
              </w:rPr>
            </w:pPr>
            <w:r>
              <w:rPr>
                <w:rFonts w:eastAsiaTheme="minorEastAsia"/>
              </w:rPr>
              <w:t>1) статус ИП (принятие решения);</w:t>
            </w:r>
          </w:p>
          <w:p w:rsidR="00BE7100" w:rsidRDefault="00BE7100">
            <w:pPr>
              <w:tabs>
                <w:tab w:val="left" w:pos="8670"/>
              </w:tabs>
              <w:jc w:val="both"/>
              <w:rPr>
                <w:rFonts w:eastAsiaTheme="minorEastAsia"/>
              </w:rPr>
            </w:pPr>
            <w:r>
              <w:rPr>
                <w:rFonts w:eastAsiaTheme="minorEastAsia"/>
              </w:rPr>
              <w:t>2) фамилия, имя, отчество (при наличии) руководителя организации;</w:t>
            </w:r>
          </w:p>
          <w:p w:rsidR="00BE7100" w:rsidRDefault="00BE7100">
            <w:pPr>
              <w:tabs>
                <w:tab w:val="left" w:pos="8670"/>
              </w:tabs>
              <w:jc w:val="both"/>
              <w:rPr>
                <w:rFonts w:eastAsiaTheme="minorEastAsia"/>
              </w:rPr>
            </w:pPr>
            <w:r>
              <w:rPr>
                <w:rFonts w:eastAsiaTheme="minorEastAsia"/>
              </w:rPr>
              <w:t>для принятия решения.</w:t>
            </w:r>
          </w:p>
        </w:tc>
      </w:tr>
      <w:tr w:rsidR="00BE7100" w:rsidTr="00BE7100">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center"/>
              <w:rPr>
                <w:rFonts w:eastAsiaTheme="minorEastAsia"/>
              </w:rPr>
            </w:pPr>
            <w:r>
              <w:rPr>
                <w:rFonts w:eastAsiaTheme="minorEastAsia"/>
              </w:rPr>
              <w:t>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both"/>
              <w:rPr>
                <w:rFonts w:eastAsiaTheme="minorEastAsia"/>
              </w:rPr>
            </w:pPr>
            <w:r>
              <w:rPr>
                <w:rFonts w:eastAsiaTheme="minorEastAsia"/>
              </w:rPr>
              <w:t>Вариант 3</w:t>
            </w:r>
          </w:p>
          <w:p w:rsidR="00BE7100" w:rsidRDefault="00BE7100">
            <w:pPr>
              <w:tabs>
                <w:tab w:val="left" w:pos="8670"/>
              </w:tabs>
              <w:jc w:val="both"/>
              <w:rPr>
                <w:rFonts w:eastAsiaTheme="minorEastAsia"/>
              </w:rPr>
            </w:pPr>
            <w:r>
              <w:rPr>
                <w:rFonts w:eastAsiaTheme="minorEastAsia"/>
              </w:rPr>
              <w:t>Вариант 4</w:t>
            </w:r>
          </w:p>
        </w:tc>
      </w:tr>
      <w:tr w:rsidR="00BE7100" w:rsidTr="00BE7100">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center"/>
              <w:rPr>
                <w:rFonts w:eastAsiaTheme="minorEastAsia"/>
              </w:rPr>
            </w:pPr>
            <w:r>
              <w:rPr>
                <w:rFonts w:eastAsiaTheme="minorEastAsia"/>
              </w:rPr>
              <w:t>2.1.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both"/>
              <w:rPr>
                <w:rFonts w:eastAsiaTheme="minorEastAsia"/>
              </w:rPr>
            </w:pPr>
            <w:r>
              <w:rPr>
                <w:rFonts w:eastAsia="Calibri"/>
              </w:rPr>
              <w:t xml:space="preserve">Сведения об отсутствии задолженности перед бюджетами и внебюджетными фондами всех уровней </w:t>
            </w:r>
            <w:r>
              <w:rPr>
                <w:rFonts w:eastAsiaTheme="minorEastAsia"/>
              </w:rPr>
              <w:t>(ФНС России).</w:t>
            </w:r>
          </w:p>
          <w:p w:rsidR="00BE7100" w:rsidRDefault="00BE7100">
            <w:pPr>
              <w:tabs>
                <w:tab w:val="left" w:pos="8670"/>
              </w:tabs>
              <w:jc w:val="both"/>
              <w:rPr>
                <w:rFonts w:eastAsiaTheme="minorEastAsia"/>
              </w:rPr>
            </w:pPr>
            <w:r>
              <w:rPr>
                <w:rFonts w:eastAsiaTheme="minorEastAsia"/>
              </w:rPr>
              <w:t>Направляемые в запросе сведения:</w:t>
            </w:r>
          </w:p>
          <w:p w:rsidR="00BE7100" w:rsidRDefault="00BE7100">
            <w:pPr>
              <w:autoSpaceDE w:val="0"/>
              <w:autoSpaceDN w:val="0"/>
              <w:adjustRightInd w:val="0"/>
              <w:jc w:val="both"/>
            </w:pPr>
            <w:r>
              <w:rPr>
                <w:rFonts w:eastAsiaTheme="minorEastAsia"/>
              </w:rPr>
              <w:t>1)</w:t>
            </w:r>
            <w:r>
              <w:t xml:space="preserve"> ИНН;</w:t>
            </w:r>
          </w:p>
          <w:p w:rsidR="00BE7100" w:rsidRDefault="00BE7100">
            <w:pPr>
              <w:autoSpaceDE w:val="0"/>
              <w:autoSpaceDN w:val="0"/>
              <w:adjustRightInd w:val="0"/>
              <w:jc w:val="both"/>
            </w:pPr>
            <w:r>
              <w:t>2) ОГРН.</w:t>
            </w:r>
          </w:p>
          <w:p w:rsidR="00BE7100" w:rsidRDefault="00BE7100">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BE7100" w:rsidRDefault="00BE7100">
            <w:pPr>
              <w:autoSpaceDE w:val="0"/>
              <w:autoSpaceDN w:val="0"/>
              <w:adjustRightInd w:val="0"/>
              <w:jc w:val="both"/>
            </w:pPr>
            <w:r>
              <w:t>1) полное наименование ЮЛ;</w:t>
            </w:r>
          </w:p>
          <w:p w:rsidR="00BE7100" w:rsidRDefault="00BE7100">
            <w:pPr>
              <w:autoSpaceDE w:val="0"/>
              <w:autoSpaceDN w:val="0"/>
              <w:adjustRightInd w:val="0"/>
              <w:jc w:val="both"/>
            </w:pPr>
            <w:r>
              <w:t>2) краткое наименование ЮЛ;</w:t>
            </w:r>
          </w:p>
          <w:p w:rsidR="00BE7100" w:rsidRDefault="00BE7100">
            <w:pPr>
              <w:autoSpaceDE w:val="0"/>
              <w:autoSpaceDN w:val="0"/>
              <w:adjustRightInd w:val="0"/>
              <w:jc w:val="both"/>
            </w:pPr>
            <w:r>
              <w:t>3) организационно-правовая форма;</w:t>
            </w:r>
          </w:p>
          <w:p w:rsidR="00BE7100" w:rsidRDefault="00BE7100">
            <w:pPr>
              <w:autoSpaceDE w:val="0"/>
              <w:autoSpaceDN w:val="0"/>
              <w:adjustRightInd w:val="0"/>
              <w:jc w:val="both"/>
            </w:pPr>
            <w:r>
              <w:t>4) сведения о состоянии ЮЛ;</w:t>
            </w:r>
          </w:p>
          <w:p w:rsidR="00BE7100" w:rsidRDefault="00BE7100">
            <w:pPr>
              <w:autoSpaceDE w:val="0"/>
              <w:autoSpaceDN w:val="0"/>
              <w:adjustRightInd w:val="0"/>
              <w:jc w:val="both"/>
            </w:pPr>
            <w:r>
              <w:t>5) ИНН;</w:t>
            </w:r>
          </w:p>
          <w:p w:rsidR="00BE7100" w:rsidRDefault="00BE7100">
            <w:pPr>
              <w:autoSpaceDE w:val="0"/>
              <w:autoSpaceDN w:val="0"/>
              <w:adjustRightInd w:val="0"/>
              <w:jc w:val="both"/>
            </w:pPr>
            <w:r>
              <w:t>6) ОГРН;</w:t>
            </w:r>
          </w:p>
          <w:p w:rsidR="00BE7100" w:rsidRDefault="00BE7100">
            <w:pPr>
              <w:autoSpaceDE w:val="0"/>
              <w:autoSpaceDN w:val="0"/>
              <w:adjustRightInd w:val="0"/>
              <w:jc w:val="both"/>
            </w:pPr>
            <w:r>
              <w:t>7) сведения о задолженности;</w:t>
            </w:r>
          </w:p>
          <w:p w:rsidR="00BE7100" w:rsidRDefault="00BE7100">
            <w:pPr>
              <w:tabs>
                <w:tab w:val="left" w:pos="8670"/>
              </w:tabs>
              <w:jc w:val="both"/>
              <w:rPr>
                <w:rFonts w:eastAsiaTheme="minorEastAsia"/>
              </w:rPr>
            </w:pPr>
            <w:r>
              <w:rPr>
                <w:rFonts w:eastAsiaTheme="minorEastAsia"/>
              </w:rPr>
              <w:t xml:space="preserve"> для принятия решения.</w:t>
            </w:r>
          </w:p>
        </w:tc>
      </w:tr>
      <w:tr w:rsidR="00BE7100" w:rsidTr="00BE7100">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center"/>
              <w:rPr>
                <w:rFonts w:eastAsiaTheme="minorEastAsia"/>
              </w:rPr>
            </w:pPr>
            <w:r>
              <w:rPr>
                <w:rFonts w:eastAsiaTheme="minorEastAsia"/>
              </w:rPr>
              <w:t>2.2.</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both"/>
              <w:rPr>
                <w:rFonts w:eastAsiaTheme="minorEastAsia"/>
              </w:rPr>
            </w:pPr>
            <w:r>
              <w:rPr>
                <w:rFonts w:eastAsiaTheme="minorEastAsia"/>
              </w:rPr>
              <w:t xml:space="preserve"> </w:t>
            </w:r>
            <w:r>
              <w:rPr>
                <w:rFonts w:eastAsia="Calibri"/>
                <w:lang w:eastAsia="en-US"/>
              </w:rPr>
              <w:t xml:space="preserve">Открытые сведения из ЕГРЮЛ </w:t>
            </w:r>
            <w:r>
              <w:rPr>
                <w:rFonts w:eastAsiaTheme="minorEastAsia"/>
              </w:rPr>
              <w:t>(ФНС России).</w:t>
            </w:r>
          </w:p>
          <w:p w:rsidR="00BE7100" w:rsidRDefault="00BE7100">
            <w:pPr>
              <w:tabs>
                <w:tab w:val="left" w:pos="8670"/>
              </w:tabs>
              <w:jc w:val="both"/>
              <w:rPr>
                <w:rFonts w:eastAsiaTheme="minorEastAsia"/>
              </w:rPr>
            </w:pPr>
            <w:r>
              <w:rPr>
                <w:rFonts w:eastAsiaTheme="minorEastAsia"/>
              </w:rPr>
              <w:t>Направляемые в запросе сведения:</w:t>
            </w:r>
          </w:p>
          <w:p w:rsidR="00BE7100" w:rsidRDefault="00BE7100">
            <w:pPr>
              <w:autoSpaceDE w:val="0"/>
              <w:autoSpaceDN w:val="0"/>
              <w:adjustRightInd w:val="0"/>
              <w:jc w:val="both"/>
              <w:rPr>
                <w:rFonts w:eastAsiaTheme="minorEastAsia"/>
              </w:rPr>
            </w:pPr>
            <w:r>
              <w:rPr>
                <w:rFonts w:eastAsiaTheme="minorEastAsia"/>
              </w:rPr>
              <w:t>1) ИНН ЮЛ;</w:t>
            </w:r>
          </w:p>
          <w:p w:rsidR="00BE7100" w:rsidRDefault="00BE7100">
            <w:pPr>
              <w:autoSpaceDE w:val="0"/>
              <w:autoSpaceDN w:val="0"/>
              <w:adjustRightInd w:val="0"/>
              <w:jc w:val="both"/>
              <w:rPr>
                <w:rFonts w:eastAsiaTheme="minorEastAsia"/>
              </w:rPr>
            </w:pPr>
            <w:r>
              <w:rPr>
                <w:rFonts w:eastAsiaTheme="minorEastAsia"/>
              </w:rPr>
              <w:t>2) основной государственный регистрационный номер ЮЛ.</w:t>
            </w:r>
          </w:p>
          <w:p w:rsidR="00BE7100" w:rsidRDefault="00BE7100">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BE7100" w:rsidRDefault="00BE7100">
            <w:pPr>
              <w:tabs>
                <w:tab w:val="left" w:pos="8670"/>
              </w:tabs>
              <w:jc w:val="both"/>
              <w:rPr>
                <w:rFonts w:eastAsiaTheme="minorEastAsia"/>
              </w:rPr>
            </w:pPr>
            <w:r>
              <w:rPr>
                <w:rFonts w:eastAsiaTheme="minorEastAsia"/>
              </w:rPr>
              <w:t>1) статус ЮЛ;</w:t>
            </w:r>
          </w:p>
          <w:p w:rsidR="00BE7100" w:rsidRDefault="00BE7100">
            <w:pPr>
              <w:tabs>
                <w:tab w:val="left" w:pos="8670"/>
              </w:tabs>
              <w:jc w:val="both"/>
              <w:rPr>
                <w:rFonts w:eastAsiaTheme="minorEastAsia"/>
              </w:rPr>
            </w:pPr>
            <w:r>
              <w:rPr>
                <w:rFonts w:eastAsiaTheme="minorEastAsia"/>
              </w:rPr>
              <w:t>2) фамилия, имя, отчество (при наличии) руководителя организации;</w:t>
            </w:r>
          </w:p>
          <w:p w:rsidR="00BE7100" w:rsidRDefault="00BE7100">
            <w:pPr>
              <w:tabs>
                <w:tab w:val="left" w:pos="8670"/>
              </w:tabs>
              <w:jc w:val="both"/>
              <w:rPr>
                <w:rFonts w:eastAsiaTheme="minorEastAsia"/>
              </w:rPr>
            </w:pPr>
            <w:r>
              <w:rPr>
                <w:rFonts w:eastAsiaTheme="minorEastAsia"/>
              </w:rPr>
              <w:t>для принятия решения.</w:t>
            </w:r>
          </w:p>
        </w:tc>
      </w:tr>
      <w:tr w:rsidR="00BE7100" w:rsidTr="00BE7100">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center"/>
              <w:rPr>
                <w:rFonts w:eastAsiaTheme="minorEastAsia"/>
              </w:rPr>
            </w:pPr>
            <w:r>
              <w:rPr>
                <w:rFonts w:eastAsiaTheme="minorEastAsia"/>
              </w:rPr>
              <w:t>3</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both"/>
              <w:rPr>
                <w:rFonts w:eastAsia="Calibri"/>
                <w:lang w:eastAsia="en-US"/>
              </w:rPr>
            </w:pPr>
            <w:r>
              <w:rPr>
                <w:rFonts w:eastAsia="Calibri"/>
                <w:lang w:eastAsia="en-US"/>
              </w:rPr>
              <w:t>Вариант 5</w:t>
            </w:r>
          </w:p>
          <w:p w:rsidR="00BE7100" w:rsidRDefault="00BE7100">
            <w:pPr>
              <w:tabs>
                <w:tab w:val="left" w:pos="8670"/>
              </w:tabs>
              <w:jc w:val="both"/>
              <w:rPr>
                <w:rFonts w:eastAsiaTheme="minorEastAsia"/>
              </w:rPr>
            </w:pPr>
            <w:r>
              <w:rPr>
                <w:rFonts w:eastAsia="Calibri"/>
                <w:lang w:eastAsia="en-US"/>
              </w:rPr>
              <w:t>Вариант 9</w:t>
            </w:r>
          </w:p>
        </w:tc>
      </w:tr>
      <w:tr w:rsidR="00BE7100" w:rsidTr="00BE7100">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center"/>
              <w:rPr>
                <w:rFonts w:eastAsiaTheme="minorEastAsia"/>
              </w:rPr>
            </w:pPr>
            <w:r>
              <w:rPr>
                <w:rFonts w:eastAsiaTheme="minorEastAsia"/>
              </w:rPr>
              <w:t>3.1.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both"/>
              <w:rPr>
                <w:rFonts w:eastAsiaTheme="minorEastAsia"/>
              </w:rPr>
            </w:pPr>
            <w:r>
              <w:rPr>
                <w:rFonts w:eastAsia="Calibri"/>
                <w:lang w:eastAsia="en-US"/>
              </w:rPr>
              <w:t xml:space="preserve">Открытые сведения из ЕГРИП (для ИП) </w:t>
            </w:r>
            <w:r>
              <w:rPr>
                <w:rFonts w:eastAsiaTheme="minorEastAsia"/>
              </w:rPr>
              <w:t>(ФНС России).</w:t>
            </w:r>
          </w:p>
          <w:p w:rsidR="00BE7100" w:rsidRDefault="00BE7100">
            <w:pPr>
              <w:tabs>
                <w:tab w:val="left" w:pos="8670"/>
              </w:tabs>
              <w:jc w:val="both"/>
              <w:rPr>
                <w:rFonts w:eastAsiaTheme="minorEastAsia"/>
              </w:rPr>
            </w:pPr>
            <w:r>
              <w:rPr>
                <w:rFonts w:eastAsiaTheme="minorEastAsia"/>
              </w:rPr>
              <w:t>Направляемые в запросе сведения:</w:t>
            </w:r>
          </w:p>
          <w:p w:rsidR="00BE7100" w:rsidRDefault="00BE7100">
            <w:pPr>
              <w:autoSpaceDE w:val="0"/>
              <w:autoSpaceDN w:val="0"/>
              <w:adjustRightInd w:val="0"/>
              <w:jc w:val="both"/>
              <w:rPr>
                <w:rFonts w:eastAsiaTheme="minorEastAsia"/>
              </w:rPr>
            </w:pPr>
            <w:r>
              <w:rPr>
                <w:rFonts w:eastAsiaTheme="minorEastAsia"/>
              </w:rPr>
              <w:t>1) ИНН ИП;</w:t>
            </w:r>
          </w:p>
          <w:p w:rsidR="00BE7100" w:rsidRDefault="00BE7100">
            <w:pPr>
              <w:autoSpaceDE w:val="0"/>
              <w:autoSpaceDN w:val="0"/>
              <w:adjustRightInd w:val="0"/>
              <w:jc w:val="both"/>
              <w:rPr>
                <w:rFonts w:eastAsiaTheme="minorEastAsia"/>
              </w:rPr>
            </w:pPr>
            <w:r>
              <w:rPr>
                <w:rFonts w:eastAsiaTheme="minorEastAsia"/>
              </w:rPr>
              <w:t>2) основной государственный регистрационный номер ИП.</w:t>
            </w:r>
          </w:p>
          <w:p w:rsidR="00BE7100" w:rsidRDefault="00BE7100">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BE7100" w:rsidRDefault="00BE7100">
            <w:pPr>
              <w:tabs>
                <w:tab w:val="left" w:pos="8670"/>
              </w:tabs>
              <w:jc w:val="both"/>
              <w:rPr>
                <w:rFonts w:eastAsiaTheme="minorEastAsia"/>
              </w:rPr>
            </w:pPr>
            <w:r>
              <w:rPr>
                <w:rFonts w:eastAsiaTheme="minorEastAsia"/>
              </w:rPr>
              <w:t>1) статус ИП;</w:t>
            </w:r>
          </w:p>
          <w:p w:rsidR="00BE7100" w:rsidRDefault="00BE7100">
            <w:pPr>
              <w:tabs>
                <w:tab w:val="left" w:pos="8670"/>
              </w:tabs>
              <w:jc w:val="both"/>
              <w:rPr>
                <w:rFonts w:eastAsiaTheme="minorEastAsia"/>
              </w:rPr>
            </w:pPr>
            <w:r>
              <w:rPr>
                <w:rFonts w:eastAsiaTheme="minorEastAsia"/>
              </w:rPr>
              <w:t>2) фамилия, имя, отчество (при наличии) руководителя организации;</w:t>
            </w:r>
          </w:p>
          <w:p w:rsidR="00BE7100" w:rsidRDefault="00BE7100">
            <w:pPr>
              <w:tabs>
                <w:tab w:val="left" w:pos="8670"/>
              </w:tabs>
              <w:jc w:val="both"/>
              <w:rPr>
                <w:rFonts w:eastAsia="Calibri"/>
                <w:lang w:eastAsia="en-US"/>
              </w:rPr>
            </w:pPr>
            <w:r>
              <w:rPr>
                <w:rFonts w:eastAsiaTheme="minorEastAsia"/>
              </w:rPr>
              <w:t>для принятия решения.</w:t>
            </w:r>
          </w:p>
        </w:tc>
      </w:tr>
      <w:tr w:rsidR="00BE7100" w:rsidTr="00BE7100">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center"/>
              <w:rPr>
                <w:rFonts w:eastAsiaTheme="minorEastAsia"/>
              </w:rPr>
            </w:pPr>
            <w:r>
              <w:rPr>
                <w:rFonts w:eastAsiaTheme="minorEastAsia"/>
              </w:rPr>
              <w:t>4.</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both"/>
              <w:rPr>
                <w:rFonts w:eastAsia="Calibri"/>
                <w:lang w:eastAsia="en-US"/>
              </w:rPr>
            </w:pPr>
            <w:r>
              <w:rPr>
                <w:rFonts w:eastAsia="Calibri"/>
                <w:lang w:eastAsia="en-US"/>
              </w:rPr>
              <w:t>Вариант 7</w:t>
            </w:r>
          </w:p>
          <w:p w:rsidR="00BE7100" w:rsidRDefault="00BE7100">
            <w:pPr>
              <w:tabs>
                <w:tab w:val="left" w:pos="8670"/>
              </w:tabs>
              <w:jc w:val="both"/>
              <w:rPr>
                <w:rFonts w:eastAsia="Calibri"/>
                <w:lang w:eastAsia="en-US"/>
              </w:rPr>
            </w:pPr>
            <w:r>
              <w:rPr>
                <w:rFonts w:eastAsia="Calibri"/>
                <w:lang w:eastAsia="en-US"/>
              </w:rPr>
              <w:t>Вариант 11</w:t>
            </w:r>
          </w:p>
        </w:tc>
      </w:tr>
      <w:tr w:rsidR="00BE7100" w:rsidTr="00BE7100">
        <w:tc>
          <w:tcPr>
            <w:tcW w:w="124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center"/>
              <w:rPr>
                <w:rFonts w:eastAsiaTheme="minorEastAsia"/>
              </w:rPr>
            </w:pPr>
            <w:r>
              <w:rPr>
                <w:rFonts w:eastAsiaTheme="minorEastAsia"/>
              </w:rPr>
              <w:t>4.1.</w:t>
            </w:r>
          </w:p>
        </w:tc>
        <w:tc>
          <w:tcPr>
            <w:tcW w:w="836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BE7100" w:rsidRDefault="00BE7100">
            <w:pPr>
              <w:tabs>
                <w:tab w:val="left" w:pos="8670"/>
              </w:tabs>
              <w:jc w:val="both"/>
              <w:rPr>
                <w:rFonts w:eastAsiaTheme="minorEastAsia"/>
              </w:rPr>
            </w:pPr>
            <w:r>
              <w:rPr>
                <w:rFonts w:eastAsia="Calibri"/>
                <w:lang w:eastAsia="en-US"/>
              </w:rPr>
              <w:t xml:space="preserve">Открытые сведения из ЕГРЮЛ </w:t>
            </w:r>
            <w:r>
              <w:rPr>
                <w:rFonts w:eastAsiaTheme="minorEastAsia"/>
              </w:rPr>
              <w:t>(ФНС России).</w:t>
            </w:r>
          </w:p>
          <w:p w:rsidR="00BE7100" w:rsidRDefault="00BE7100">
            <w:pPr>
              <w:tabs>
                <w:tab w:val="left" w:pos="8670"/>
              </w:tabs>
              <w:jc w:val="both"/>
              <w:rPr>
                <w:rFonts w:eastAsiaTheme="minorEastAsia"/>
              </w:rPr>
            </w:pPr>
            <w:r>
              <w:rPr>
                <w:rFonts w:eastAsiaTheme="minorEastAsia"/>
              </w:rPr>
              <w:t>Направляемые в запросе сведения:</w:t>
            </w:r>
          </w:p>
          <w:p w:rsidR="00BE7100" w:rsidRDefault="00BE7100">
            <w:pPr>
              <w:autoSpaceDE w:val="0"/>
              <w:autoSpaceDN w:val="0"/>
              <w:adjustRightInd w:val="0"/>
              <w:jc w:val="both"/>
              <w:rPr>
                <w:rFonts w:eastAsiaTheme="minorEastAsia"/>
              </w:rPr>
            </w:pPr>
            <w:r>
              <w:rPr>
                <w:rFonts w:eastAsiaTheme="minorEastAsia"/>
              </w:rPr>
              <w:t>1) ИНН ЮЛ;</w:t>
            </w:r>
          </w:p>
          <w:p w:rsidR="00BE7100" w:rsidRDefault="00BE7100">
            <w:pPr>
              <w:autoSpaceDE w:val="0"/>
              <w:autoSpaceDN w:val="0"/>
              <w:adjustRightInd w:val="0"/>
              <w:jc w:val="both"/>
              <w:rPr>
                <w:rFonts w:eastAsiaTheme="minorEastAsia"/>
              </w:rPr>
            </w:pPr>
            <w:r>
              <w:rPr>
                <w:rFonts w:eastAsiaTheme="minorEastAsia"/>
              </w:rPr>
              <w:t>2) основной государственный регистрационный номер ЮЛ.</w:t>
            </w:r>
          </w:p>
          <w:p w:rsidR="00BE7100" w:rsidRDefault="00BE7100">
            <w:pPr>
              <w:tabs>
                <w:tab w:val="left" w:pos="8670"/>
              </w:tabs>
              <w:jc w:val="both"/>
              <w:rPr>
                <w:rFonts w:eastAsiaTheme="minorEastAsia"/>
              </w:rPr>
            </w:pPr>
            <w:r>
              <w:rPr>
                <w:rFonts w:eastAsiaTheme="minorEastAsia"/>
              </w:rPr>
              <w:t>Запрашиваемые в запросе сведения и цели использования запрашиваемых в запросе сведений:</w:t>
            </w:r>
          </w:p>
          <w:p w:rsidR="00BE7100" w:rsidRDefault="00BE7100">
            <w:pPr>
              <w:tabs>
                <w:tab w:val="left" w:pos="8670"/>
              </w:tabs>
              <w:jc w:val="both"/>
              <w:rPr>
                <w:rFonts w:eastAsiaTheme="minorEastAsia"/>
              </w:rPr>
            </w:pPr>
            <w:r>
              <w:rPr>
                <w:rFonts w:eastAsiaTheme="minorEastAsia"/>
              </w:rPr>
              <w:t>1) статус ЮЛ;</w:t>
            </w:r>
          </w:p>
          <w:p w:rsidR="00BE7100" w:rsidRDefault="00BE7100">
            <w:pPr>
              <w:tabs>
                <w:tab w:val="left" w:pos="8670"/>
              </w:tabs>
              <w:jc w:val="both"/>
              <w:rPr>
                <w:rFonts w:eastAsiaTheme="minorEastAsia"/>
              </w:rPr>
            </w:pPr>
            <w:r>
              <w:rPr>
                <w:rFonts w:eastAsiaTheme="minorEastAsia"/>
              </w:rPr>
              <w:lastRenderedPageBreak/>
              <w:t>2) фамилия, имя, отчество (при наличии) руководителя организации;</w:t>
            </w:r>
          </w:p>
          <w:p w:rsidR="00BE7100" w:rsidRDefault="00BE7100">
            <w:pPr>
              <w:tabs>
                <w:tab w:val="left" w:pos="8670"/>
              </w:tabs>
              <w:jc w:val="both"/>
              <w:rPr>
                <w:rFonts w:eastAsiaTheme="minorEastAsia"/>
              </w:rPr>
            </w:pPr>
            <w:r>
              <w:rPr>
                <w:rFonts w:eastAsiaTheme="minorEastAsia"/>
              </w:rPr>
              <w:t>для принятия решения.</w:t>
            </w:r>
          </w:p>
        </w:tc>
      </w:tr>
    </w:tbl>
    <w:p w:rsidR="00BE7100" w:rsidRDefault="00BE7100" w:rsidP="00BE7100">
      <w:pPr>
        <w:autoSpaceDE w:val="0"/>
        <w:autoSpaceDN w:val="0"/>
        <w:adjustRightInd w:val="0"/>
        <w:jc w:val="right"/>
        <w:outlineLvl w:val="0"/>
        <w:rPr>
          <w:rFonts w:eastAsia="Calibri"/>
        </w:rPr>
      </w:pPr>
    </w:p>
    <w:p w:rsidR="00BE7100" w:rsidRDefault="00BE7100" w:rsidP="00BE7100">
      <w:pPr>
        <w:autoSpaceDE w:val="0"/>
        <w:autoSpaceDN w:val="0"/>
        <w:adjustRightInd w:val="0"/>
        <w:jc w:val="right"/>
        <w:outlineLvl w:val="0"/>
        <w:rPr>
          <w:rFonts w:eastAsia="Calibri"/>
        </w:rPr>
      </w:pPr>
    </w:p>
    <w:p w:rsidR="00BE7100" w:rsidRDefault="00BE7100" w:rsidP="00BE7100">
      <w:pPr>
        <w:autoSpaceDE w:val="0"/>
        <w:autoSpaceDN w:val="0"/>
        <w:adjustRightInd w:val="0"/>
        <w:jc w:val="right"/>
        <w:outlineLvl w:val="0"/>
        <w:rPr>
          <w:rFonts w:eastAsia="Calibri"/>
        </w:rPr>
      </w:pPr>
      <w:r>
        <w:rPr>
          <w:rFonts w:eastAsiaTheme="minorEastAsia"/>
        </w:rPr>
        <w:t xml:space="preserve"> </w:t>
      </w:r>
      <w:r>
        <w:rPr>
          <w:rFonts w:eastAsia="Calibri"/>
        </w:rPr>
        <w:t>Приложение 7</w:t>
      </w:r>
    </w:p>
    <w:p w:rsidR="00BE7100" w:rsidRDefault="00BE7100" w:rsidP="00BE7100">
      <w:pPr>
        <w:autoSpaceDE w:val="0"/>
        <w:autoSpaceDN w:val="0"/>
        <w:adjustRightInd w:val="0"/>
        <w:jc w:val="right"/>
        <w:rPr>
          <w:rFonts w:eastAsia="Calibri"/>
        </w:rPr>
      </w:pPr>
      <w:r>
        <w:rPr>
          <w:rFonts w:eastAsia="Calibri"/>
        </w:rPr>
        <w:t>к административному регламенту предоставления</w:t>
      </w:r>
    </w:p>
    <w:p w:rsidR="00BE7100" w:rsidRDefault="00BE7100" w:rsidP="00BE7100">
      <w:pPr>
        <w:autoSpaceDE w:val="0"/>
        <w:autoSpaceDN w:val="0"/>
        <w:adjustRightInd w:val="0"/>
        <w:ind w:firstLine="709"/>
        <w:jc w:val="right"/>
        <w:rPr>
          <w:rFonts w:eastAsia="Arial Unicode MS"/>
          <w:color w:val="000000"/>
        </w:rPr>
      </w:pPr>
      <w:r>
        <w:rPr>
          <w:rFonts w:eastAsia="Calibri"/>
          <w:bCs/>
          <w:lang w:eastAsia="zh-CN"/>
        </w:rPr>
        <w:t xml:space="preserve"> муниципальной услуги </w:t>
      </w:r>
      <w:r>
        <w:rPr>
          <w:rFonts w:eastAsia="SimSun"/>
          <w:bCs/>
          <w:lang w:eastAsia="zh-CN"/>
        </w:rPr>
        <w:t>«</w:t>
      </w:r>
      <w:r>
        <w:rPr>
          <w:rFonts w:eastAsia="Arial Unicode MS"/>
          <w:color w:val="000000"/>
        </w:rPr>
        <w:t xml:space="preserve">Передача муниципального </w:t>
      </w:r>
    </w:p>
    <w:tbl>
      <w:tblPr>
        <w:tblpPr w:leftFromText="180" w:rightFromText="180" w:bottomFromText="200" w:vertAnchor="page" w:horzAnchor="margin" w:tblpY="1516"/>
        <w:tblOverlap w:val="never"/>
        <w:tblW w:w="9571" w:type="dxa"/>
        <w:tblLook w:val="04A0" w:firstRow="1" w:lastRow="0" w:firstColumn="1" w:lastColumn="0" w:noHBand="0" w:noVBand="1"/>
      </w:tblPr>
      <w:tblGrid>
        <w:gridCol w:w="1950"/>
        <w:gridCol w:w="1843"/>
        <w:gridCol w:w="992"/>
        <w:gridCol w:w="4786"/>
      </w:tblGrid>
      <w:tr w:rsidR="00BE7100" w:rsidTr="00BE7100">
        <w:trPr>
          <w:trHeight w:val="276"/>
        </w:trPr>
        <w:tc>
          <w:tcPr>
            <w:tcW w:w="1019" w:type="pct"/>
            <w:tcBorders>
              <w:top w:val="single" w:sz="4" w:space="0" w:color="auto"/>
              <w:left w:val="single" w:sz="4" w:space="0" w:color="auto"/>
              <w:bottom w:val="single" w:sz="4" w:space="0" w:color="auto"/>
              <w:right w:val="single" w:sz="4" w:space="0" w:color="auto"/>
            </w:tcBorders>
            <w:hideMark/>
          </w:tcPr>
          <w:p w:rsidR="00BE7100" w:rsidRDefault="00BE7100">
            <w:pPr>
              <w:spacing w:after="200"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BE7100" w:rsidRDefault="00BE7100">
            <w:pPr>
              <w:spacing w:after="200" w:line="276" w:lineRule="auto"/>
              <w:rPr>
                <w:rFonts w:asciiTheme="minorHAnsi" w:eastAsiaTheme="minorEastAsia" w:hAnsiTheme="minorHAnsi" w:cstheme="minorBidi"/>
                <w:u w:val="single"/>
                <w:lang w:eastAsia="en-US"/>
              </w:rPr>
            </w:pPr>
          </w:p>
        </w:tc>
        <w:tc>
          <w:tcPr>
            <w:tcW w:w="518" w:type="pct"/>
            <w:tcBorders>
              <w:top w:val="nil"/>
              <w:left w:val="single" w:sz="4" w:space="0" w:color="auto"/>
              <w:bottom w:val="nil"/>
              <w:right w:val="nil"/>
            </w:tcBorders>
          </w:tcPr>
          <w:p w:rsidR="00BE7100" w:rsidRDefault="00BE7100">
            <w:pPr>
              <w:spacing w:after="200" w:line="276" w:lineRule="auto"/>
              <w:rPr>
                <w:rFonts w:asciiTheme="minorHAnsi" w:eastAsiaTheme="minorEastAsia" w:hAnsiTheme="minorHAnsi" w:cstheme="minorBidi"/>
                <w:u w:val="single"/>
                <w:lang w:eastAsia="en-US"/>
              </w:rPr>
            </w:pPr>
          </w:p>
        </w:tc>
        <w:tc>
          <w:tcPr>
            <w:tcW w:w="2500" w:type="pct"/>
            <w:tcBorders>
              <w:top w:val="nil"/>
              <w:left w:val="nil"/>
              <w:bottom w:val="single" w:sz="4" w:space="0" w:color="auto"/>
              <w:right w:val="nil"/>
            </w:tcBorders>
          </w:tcPr>
          <w:p w:rsidR="00BE7100" w:rsidRDefault="00BE7100">
            <w:pPr>
              <w:spacing w:after="200" w:line="276" w:lineRule="auto"/>
              <w:rPr>
                <w:rFonts w:asciiTheme="minorHAnsi" w:eastAsiaTheme="minorEastAsia" w:hAnsiTheme="minorHAnsi" w:cstheme="minorBidi"/>
                <w:u w:val="single"/>
                <w:lang w:eastAsia="en-US"/>
              </w:rPr>
            </w:pPr>
          </w:p>
        </w:tc>
      </w:tr>
      <w:tr w:rsidR="00BE7100" w:rsidTr="00BE7100">
        <w:tc>
          <w:tcPr>
            <w:tcW w:w="1019" w:type="pct"/>
            <w:tcBorders>
              <w:top w:val="single" w:sz="4" w:space="0" w:color="auto"/>
              <w:left w:val="nil"/>
              <w:bottom w:val="nil"/>
              <w:right w:val="nil"/>
            </w:tcBorders>
          </w:tcPr>
          <w:p w:rsidR="00BE7100" w:rsidRDefault="00BE7100">
            <w:pPr>
              <w:spacing w:after="200" w:line="276" w:lineRule="auto"/>
              <w:jc w:val="center"/>
              <w:rPr>
                <w:rFonts w:eastAsiaTheme="minorEastAsia"/>
                <w:lang w:eastAsia="en-US"/>
              </w:rPr>
            </w:pPr>
          </w:p>
        </w:tc>
        <w:tc>
          <w:tcPr>
            <w:tcW w:w="963" w:type="pct"/>
            <w:tcBorders>
              <w:top w:val="single" w:sz="4" w:space="0" w:color="auto"/>
              <w:left w:val="nil"/>
              <w:bottom w:val="nil"/>
              <w:right w:val="nil"/>
            </w:tcBorders>
          </w:tcPr>
          <w:p w:rsidR="00BE7100" w:rsidRDefault="00BE7100">
            <w:pPr>
              <w:spacing w:after="200" w:line="276" w:lineRule="auto"/>
              <w:jc w:val="center"/>
              <w:rPr>
                <w:rFonts w:eastAsiaTheme="minorEastAsia"/>
                <w:lang w:eastAsia="en-US"/>
              </w:rPr>
            </w:pPr>
          </w:p>
        </w:tc>
        <w:tc>
          <w:tcPr>
            <w:tcW w:w="518" w:type="pct"/>
          </w:tcPr>
          <w:p w:rsidR="00BE7100" w:rsidRDefault="00BE7100">
            <w:pPr>
              <w:spacing w:after="200" w:line="276" w:lineRule="auto"/>
              <w:jc w:val="center"/>
              <w:rPr>
                <w:rFonts w:eastAsiaTheme="minorEastAsia"/>
                <w:lang w:eastAsia="en-US"/>
              </w:rPr>
            </w:pPr>
          </w:p>
        </w:tc>
        <w:tc>
          <w:tcPr>
            <w:tcW w:w="2500" w:type="pct"/>
            <w:tcBorders>
              <w:top w:val="single" w:sz="4" w:space="0" w:color="auto"/>
              <w:left w:val="nil"/>
              <w:bottom w:val="nil"/>
              <w:right w:val="nil"/>
            </w:tcBorders>
            <w:hideMark/>
          </w:tcPr>
          <w:p w:rsidR="00BE7100" w:rsidRDefault="00BE7100">
            <w:pPr>
              <w:spacing w:after="200"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tc>
      </w:tr>
    </w:tbl>
    <w:p w:rsidR="00BE7100" w:rsidRDefault="00BE7100" w:rsidP="00BE7100">
      <w:pPr>
        <w:jc w:val="right"/>
        <w:rPr>
          <w:rFonts w:eastAsia="SimSun"/>
          <w:bCs/>
          <w:lang w:eastAsia="zh-CN"/>
        </w:rPr>
      </w:pPr>
      <w:r>
        <w:rPr>
          <w:rFonts w:eastAsia="Arial Unicode MS"/>
          <w:color w:val="000000"/>
        </w:rPr>
        <w:t xml:space="preserve"> имущества в аренду</w:t>
      </w:r>
      <w:r>
        <w:rPr>
          <w:rFonts w:eastAsia="SimSun"/>
          <w:bCs/>
          <w:lang w:eastAsia="zh-CN"/>
        </w:rPr>
        <w:t>»</w:t>
      </w: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86"/>
        <w:gridCol w:w="383"/>
        <w:gridCol w:w="895"/>
        <w:gridCol w:w="345"/>
        <w:gridCol w:w="280"/>
        <w:gridCol w:w="1274"/>
        <w:gridCol w:w="664"/>
        <w:gridCol w:w="405"/>
        <w:gridCol w:w="1169"/>
        <w:gridCol w:w="1476"/>
        <w:gridCol w:w="1971"/>
      </w:tblGrid>
      <w:tr w:rsidR="00BE7100" w:rsidTr="00BE7100">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jc w:val="center"/>
              <w:rPr>
                <w:rFonts w:eastAsia="Calibri"/>
                <w:b/>
                <w:bCs/>
                <w:lang w:eastAsia="en-US"/>
              </w:rPr>
            </w:pPr>
          </w:p>
          <w:p w:rsidR="00BE7100" w:rsidRDefault="00BE7100">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BE7100" w:rsidTr="00BE7100">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Фамилия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Имя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Отчество</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106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рождения</w:t>
            </w:r>
          </w:p>
        </w:tc>
        <w:tc>
          <w:tcPr>
            <w:tcW w:w="393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Полное наименование индивидуального предпринимателя</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lang w:eastAsia="en-US"/>
              </w:rPr>
            </w:pPr>
          </w:p>
        </w:tc>
      </w:tr>
      <w:tr w:rsidR="00BE7100" w:rsidTr="00BE7100">
        <w:trPr>
          <w:trHeight w:val="20"/>
        </w:trPr>
        <w:tc>
          <w:tcPr>
            <w:tcW w:w="138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ОГРНИП</w:t>
            </w:r>
          </w:p>
        </w:tc>
        <w:tc>
          <w:tcPr>
            <w:tcW w:w="3616"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lang w:eastAsia="en-US"/>
              </w:rPr>
            </w:pPr>
          </w:p>
        </w:tc>
      </w:tr>
      <w:tr w:rsidR="00BE7100" w:rsidTr="00BE7100">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spacing w:line="276" w:lineRule="auto"/>
              <w:jc w:val="center"/>
              <w:rPr>
                <w:b/>
                <w:bCs/>
                <w:lang w:eastAsia="en-US"/>
              </w:rPr>
            </w:pPr>
            <w:r>
              <w:rPr>
                <w:b/>
                <w:bCs/>
                <w:lang w:eastAsia="en-US"/>
              </w:rPr>
              <w:t>Документ, удостоверяющий личность заявителя</w:t>
            </w:r>
          </w:p>
        </w:tc>
      </w:tr>
      <w:tr w:rsidR="00BE7100" w:rsidTr="00BE710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spacing w:line="276" w:lineRule="auto"/>
              <w:rPr>
                <w:lang w:eastAsia="en-US"/>
              </w:rPr>
            </w:pPr>
            <w:r>
              <w:rPr>
                <w:lang w:eastAsia="en-US"/>
              </w:rPr>
              <w:t>Вид</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lang w:eastAsia="en-US"/>
              </w:rPr>
            </w:pPr>
          </w:p>
        </w:tc>
      </w:tr>
      <w:tr w:rsidR="00BE7100" w:rsidTr="00BE710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Серия</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lang w:eastAsia="en-US"/>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Номер</w:t>
            </w:r>
          </w:p>
        </w:tc>
        <w:tc>
          <w:tcPr>
            <w:tcW w:w="2403"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lang w:eastAsia="en-US"/>
              </w:rPr>
            </w:pPr>
          </w:p>
        </w:tc>
      </w:tr>
      <w:tr w:rsidR="00BE7100" w:rsidTr="00BE710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Выдан</w:t>
            </w:r>
          </w:p>
        </w:tc>
        <w:tc>
          <w:tcPr>
            <w:tcW w:w="26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lang w:eastAsia="en-US"/>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Дата выдачи</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lang w:eastAsia="en-US"/>
              </w:rPr>
            </w:pPr>
          </w:p>
        </w:tc>
      </w:tr>
      <w:tr w:rsidR="00BE7100" w:rsidTr="00BE7100">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b/>
                <w:bCs/>
                <w:lang w:eastAsia="en-US"/>
              </w:rPr>
            </w:pPr>
            <w:r>
              <w:rPr>
                <w:b/>
                <w:bCs/>
                <w:lang w:eastAsia="en-US"/>
              </w:rPr>
              <w:t>Адрес регистрации заявителя /</w:t>
            </w:r>
          </w:p>
          <w:p w:rsidR="00BE7100" w:rsidRDefault="00BE7100">
            <w:pPr>
              <w:autoSpaceDE w:val="0"/>
              <w:autoSpaceDN w:val="0"/>
              <w:spacing w:line="276" w:lineRule="auto"/>
              <w:jc w:val="center"/>
              <w:rPr>
                <w:b/>
                <w:bCs/>
                <w:lang w:eastAsia="en-US"/>
              </w:rPr>
            </w:pPr>
            <w:r>
              <w:rPr>
                <w:b/>
                <w:bCs/>
                <w:lang w:eastAsia="en-US"/>
              </w:rPr>
              <w:t>Юридический адрес (адрес регистрации) индивидуального предпринимателя</w:t>
            </w:r>
          </w:p>
        </w:tc>
      </w:tr>
      <w:tr w:rsidR="00BE7100" w:rsidTr="00BE710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 xml:space="preserve">Регион </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r>
      <w:tr w:rsidR="00BE7100" w:rsidTr="00BE710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r>
      <w:tr w:rsidR="00BE7100" w:rsidTr="00BE710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r>
      <w:tr w:rsidR="00BE7100" w:rsidTr="00BE710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r>
      <w:tr w:rsidR="00BE7100" w:rsidTr="00BE7100">
        <w:trPr>
          <w:trHeight w:val="20"/>
        </w:trPr>
        <w:tc>
          <w:tcPr>
            <w:tcW w:w="5000"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b/>
                <w:bCs/>
                <w:lang w:eastAsia="en-US"/>
              </w:rPr>
            </w:pPr>
            <w:r>
              <w:rPr>
                <w:b/>
                <w:bCs/>
                <w:lang w:eastAsia="en-US"/>
              </w:rPr>
              <w:t>Адрес места жительства заявителя /</w:t>
            </w:r>
          </w:p>
          <w:p w:rsidR="00BE7100" w:rsidRDefault="00BE7100">
            <w:pPr>
              <w:autoSpaceDE w:val="0"/>
              <w:autoSpaceDN w:val="0"/>
              <w:spacing w:line="276" w:lineRule="auto"/>
              <w:jc w:val="center"/>
              <w:rPr>
                <w:b/>
                <w:bCs/>
                <w:vertAlign w:val="superscript"/>
                <w:lang w:eastAsia="en-US"/>
              </w:rPr>
            </w:pPr>
            <w:r>
              <w:rPr>
                <w:b/>
                <w:bCs/>
                <w:lang w:eastAsia="en-US"/>
              </w:rPr>
              <w:t>Почтовый адрес индивидуального предпринимателя</w:t>
            </w:r>
          </w:p>
        </w:tc>
      </w:tr>
      <w:tr w:rsidR="00BE7100" w:rsidTr="00BE710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 xml:space="preserve">Индекс </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Регион</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r>
      <w:tr w:rsidR="00BE7100" w:rsidTr="00BE710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Район</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c>
          <w:tcPr>
            <w:tcW w:w="115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Населенный пункт</w:t>
            </w:r>
          </w:p>
        </w:tc>
        <w:tc>
          <w:tcPr>
            <w:tcW w:w="1795"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r>
      <w:tr w:rsidR="00BE7100" w:rsidTr="00BE710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Улица</w:t>
            </w:r>
          </w:p>
        </w:tc>
        <w:tc>
          <w:tcPr>
            <w:tcW w:w="4398"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r>
      <w:tr w:rsidR="00BE7100" w:rsidTr="00BE710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Дом</w:t>
            </w: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Корпус</w:t>
            </w: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Квартира</w:t>
            </w: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r>
      <w:tr w:rsidR="00BE7100" w:rsidTr="00BE7100">
        <w:trPr>
          <w:trHeight w:val="20"/>
        </w:trPr>
        <w:tc>
          <w:tcPr>
            <w:tcW w:w="602"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lang w:eastAsia="en-US"/>
              </w:rPr>
            </w:pPr>
          </w:p>
        </w:tc>
        <w:tc>
          <w:tcPr>
            <w:tcW w:w="144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c>
          <w:tcPr>
            <w:tcW w:w="55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lang w:eastAsia="en-US"/>
              </w:rPr>
            </w:pPr>
          </w:p>
        </w:tc>
        <w:tc>
          <w:tcPr>
            <w:tcW w:w="60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c>
          <w:tcPr>
            <w:tcW w:w="76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lang w:eastAsia="en-US"/>
              </w:rPr>
            </w:pPr>
          </w:p>
        </w:tc>
        <w:tc>
          <w:tcPr>
            <w:tcW w:w="1028"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u w:val="single"/>
                <w:lang w:eastAsia="en-US"/>
              </w:rPr>
            </w:pPr>
          </w:p>
        </w:tc>
      </w:tr>
      <w:tr w:rsidR="00BE7100" w:rsidTr="00BE7100">
        <w:trPr>
          <w:trHeight w:val="20"/>
        </w:trPr>
        <w:tc>
          <w:tcPr>
            <w:tcW w:w="124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b/>
                <w:bCs/>
                <w:lang w:eastAsia="en-US"/>
              </w:rPr>
            </w:pPr>
            <w:r>
              <w:rPr>
                <w:b/>
                <w:bCs/>
                <w:lang w:eastAsia="en-US"/>
              </w:rPr>
              <w:t>Контактные данные</w:t>
            </w:r>
          </w:p>
        </w:tc>
        <w:tc>
          <w:tcPr>
            <w:tcW w:w="375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lang w:eastAsia="en-US"/>
              </w:rPr>
            </w:pPr>
          </w:p>
        </w:tc>
      </w:tr>
      <w:tr w:rsidR="00BE7100" w:rsidTr="00BE7100">
        <w:trPr>
          <w:trHeight w:val="20"/>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tcPr>
          <w:p w:rsidR="00BE7100" w:rsidRDefault="00BE7100">
            <w:pPr>
              <w:spacing w:line="276" w:lineRule="auto"/>
              <w:rPr>
                <w:lang w:eastAsia="en-US"/>
              </w:rPr>
            </w:pPr>
          </w:p>
          <w:tbl>
            <w:tblPr>
              <w:tblW w:w="9923" w:type="dxa"/>
              <w:tblCellMar>
                <w:left w:w="28" w:type="dxa"/>
                <w:right w:w="28" w:type="dxa"/>
              </w:tblCellMar>
              <w:tblLook w:val="04A0" w:firstRow="1" w:lastRow="0" w:firstColumn="1" w:lastColumn="0" w:noHBand="0" w:noVBand="1"/>
            </w:tblPr>
            <w:tblGrid>
              <w:gridCol w:w="9639"/>
              <w:gridCol w:w="284"/>
            </w:tblGrid>
            <w:tr w:rsidR="00BE7100">
              <w:trPr>
                <w:gridAfter w:val="1"/>
                <w:wAfter w:w="284" w:type="dxa"/>
                <w:cantSplit/>
                <w:trHeight w:val="291"/>
              </w:trPr>
              <w:tc>
                <w:tcPr>
                  <w:tcW w:w="9639" w:type="dxa"/>
                  <w:tcBorders>
                    <w:top w:val="nil"/>
                    <w:left w:val="nil"/>
                    <w:bottom w:val="single" w:sz="4" w:space="0" w:color="auto"/>
                    <w:right w:val="nil"/>
                  </w:tcBorders>
                </w:tcPr>
                <w:p w:rsidR="00BE7100" w:rsidRDefault="00BE7100">
                  <w:pPr>
                    <w:keepNext/>
                    <w:keepLines/>
                    <w:tabs>
                      <w:tab w:val="left" w:pos="4634"/>
                    </w:tabs>
                    <w:spacing w:line="276" w:lineRule="auto"/>
                    <w:ind w:right="544"/>
                    <w:jc w:val="center"/>
                    <w:outlineLvl w:val="2"/>
                    <w:rPr>
                      <w:rFonts w:eastAsia="Calibri"/>
                      <w:lang w:eastAsia="en-US"/>
                    </w:rPr>
                  </w:pPr>
                  <w:r>
                    <w:rPr>
                      <w:rFonts w:eastAsia="Calibri"/>
                      <w:lang w:eastAsia="en-US"/>
                    </w:rPr>
                    <w:t>ЗАЯВЛЕНИЕ</w:t>
                  </w:r>
                </w:p>
                <w:p w:rsidR="00BE7100" w:rsidRDefault="00BE7100">
                  <w:pPr>
                    <w:keepNext/>
                    <w:keepLines/>
                    <w:tabs>
                      <w:tab w:val="left" w:pos="4634"/>
                    </w:tabs>
                    <w:spacing w:line="276" w:lineRule="auto"/>
                    <w:ind w:right="544"/>
                    <w:jc w:val="both"/>
                    <w:outlineLvl w:val="2"/>
                    <w:rPr>
                      <w:rFonts w:eastAsia="Calibri"/>
                      <w:lang w:eastAsia="en-US"/>
                    </w:rPr>
                  </w:pPr>
                </w:p>
                <w:p w:rsidR="00BE7100" w:rsidRDefault="00BE7100">
                  <w:pPr>
                    <w:autoSpaceDE w:val="0"/>
                    <w:autoSpaceDN w:val="0"/>
                    <w:adjustRightInd w:val="0"/>
                    <w:spacing w:line="276" w:lineRule="auto"/>
                    <w:jc w:val="both"/>
                    <w:rPr>
                      <w:rFonts w:eastAsia="Arial Unicode MS"/>
                      <w:color w:val="000000"/>
                      <w:lang w:eastAsia="en-US"/>
                    </w:rPr>
                  </w:pPr>
                  <w:r>
                    <w:rPr>
                      <w:rFonts w:eastAsiaTheme="minorEastAsia" w:cstheme="minorBidi"/>
                      <w:spacing w:val="6"/>
                      <w:lang w:eastAsia="en-US"/>
                    </w:rPr>
                    <w:t xml:space="preserve">Прошу исправить следующие опечатки/ошибки в </w:t>
                  </w:r>
                  <w:r>
                    <w:rPr>
                      <w:rFonts w:eastAsiaTheme="minorEastAsia" w:cstheme="minorBidi"/>
                      <w:lang w:eastAsia="en-US"/>
                    </w:rPr>
                    <w:t>решении о п</w:t>
                  </w:r>
                  <w:r>
                    <w:rPr>
                      <w:rFonts w:eastAsia="Arial Unicode MS"/>
                      <w:color w:val="000000"/>
                      <w:lang w:eastAsia="en-US"/>
                    </w:rPr>
                    <w:t xml:space="preserve">ередаче муниципального </w:t>
                  </w:r>
                </w:p>
                <w:p w:rsidR="00BE7100" w:rsidRDefault="00BE7100">
                  <w:pPr>
                    <w:autoSpaceDE w:val="0"/>
                    <w:autoSpaceDN w:val="0"/>
                    <w:adjustRightInd w:val="0"/>
                    <w:spacing w:line="276" w:lineRule="auto"/>
                    <w:jc w:val="both"/>
                    <w:rPr>
                      <w:rFonts w:eastAsiaTheme="minorEastAsia" w:cstheme="minorBidi"/>
                      <w:lang w:eastAsia="en-US"/>
                    </w:rPr>
                  </w:pPr>
                  <w:r>
                    <w:rPr>
                      <w:rFonts w:eastAsia="Arial Unicode MS"/>
                      <w:color w:val="000000"/>
                      <w:lang w:eastAsia="en-US"/>
                    </w:rPr>
                    <w:t>имущества в аренду</w:t>
                  </w:r>
                  <w:r>
                    <w:rPr>
                      <w:rFonts w:eastAsiaTheme="minorEastAsia" w:cstheme="minorBidi"/>
                      <w:lang w:eastAsia="en-US"/>
                    </w:rPr>
                    <w:t xml:space="preserve"> / решении об отказе в п</w:t>
                  </w:r>
                  <w:r>
                    <w:rPr>
                      <w:rFonts w:eastAsia="Arial Unicode MS"/>
                      <w:color w:val="000000"/>
                      <w:lang w:eastAsia="en-US"/>
                    </w:rPr>
                    <w:t>ередаче муниципального имущества в аренду</w:t>
                  </w:r>
                  <w:r>
                    <w:rPr>
                      <w:rFonts w:eastAsiaTheme="minorEastAsia" w:cstheme="minorBidi"/>
                      <w:lang w:eastAsia="en-US"/>
                    </w:rPr>
                    <w:t xml:space="preserve"> (нужное подчеркнуть):</w:t>
                  </w:r>
                </w:p>
              </w:tc>
            </w:tr>
            <w:tr w:rsidR="00BE7100">
              <w:trPr>
                <w:cantSplit/>
                <w:trHeight w:val="291"/>
              </w:trPr>
              <w:tc>
                <w:tcPr>
                  <w:tcW w:w="9923" w:type="dxa"/>
                  <w:gridSpan w:val="2"/>
                  <w:tcBorders>
                    <w:top w:val="nil"/>
                    <w:left w:val="nil"/>
                    <w:bottom w:val="single" w:sz="4" w:space="0" w:color="auto"/>
                    <w:right w:val="nil"/>
                  </w:tcBorders>
                </w:tcPr>
                <w:p w:rsidR="00BE7100" w:rsidRDefault="00BE7100">
                  <w:pPr>
                    <w:keepNext/>
                    <w:keepLines/>
                    <w:tabs>
                      <w:tab w:val="left" w:pos="4634"/>
                    </w:tabs>
                    <w:spacing w:line="276" w:lineRule="auto"/>
                    <w:ind w:right="544"/>
                    <w:jc w:val="center"/>
                    <w:outlineLvl w:val="2"/>
                    <w:rPr>
                      <w:rFonts w:eastAsia="Calibri"/>
                      <w:lang w:eastAsia="en-US"/>
                    </w:rPr>
                  </w:pPr>
                </w:p>
              </w:tc>
            </w:tr>
            <w:tr w:rsidR="00BE7100">
              <w:trPr>
                <w:cantSplit/>
                <w:trHeight w:val="291"/>
              </w:trPr>
              <w:tc>
                <w:tcPr>
                  <w:tcW w:w="9923" w:type="dxa"/>
                  <w:gridSpan w:val="2"/>
                  <w:tcBorders>
                    <w:top w:val="nil"/>
                    <w:left w:val="nil"/>
                    <w:bottom w:val="single" w:sz="4" w:space="0" w:color="auto"/>
                    <w:right w:val="nil"/>
                  </w:tcBorders>
                  <w:hideMark/>
                </w:tcPr>
                <w:p w:rsidR="00BE7100" w:rsidRDefault="00BE7100">
                  <w:pPr>
                    <w:spacing w:after="200" w:line="276" w:lineRule="auto"/>
                    <w:ind w:right="544"/>
                    <w:jc w:val="center"/>
                    <w:rPr>
                      <w:rFonts w:asciiTheme="minorHAnsi" w:eastAsiaTheme="minorEastAsia" w:hAnsiTheme="minorHAnsi" w:cstheme="minorBidi"/>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bl>
          <w:p w:rsidR="00BE7100" w:rsidRDefault="00BE7100">
            <w:pPr>
              <w:spacing w:line="276" w:lineRule="auto"/>
              <w:jc w:val="both"/>
              <w:rPr>
                <w:rFonts w:eastAsia="Calibri"/>
                <w:lang w:eastAsia="en-US"/>
              </w:rPr>
            </w:pPr>
          </w:p>
        </w:tc>
      </w:tr>
      <w:tr w:rsidR="00BE7100" w:rsidTr="00BE7100">
        <w:trPr>
          <w:trHeight w:val="20"/>
        </w:trPr>
        <w:tc>
          <w:tcPr>
            <w:tcW w:w="5000" w:type="pct"/>
            <w:gridSpan w:val="11"/>
            <w:tcBorders>
              <w:top w:val="nil"/>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BE7100" w:rsidTr="00BE7100">
        <w:trPr>
          <w:trHeight w:val="20"/>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1</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trPr>
        <w:tc>
          <w:tcPr>
            <w:tcW w:w="40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2</w:t>
            </w:r>
          </w:p>
        </w:tc>
        <w:tc>
          <w:tcPr>
            <w:tcW w:w="4594"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trPr>
        <w:tc>
          <w:tcPr>
            <w:tcW w:w="2389"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trPr>
        <w:tc>
          <w:tcPr>
            <w:tcW w:w="2389" w:type="pct"/>
            <w:gridSpan w:val="7"/>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trPr>
        <w:tc>
          <w:tcPr>
            <w:tcW w:w="0" w:type="auto"/>
            <w:gridSpan w:val="7"/>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Cs/>
                <w:lang w:eastAsia="en-US"/>
              </w:rPr>
            </w:pPr>
          </w:p>
        </w:tc>
        <w:tc>
          <w:tcPr>
            <w:tcW w:w="261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bl>
    <w:p w:rsidR="00BE7100" w:rsidRDefault="00BE7100" w:rsidP="00BE7100">
      <w:pPr>
        <w:rPr>
          <w:rFonts w:eastAsiaTheme="minorEastAsia"/>
        </w:rPr>
      </w:pPr>
      <w:r>
        <w:rPr>
          <w:rFonts w:eastAsiaTheme="minorEastAsia"/>
        </w:rPr>
        <w:lastRenderedPageBreak/>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BE7100" w:rsidTr="00BE7100">
        <w:tc>
          <w:tcPr>
            <w:tcW w:w="3190" w:type="dxa"/>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t>Дата</w:t>
            </w:r>
          </w:p>
        </w:tc>
        <w:tc>
          <w:tcPr>
            <w:tcW w:w="887" w:type="dxa"/>
          </w:tcPr>
          <w:p w:rsidR="00BE7100" w:rsidRDefault="00BE7100">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t>Подпись/ФИО</w:t>
            </w:r>
          </w:p>
        </w:tc>
      </w:tr>
    </w:tbl>
    <w:p w:rsidR="00BE7100" w:rsidRDefault="00BE7100" w:rsidP="00BE7100">
      <w:pPr>
        <w:autoSpaceDE w:val="0"/>
        <w:autoSpaceDN w:val="0"/>
        <w:adjustRightInd w:val="0"/>
        <w:jc w:val="right"/>
        <w:outlineLvl w:val="0"/>
        <w:rPr>
          <w:rFonts w:eastAsia="Calibri"/>
        </w:rPr>
      </w:pPr>
    </w:p>
    <w:p w:rsidR="00BE7100" w:rsidRDefault="00BE7100" w:rsidP="00BE7100">
      <w:pPr>
        <w:autoSpaceDE w:val="0"/>
        <w:autoSpaceDN w:val="0"/>
        <w:adjustRightInd w:val="0"/>
        <w:jc w:val="right"/>
        <w:outlineLvl w:val="0"/>
        <w:rPr>
          <w:rFonts w:eastAsia="Calibri"/>
        </w:rPr>
      </w:pPr>
      <w:r>
        <w:rPr>
          <w:rFonts w:eastAsia="Calibri"/>
        </w:rPr>
        <w:t>Приложение 8</w:t>
      </w:r>
    </w:p>
    <w:p w:rsidR="00BE7100" w:rsidRDefault="00BE7100" w:rsidP="00BE7100">
      <w:pPr>
        <w:autoSpaceDE w:val="0"/>
        <w:autoSpaceDN w:val="0"/>
        <w:adjustRightInd w:val="0"/>
        <w:jc w:val="right"/>
        <w:rPr>
          <w:rFonts w:eastAsia="Calibri"/>
        </w:rPr>
      </w:pPr>
      <w:r>
        <w:rPr>
          <w:rFonts w:eastAsia="Calibri"/>
        </w:rPr>
        <w:t>к административному регламенту предоставления</w:t>
      </w:r>
    </w:p>
    <w:p w:rsidR="00BE7100" w:rsidRDefault="00BE7100" w:rsidP="00BE7100">
      <w:pPr>
        <w:autoSpaceDE w:val="0"/>
        <w:autoSpaceDN w:val="0"/>
        <w:adjustRightInd w:val="0"/>
        <w:ind w:firstLine="709"/>
        <w:jc w:val="right"/>
        <w:rPr>
          <w:rFonts w:eastAsia="Arial Unicode MS"/>
          <w:color w:val="000000"/>
        </w:rPr>
      </w:pPr>
      <w:r>
        <w:rPr>
          <w:rFonts w:eastAsia="Calibri"/>
          <w:bCs/>
          <w:lang w:eastAsia="zh-CN"/>
        </w:rPr>
        <w:t xml:space="preserve"> муниципальной услуги </w:t>
      </w:r>
      <w:r>
        <w:rPr>
          <w:rFonts w:eastAsia="SimSun"/>
          <w:bCs/>
          <w:lang w:eastAsia="zh-CN"/>
        </w:rPr>
        <w:t>«</w:t>
      </w:r>
      <w:r>
        <w:rPr>
          <w:rFonts w:eastAsia="Arial Unicode MS"/>
          <w:color w:val="000000"/>
        </w:rPr>
        <w:t xml:space="preserve">Передача муниципального </w:t>
      </w:r>
    </w:p>
    <w:p w:rsidR="00BE7100" w:rsidRDefault="00BE7100" w:rsidP="00BE7100">
      <w:pPr>
        <w:jc w:val="right"/>
        <w:rPr>
          <w:rFonts w:eastAsia="SimSun"/>
          <w:bCs/>
          <w:lang w:eastAsia="zh-CN"/>
        </w:rPr>
      </w:pPr>
      <w:r>
        <w:rPr>
          <w:rFonts w:eastAsia="Arial Unicode MS"/>
          <w:color w:val="000000"/>
        </w:rPr>
        <w:t>имущества в аренду</w:t>
      </w:r>
      <w:r>
        <w:rPr>
          <w:rFonts w:eastAsia="SimSun"/>
          <w:bCs/>
          <w:lang w:eastAsia="zh-CN"/>
        </w:rPr>
        <w:t>»</w:t>
      </w:r>
    </w:p>
    <w:p w:rsidR="00BE7100" w:rsidRDefault="00BE7100" w:rsidP="00BE7100">
      <w:pPr>
        <w:autoSpaceDE w:val="0"/>
        <w:autoSpaceDN w:val="0"/>
        <w:adjustRightInd w:val="0"/>
        <w:jc w:val="right"/>
        <w:rPr>
          <w:rFonts w:eastAsiaTheme="minorEastAsia"/>
        </w:rPr>
      </w:pPr>
    </w:p>
    <w:tbl>
      <w:tblPr>
        <w:tblpPr w:leftFromText="180" w:rightFromText="180" w:bottomFromText="200" w:vertAnchor="page" w:horzAnchor="margin" w:tblpY="2116"/>
        <w:tblOverlap w:val="never"/>
        <w:tblW w:w="9571" w:type="dxa"/>
        <w:tblLook w:val="04A0" w:firstRow="1" w:lastRow="0" w:firstColumn="1" w:lastColumn="0" w:noHBand="0" w:noVBand="1"/>
      </w:tblPr>
      <w:tblGrid>
        <w:gridCol w:w="1950"/>
        <w:gridCol w:w="1843"/>
        <w:gridCol w:w="992"/>
        <w:gridCol w:w="4786"/>
      </w:tblGrid>
      <w:tr w:rsidR="00BE7100" w:rsidTr="00BE7100">
        <w:tc>
          <w:tcPr>
            <w:tcW w:w="1019" w:type="pct"/>
            <w:tcBorders>
              <w:top w:val="single" w:sz="4" w:space="0" w:color="auto"/>
              <w:left w:val="single" w:sz="4" w:space="0" w:color="auto"/>
              <w:bottom w:val="single" w:sz="4" w:space="0" w:color="auto"/>
              <w:right w:val="single" w:sz="4" w:space="0" w:color="auto"/>
            </w:tcBorders>
            <w:hideMark/>
          </w:tcPr>
          <w:p w:rsidR="00BE7100" w:rsidRDefault="00BE7100">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BE7100" w:rsidRDefault="00BE7100">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BE7100" w:rsidRDefault="00BE7100">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BE7100" w:rsidRDefault="00BE7100">
            <w:pPr>
              <w:spacing w:line="276" w:lineRule="auto"/>
              <w:rPr>
                <w:rFonts w:eastAsiaTheme="minorEastAsia"/>
                <w:u w:val="single"/>
                <w:lang w:eastAsia="en-US"/>
              </w:rPr>
            </w:pPr>
          </w:p>
        </w:tc>
      </w:tr>
      <w:tr w:rsidR="00BE7100" w:rsidTr="00BE7100">
        <w:tc>
          <w:tcPr>
            <w:tcW w:w="1019" w:type="pct"/>
            <w:tcBorders>
              <w:top w:val="single" w:sz="4" w:space="0" w:color="auto"/>
              <w:left w:val="nil"/>
              <w:bottom w:val="nil"/>
              <w:right w:val="nil"/>
            </w:tcBorders>
          </w:tcPr>
          <w:p w:rsidR="00BE7100" w:rsidRDefault="00BE7100">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BE7100" w:rsidRDefault="00BE7100">
            <w:pPr>
              <w:spacing w:line="276" w:lineRule="auto"/>
              <w:jc w:val="center"/>
              <w:rPr>
                <w:rFonts w:eastAsiaTheme="minorEastAsia"/>
                <w:lang w:eastAsia="en-US"/>
              </w:rPr>
            </w:pPr>
          </w:p>
        </w:tc>
        <w:tc>
          <w:tcPr>
            <w:tcW w:w="518" w:type="pct"/>
          </w:tcPr>
          <w:p w:rsidR="00BE7100" w:rsidRDefault="00BE7100">
            <w:pPr>
              <w:spacing w:line="276" w:lineRule="auto"/>
              <w:jc w:val="center"/>
              <w:rPr>
                <w:rFonts w:eastAsiaTheme="minorEastAsia"/>
                <w:lang w:eastAsia="en-US"/>
              </w:rPr>
            </w:pPr>
          </w:p>
        </w:tc>
        <w:tc>
          <w:tcPr>
            <w:tcW w:w="2500" w:type="pct"/>
            <w:tcBorders>
              <w:top w:val="single" w:sz="4" w:space="0" w:color="auto"/>
              <w:left w:val="nil"/>
              <w:bottom w:val="nil"/>
              <w:right w:val="nil"/>
            </w:tcBorders>
          </w:tcPr>
          <w:p w:rsidR="00BE7100" w:rsidRDefault="00BE7100">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p w:rsidR="00BE7100" w:rsidRDefault="00BE7100">
            <w:pPr>
              <w:spacing w:line="276" w:lineRule="auto"/>
              <w:jc w:val="center"/>
              <w:rPr>
                <w:rFonts w:eastAsiaTheme="minorEastAsia"/>
                <w:lang w:eastAsia="en-US"/>
              </w:rPr>
            </w:pPr>
          </w:p>
        </w:tc>
      </w:tr>
    </w:tbl>
    <w:tbl>
      <w:tblPr>
        <w:tblW w:w="5036"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76"/>
        <w:gridCol w:w="542"/>
        <w:gridCol w:w="488"/>
        <w:gridCol w:w="278"/>
        <w:gridCol w:w="602"/>
        <w:gridCol w:w="307"/>
        <w:gridCol w:w="86"/>
        <w:gridCol w:w="132"/>
        <w:gridCol w:w="358"/>
        <w:gridCol w:w="974"/>
        <w:gridCol w:w="480"/>
        <w:gridCol w:w="365"/>
        <w:gridCol w:w="157"/>
        <w:gridCol w:w="1016"/>
        <w:gridCol w:w="185"/>
        <w:gridCol w:w="1125"/>
        <w:gridCol w:w="398"/>
        <w:gridCol w:w="1215"/>
        <w:gridCol w:w="865"/>
        <w:gridCol w:w="68"/>
      </w:tblGrid>
      <w:tr w:rsidR="00BE7100" w:rsidTr="00BE7100">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jc w:val="center"/>
              <w:rPr>
                <w:rFonts w:eastAsia="Calibri"/>
                <w:b/>
                <w:bCs/>
                <w:lang w:eastAsia="en-US"/>
              </w:rPr>
            </w:pPr>
          </w:p>
          <w:p w:rsidR="00BE7100" w:rsidRDefault="00BE7100">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BE7100" w:rsidTr="00BE7100">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Фамилия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Имя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Отчество</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gridAfter w:val="1"/>
          <w:wAfter w:w="35" w:type="pct"/>
          <w:trHeight w:val="20"/>
        </w:trPr>
        <w:tc>
          <w:tcPr>
            <w:tcW w:w="102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рождения</w:t>
            </w:r>
          </w:p>
        </w:tc>
        <w:tc>
          <w:tcPr>
            <w:tcW w:w="3943" w:type="pct"/>
            <w:gridSpan w:val="1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Полное наименование индивидуального предпринимателя</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lang w:eastAsia="en-US"/>
              </w:rPr>
            </w:pPr>
          </w:p>
        </w:tc>
      </w:tr>
      <w:tr w:rsidR="00BE7100" w:rsidTr="00BE7100">
        <w:trPr>
          <w:gridAfter w:val="1"/>
          <w:wAfter w:w="35" w:type="pct"/>
          <w:trHeight w:val="20"/>
        </w:trPr>
        <w:tc>
          <w:tcPr>
            <w:tcW w:w="1292"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lang w:eastAsia="en-US"/>
              </w:rPr>
            </w:pPr>
            <w:r>
              <w:rPr>
                <w:lang w:eastAsia="en-US"/>
              </w:rPr>
              <w:t>ОГРНИП</w:t>
            </w:r>
          </w:p>
        </w:tc>
        <w:tc>
          <w:tcPr>
            <w:tcW w:w="3673"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lang w:eastAsia="en-US"/>
              </w:rPr>
            </w:pPr>
          </w:p>
        </w:tc>
      </w:tr>
      <w:tr w:rsidR="00BE7100" w:rsidTr="00BE7100">
        <w:trPr>
          <w:gridAfter w:val="1"/>
          <w:wAfter w:w="35" w:type="pct"/>
          <w:trHeight w:val="20"/>
        </w:trPr>
        <w:tc>
          <w:tcPr>
            <w:tcW w:w="4965" w:type="pct"/>
            <w:gridSpan w:val="19"/>
            <w:tcBorders>
              <w:top w:val="dotted"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BE7100" w:rsidTr="00BE7100">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spacing w:line="276" w:lineRule="auto"/>
              <w:rPr>
                <w:rFonts w:eastAsia="Calibri"/>
                <w:lang w:eastAsia="en-US"/>
              </w:rPr>
            </w:pPr>
            <w:r>
              <w:rPr>
                <w:rFonts w:eastAsia="Calibri"/>
                <w:lang w:eastAsia="en-US"/>
              </w:rPr>
              <w:t>Вид</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Серия</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Номер</w:t>
            </w:r>
          </w:p>
        </w:tc>
        <w:tc>
          <w:tcPr>
            <w:tcW w:w="2472"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Выдан</w:t>
            </w:r>
          </w:p>
        </w:tc>
        <w:tc>
          <w:tcPr>
            <w:tcW w:w="2542"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выдачи</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BE7100" w:rsidRDefault="00BE7100">
            <w:pPr>
              <w:autoSpaceDE w:val="0"/>
              <w:autoSpaceDN w:val="0"/>
              <w:spacing w:line="276" w:lineRule="auto"/>
              <w:jc w:val="center"/>
              <w:rPr>
                <w:rFonts w:eastAsiaTheme="minorEastAsia"/>
                <w:b/>
                <w:bCs/>
                <w:lang w:eastAsia="en-US"/>
              </w:rPr>
            </w:pPr>
            <w:r>
              <w:rPr>
                <w:rFonts w:eastAsia="Calibri"/>
                <w:b/>
                <w:bCs/>
                <w:lang w:eastAsia="en-US"/>
              </w:rPr>
              <w:t>Юридический адрес (адрес регистрации) индивидуального предпринимателя</w:t>
            </w:r>
          </w:p>
        </w:tc>
      </w:tr>
      <w:tr w:rsidR="00BE7100" w:rsidTr="00BE7100">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u w:val="single"/>
                <w:lang w:eastAsia="en-US"/>
              </w:rPr>
            </w:pPr>
            <w:r>
              <w:rPr>
                <w:rFonts w:eastAsiaTheme="minorEastAsia"/>
                <w:lang w:eastAsia="en-US"/>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u w:val="single"/>
                <w:lang w:eastAsia="en-US"/>
              </w:rPr>
            </w:pPr>
            <w:r>
              <w:rPr>
                <w:rFonts w:eastAsiaTheme="minorEastAsia"/>
                <w:lang w:eastAsia="en-US"/>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u w:val="single"/>
                <w:lang w:eastAsia="en-US"/>
              </w:rPr>
            </w:pPr>
            <w:r>
              <w:rPr>
                <w:rFonts w:eastAsiaTheme="minorEastAsia"/>
                <w:lang w:eastAsia="en-US"/>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u w:val="single"/>
                <w:lang w:eastAsia="en-US"/>
              </w:rPr>
            </w:pPr>
            <w:r>
              <w:rPr>
                <w:rFonts w:eastAsiaTheme="minorEastAsia"/>
                <w:lang w:eastAsia="en-US"/>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BE7100" w:rsidRDefault="00BE7100">
            <w:pPr>
              <w:autoSpaceDE w:val="0"/>
              <w:autoSpaceDN w:val="0"/>
              <w:spacing w:line="276" w:lineRule="auto"/>
              <w:jc w:val="center"/>
              <w:rPr>
                <w:rFonts w:eastAsiaTheme="minorEastAsia"/>
                <w:b/>
                <w:bCs/>
                <w:vertAlign w:val="superscript"/>
                <w:lang w:eastAsia="en-US"/>
              </w:rPr>
            </w:pPr>
            <w:r>
              <w:rPr>
                <w:rFonts w:eastAsia="Calibri"/>
                <w:b/>
                <w:bCs/>
                <w:lang w:eastAsia="en-US"/>
              </w:rPr>
              <w:t>Почтовый адрес индивидуального предпринимателя</w:t>
            </w:r>
          </w:p>
        </w:tc>
      </w:tr>
      <w:tr w:rsidR="00BE7100" w:rsidTr="00BE7100">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Регион</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3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1854"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396" w:type="pct"/>
            <w:gridSpan w:val="1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56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408"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6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8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107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569"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408" w:type="pct"/>
            <w:gridSpan w:val="7"/>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16" w:type="pct"/>
            <w:gridSpan w:val="3"/>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6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84"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070"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1180" w:type="pct"/>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
                <w:bCs/>
                <w:lang w:eastAsia="en-US"/>
              </w:rPr>
            </w:pPr>
            <w:r>
              <w:rPr>
                <w:rFonts w:eastAsia="Calibri"/>
                <w:b/>
                <w:bCs/>
                <w:lang w:eastAsia="en-US"/>
              </w:rPr>
              <w:t>Контактные данные</w:t>
            </w: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gridAfter w:val="1"/>
          <w:wAfter w:w="35" w:type="pct"/>
          <w:trHeight w:val="20"/>
        </w:trPr>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
                <w:bCs/>
                <w:lang w:eastAsia="en-US"/>
              </w:rPr>
            </w:pPr>
          </w:p>
        </w:tc>
        <w:tc>
          <w:tcPr>
            <w:tcW w:w="3785" w:type="pct"/>
            <w:gridSpan w:val="1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gridAfter w:val="1"/>
          <w:wAfter w:w="35" w:type="pct"/>
          <w:trHeight w:val="20"/>
        </w:trPr>
        <w:tc>
          <w:tcPr>
            <w:tcW w:w="4965" w:type="pct"/>
            <w:gridSpan w:val="19"/>
            <w:tcBorders>
              <w:top w:val="single" w:sz="4" w:space="0" w:color="auto"/>
              <w:left w:val="nil"/>
              <w:bottom w:val="dotted"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jc w:val="center"/>
              <w:rPr>
                <w:rFonts w:eastAsia="Calibri"/>
                <w:b/>
                <w:bCs/>
                <w:lang w:eastAsia="en-US"/>
              </w:rPr>
            </w:pPr>
          </w:p>
        </w:tc>
      </w:tr>
      <w:tr w:rsidR="00BE7100" w:rsidTr="00BE7100">
        <w:trPr>
          <w:gridBefore w:val="1"/>
          <w:wBefore w:w="39" w:type="pct"/>
          <w:cantSplit/>
          <w:trHeight w:val="291"/>
        </w:trPr>
        <w:tc>
          <w:tcPr>
            <w:tcW w:w="4961" w:type="pct"/>
            <w:gridSpan w:val="19"/>
            <w:tcBorders>
              <w:top w:val="nil"/>
              <w:left w:val="nil"/>
              <w:bottom w:val="single" w:sz="4" w:space="0" w:color="auto"/>
              <w:right w:val="nil"/>
            </w:tcBorders>
            <w:tcMar>
              <w:top w:w="0" w:type="dxa"/>
              <w:left w:w="28" w:type="dxa"/>
              <w:bottom w:w="0" w:type="dxa"/>
              <w:right w:w="28" w:type="dxa"/>
            </w:tcMar>
          </w:tcPr>
          <w:p w:rsidR="00BE7100" w:rsidRDefault="00BE7100">
            <w:pPr>
              <w:keepNext/>
              <w:keepLines/>
              <w:tabs>
                <w:tab w:val="left" w:pos="4634"/>
              </w:tabs>
              <w:spacing w:line="276" w:lineRule="auto"/>
              <w:ind w:right="544"/>
              <w:jc w:val="center"/>
              <w:outlineLvl w:val="2"/>
              <w:rPr>
                <w:rFonts w:eastAsia="Calibri"/>
                <w:lang w:eastAsia="en-US"/>
              </w:rPr>
            </w:pPr>
            <w:r>
              <w:rPr>
                <w:rFonts w:eastAsia="Calibri"/>
                <w:lang w:eastAsia="en-US"/>
              </w:rPr>
              <w:t>ЗАЯВЛЕНИЕ</w:t>
            </w:r>
          </w:p>
          <w:p w:rsidR="00BE7100" w:rsidRDefault="00BE7100">
            <w:pPr>
              <w:keepNext/>
              <w:keepLines/>
              <w:tabs>
                <w:tab w:val="left" w:pos="4634"/>
              </w:tabs>
              <w:spacing w:line="276" w:lineRule="auto"/>
              <w:ind w:right="544"/>
              <w:jc w:val="both"/>
              <w:outlineLvl w:val="2"/>
              <w:rPr>
                <w:rFonts w:eastAsia="Calibri"/>
                <w:lang w:eastAsia="en-US"/>
              </w:rPr>
            </w:pPr>
          </w:p>
          <w:p w:rsidR="00BE7100" w:rsidRDefault="00BE7100">
            <w:pPr>
              <w:autoSpaceDE w:val="0"/>
              <w:autoSpaceDN w:val="0"/>
              <w:adjustRightInd w:val="0"/>
              <w:spacing w:line="276" w:lineRule="auto"/>
              <w:jc w:val="both"/>
              <w:rPr>
                <w:rFonts w:eastAsia="Arial Unicode MS"/>
                <w:color w:val="000000"/>
                <w:lang w:eastAsia="en-US"/>
              </w:rPr>
            </w:pPr>
            <w:r>
              <w:rPr>
                <w:rFonts w:eastAsiaTheme="minorEastAsia" w:cstheme="minorBidi"/>
                <w:spacing w:val="6"/>
                <w:lang w:eastAsia="en-US"/>
              </w:rPr>
              <w:t xml:space="preserve">Прошу исправить следующие опечатки/ошибки в </w:t>
            </w:r>
            <w:r>
              <w:rPr>
                <w:rFonts w:eastAsiaTheme="minorEastAsia" w:cstheme="minorBidi"/>
                <w:lang w:eastAsia="en-US"/>
              </w:rPr>
              <w:t>решении о п</w:t>
            </w:r>
            <w:r>
              <w:rPr>
                <w:rFonts w:eastAsia="Arial Unicode MS"/>
                <w:color w:val="000000"/>
                <w:lang w:eastAsia="en-US"/>
              </w:rPr>
              <w:t xml:space="preserve">ередаче муниципального </w:t>
            </w:r>
          </w:p>
          <w:p w:rsidR="00BE7100" w:rsidRDefault="00BE7100">
            <w:pPr>
              <w:autoSpaceDE w:val="0"/>
              <w:autoSpaceDN w:val="0"/>
              <w:adjustRightInd w:val="0"/>
              <w:spacing w:line="276" w:lineRule="auto"/>
              <w:jc w:val="both"/>
              <w:rPr>
                <w:rFonts w:eastAsiaTheme="minorEastAsia" w:cstheme="minorBidi"/>
                <w:lang w:eastAsia="en-US"/>
              </w:rPr>
            </w:pPr>
            <w:r>
              <w:rPr>
                <w:rFonts w:eastAsia="Arial Unicode MS"/>
                <w:color w:val="000000"/>
                <w:lang w:eastAsia="en-US"/>
              </w:rPr>
              <w:t>имущества в аренду</w:t>
            </w:r>
            <w:r>
              <w:rPr>
                <w:rFonts w:eastAsiaTheme="minorEastAsia" w:cstheme="minorBidi"/>
                <w:lang w:eastAsia="en-US"/>
              </w:rPr>
              <w:t xml:space="preserve"> / решении об отказе в п</w:t>
            </w:r>
            <w:r>
              <w:rPr>
                <w:rFonts w:eastAsia="Arial Unicode MS"/>
                <w:color w:val="000000"/>
                <w:lang w:eastAsia="en-US"/>
              </w:rPr>
              <w:t>ередаче муниципального имущества в аренду</w:t>
            </w:r>
            <w:r>
              <w:rPr>
                <w:rFonts w:eastAsiaTheme="minorEastAsia" w:cstheme="minorBidi"/>
                <w:lang w:eastAsia="en-US"/>
              </w:rPr>
              <w:t xml:space="preserve"> (нужное подчеркнуть):</w:t>
            </w:r>
          </w:p>
        </w:tc>
      </w:tr>
      <w:tr w:rsidR="00BE7100" w:rsidTr="00BE7100">
        <w:trPr>
          <w:gridBefore w:val="1"/>
          <w:wBefore w:w="39" w:type="pct"/>
          <w:cantSplit/>
          <w:trHeight w:val="291"/>
        </w:trPr>
        <w:tc>
          <w:tcPr>
            <w:tcW w:w="4961" w:type="pct"/>
            <w:gridSpan w:val="19"/>
            <w:tcBorders>
              <w:top w:val="nil"/>
              <w:left w:val="nil"/>
              <w:bottom w:val="single" w:sz="4" w:space="0" w:color="auto"/>
              <w:right w:val="nil"/>
            </w:tcBorders>
            <w:tcMar>
              <w:top w:w="0" w:type="dxa"/>
              <w:left w:w="28" w:type="dxa"/>
              <w:bottom w:w="0" w:type="dxa"/>
              <w:right w:w="28" w:type="dxa"/>
            </w:tcMar>
          </w:tcPr>
          <w:p w:rsidR="00BE7100" w:rsidRDefault="00BE7100">
            <w:pPr>
              <w:keepNext/>
              <w:keepLines/>
              <w:tabs>
                <w:tab w:val="left" w:pos="4634"/>
              </w:tabs>
              <w:spacing w:line="276" w:lineRule="auto"/>
              <w:ind w:right="544"/>
              <w:jc w:val="center"/>
              <w:outlineLvl w:val="2"/>
              <w:rPr>
                <w:rFonts w:eastAsia="Calibri"/>
                <w:lang w:eastAsia="en-US"/>
              </w:rPr>
            </w:pPr>
          </w:p>
        </w:tc>
      </w:tr>
      <w:tr w:rsidR="00BE7100" w:rsidTr="00BE7100">
        <w:trPr>
          <w:gridBefore w:val="1"/>
          <w:wBefore w:w="39" w:type="pct"/>
          <w:cantSplit/>
          <w:trHeight w:val="291"/>
        </w:trPr>
        <w:tc>
          <w:tcPr>
            <w:tcW w:w="4961" w:type="pct"/>
            <w:gridSpan w:val="19"/>
            <w:tcBorders>
              <w:top w:val="nil"/>
              <w:left w:val="nil"/>
              <w:bottom w:val="single" w:sz="4" w:space="0" w:color="auto"/>
              <w:right w:val="nil"/>
            </w:tcBorders>
            <w:tcMar>
              <w:top w:w="0" w:type="dxa"/>
              <w:left w:w="28" w:type="dxa"/>
              <w:bottom w:w="0" w:type="dxa"/>
              <w:right w:w="28" w:type="dxa"/>
            </w:tcMar>
            <w:hideMark/>
          </w:tcPr>
          <w:p w:rsidR="00BE7100" w:rsidRDefault="00BE7100">
            <w:pPr>
              <w:spacing w:after="200" w:line="276" w:lineRule="auto"/>
              <w:ind w:right="544"/>
              <w:jc w:val="center"/>
              <w:rPr>
                <w:rFonts w:asciiTheme="minorHAnsi" w:eastAsiaTheme="minorEastAsia" w:hAnsiTheme="minorHAnsi" w:cstheme="minorBidi"/>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r w:rsidR="00BE7100" w:rsidTr="00BE7100">
        <w:trPr>
          <w:gridAfter w:val="1"/>
          <w:wAfter w:w="35" w:type="pct"/>
          <w:trHeight w:val="20"/>
        </w:trPr>
        <w:tc>
          <w:tcPr>
            <w:tcW w:w="4965" w:type="pct"/>
            <w:gridSpan w:val="19"/>
            <w:tcBorders>
              <w:top w:val="nil"/>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BE7100" w:rsidTr="00BE7100">
        <w:trPr>
          <w:gridAfter w:val="1"/>
          <w:wAfter w:w="35"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1</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35"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2</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35" w:type="pct"/>
          <w:trHeight w:val="20"/>
        </w:trPr>
        <w:tc>
          <w:tcPr>
            <w:tcW w:w="31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3</w:t>
            </w:r>
          </w:p>
        </w:tc>
        <w:tc>
          <w:tcPr>
            <w:tcW w:w="4647" w:type="pct"/>
            <w:gridSpan w:val="1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gridAfter w:val="1"/>
          <w:wAfter w:w="35" w:type="pct"/>
          <w:trHeight w:val="20"/>
        </w:trPr>
        <w:tc>
          <w:tcPr>
            <w:tcW w:w="318" w:type="pct"/>
            <w:gridSpan w:val="2"/>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4647" w:type="pct"/>
            <w:gridSpan w:val="17"/>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gridAfter w:val="1"/>
          <w:wAfter w:w="35" w:type="pct"/>
          <w:trHeight w:val="20"/>
        </w:trPr>
        <w:tc>
          <w:tcPr>
            <w:tcW w:w="2224" w:type="pct"/>
            <w:gridSpan w:val="11"/>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Cs/>
                <w:lang w:eastAsia="en-US"/>
              </w:rPr>
            </w:pPr>
            <w:r>
              <w:rPr>
                <w:rFonts w:eastAsia="Calibri"/>
                <w:bCs/>
                <w:lang w:eastAsia="en-US"/>
              </w:rPr>
              <w:t xml:space="preserve">Место получения результата предоставления </w:t>
            </w:r>
            <w:r>
              <w:rPr>
                <w:rFonts w:eastAsia="Calibri"/>
                <w:bCs/>
                <w:lang w:eastAsia="en-US"/>
              </w:rPr>
              <w:lastRenderedPageBreak/>
              <w:t>услуги</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35" w:type="pct"/>
          <w:trHeight w:val="20"/>
        </w:trPr>
        <w:tc>
          <w:tcPr>
            <w:tcW w:w="2224" w:type="pct"/>
            <w:gridSpan w:val="11"/>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35" w:type="pct"/>
          <w:trHeight w:val="20"/>
        </w:trPr>
        <w:tc>
          <w:tcPr>
            <w:tcW w:w="0" w:type="auto"/>
            <w:gridSpan w:val="11"/>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Cs/>
                <w:lang w:eastAsia="en-US"/>
              </w:rPr>
            </w:pPr>
          </w:p>
        </w:tc>
        <w:tc>
          <w:tcPr>
            <w:tcW w:w="2741"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jc w:val="center"/>
              <w:rPr>
                <w:rFonts w:eastAsia="Calibri"/>
                <w:b/>
                <w:bCs/>
                <w:lang w:eastAsia="en-US"/>
              </w:rPr>
            </w:pPr>
          </w:p>
          <w:p w:rsidR="00BE7100" w:rsidRDefault="00BE7100">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BE7100" w:rsidTr="00BE7100">
        <w:trPr>
          <w:gridAfter w:val="1"/>
          <w:wAfter w:w="35"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Фамилия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35"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Имя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35"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Отчество</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gridAfter w:val="1"/>
          <w:wAfter w:w="35" w:type="pct"/>
          <w:trHeight w:val="20"/>
        </w:trPr>
        <w:tc>
          <w:tcPr>
            <w:tcW w:w="122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рождения</w:t>
            </w:r>
          </w:p>
        </w:tc>
        <w:tc>
          <w:tcPr>
            <w:tcW w:w="3741"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BE7100" w:rsidTr="00BE7100">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spacing w:line="276" w:lineRule="auto"/>
              <w:rPr>
                <w:rFonts w:eastAsia="Calibri"/>
                <w:lang w:eastAsia="en-US"/>
              </w:rPr>
            </w:pPr>
            <w:r>
              <w:rPr>
                <w:rFonts w:eastAsia="Calibri"/>
                <w:lang w:eastAsia="en-US"/>
              </w:rPr>
              <w:t>Вид</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Серия</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Номер</w:t>
            </w:r>
          </w:p>
        </w:tc>
        <w:tc>
          <w:tcPr>
            <w:tcW w:w="194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Выдан</w:t>
            </w:r>
          </w:p>
        </w:tc>
        <w:tc>
          <w:tcPr>
            <w:tcW w:w="2978" w:type="pct"/>
            <w:gridSpan w:val="1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выдачи</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BE7100" w:rsidTr="00BE7100">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Регион </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4965" w:type="pct"/>
            <w:gridSpan w:val="19"/>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BE7100" w:rsidTr="00BE7100">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Регион</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278"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127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253" w:type="pct"/>
            <w:gridSpan w:val="1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712"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700"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60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67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8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44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35" w:type="pct"/>
          <w:trHeight w:val="20"/>
        </w:trPr>
        <w:tc>
          <w:tcPr>
            <w:tcW w:w="1476" w:type="pct"/>
            <w:gridSpan w:val="9"/>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
                <w:bCs/>
                <w:lang w:eastAsia="en-US"/>
              </w:rPr>
            </w:pPr>
            <w:r>
              <w:rPr>
                <w:rFonts w:eastAsia="Calibri"/>
                <w:b/>
                <w:bCs/>
                <w:lang w:eastAsia="en-US"/>
              </w:rPr>
              <w:t>Контактные данные</w:t>
            </w: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gridAfter w:val="1"/>
          <w:wAfter w:w="35" w:type="pct"/>
          <w:trHeight w:val="20"/>
        </w:trPr>
        <w:tc>
          <w:tcPr>
            <w:tcW w:w="0" w:type="auto"/>
            <w:gridSpan w:val="9"/>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
                <w:bCs/>
                <w:lang w:eastAsia="en-US"/>
              </w:rPr>
            </w:pPr>
          </w:p>
        </w:tc>
        <w:tc>
          <w:tcPr>
            <w:tcW w:w="3489"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bl>
    <w:p w:rsidR="00BE7100" w:rsidRDefault="00BE7100" w:rsidP="00BE7100">
      <w:pPr>
        <w:rPr>
          <w:rFonts w:eastAsiaTheme="minorEastAsia"/>
        </w:rPr>
      </w:pPr>
    </w:p>
    <w:p w:rsidR="00BE7100" w:rsidRDefault="00BE7100" w:rsidP="00BE7100">
      <w:pPr>
        <w:rPr>
          <w:rFonts w:eastAsiaTheme="minorEastAsia"/>
        </w:rPr>
      </w:pPr>
      <w:r>
        <w:rPr>
          <w:rFonts w:eastAsiaTheme="minorEastAsia"/>
        </w:rPr>
        <w:t xml:space="preserve">                                                                                                                                                    </w:t>
      </w:r>
    </w:p>
    <w:tbl>
      <w:tblPr>
        <w:tblW w:w="0" w:type="auto"/>
        <w:tblBorders>
          <w:insideH w:val="single" w:sz="4" w:space="0" w:color="auto"/>
        </w:tblBorders>
        <w:tblLook w:val="04A0" w:firstRow="1" w:lastRow="0" w:firstColumn="1" w:lastColumn="0" w:noHBand="0" w:noVBand="1"/>
      </w:tblPr>
      <w:tblGrid>
        <w:gridCol w:w="3190"/>
        <w:gridCol w:w="887"/>
        <w:gridCol w:w="5103"/>
      </w:tblGrid>
      <w:tr w:rsidR="00BE7100" w:rsidTr="00BE7100">
        <w:tc>
          <w:tcPr>
            <w:tcW w:w="3190" w:type="dxa"/>
            <w:tcBorders>
              <w:top w:val="nil"/>
              <w:left w:val="nil"/>
              <w:bottom w:val="single" w:sz="4" w:space="0" w:color="auto"/>
              <w:right w:val="nil"/>
            </w:tcBorders>
          </w:tcPr>
          <w:p w:rsidR="00BE7100" w:rsidRDefault="00BE7100">
            <w:pPr>
              <w:spacing w:line="276" w:lineRule="auto"/>
              <w:rPr>
                <w:rFonts w:eastAsia="Calibri"/>
                <w:lang w:eastAsia="en-US"/>
              </w:rPr>
            </w:pPr>
          </w:p>
        </w:tc>
        <w:tc>
          <w:tcPr>
            <w:tcW w:w="887" w:type="dxa"/>
            <w:tcBorders>
              <w:top w:val="nil"/>
              <w:left w:val="nil"/>
              <w:bottom w:val="single" w:sz="4" w:space="0" w:color="auto"/>
              <w:right w:val="nil"/>
            </w:tcBorders>
          </w:tcPr>
          <w:p w:rsidR="00BE7100" w:rsidRDefault="00BE7100">
            <w:pPr>
              <w:spacing w:line="276" w:lineRule="auto"/>
              <w:rPr>
                <w:rFonts w:eastAsia="Calibri"/>
                <w:lang w:eastAsia="en-US"/>
              </w:rPr>
            </w:pPr>
          </w:p>
        </w:tc>
        <w:tc>
          <w:tcPr>
            <w:tcW w:w="5103" w:type="dxa"/>
            <w:tcBorders>
              <w:top w:val="nil"/>
              <w:left w:val="nil"/>
              <w:bottom w:val="single" w:sz="4" w:space="0" w:color="auto"/>
              <w:right w:val="nil"/>
            </w:tcBorders>
          </w:tcPr>
          <w:p w:rsidR="00BE7100" w:rsidRDefault="00BE7100">
            <w:pPr>
              <w:spacing w:line="276" w:lineRule="auto"/>
              <w:rPr>
                <w:rFonts w:eastAsia="Calibri"/>
                <w:lang w:eastAsia="en-US"/>
              </w:rPr>
            </w:pPr>
          </w:p>
        </w:tc>
      </w:tr>
      <w:tr w:rsidR="00BE7100" w:rsidTr="00BE7100">
        <w:tc>
          <w:tcPr>
            <w:tcW w:w="3190" w:type="dxa"/>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BE7100" w:rsidRDefault="00BE7100">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t>Подпись/ФИО</w:t>
            </w:r>
          </w:p>
        </w:tc>
      </w:tr>
    </w:tbl>
    <w:p w:rsidR="00BE7100" w:rsidRDefault="00BE7100" w:rsidP="00BE7100">
      <w:pPr>
        <w:tabs>
          <w:tab w:val="left" w:pos="8670"/>
        </w:tabs>
        <w:rPr>
          <w:rFonts w:eastAsiaTheme="minorEastAsia"/>
          <w:b/>
        </w:rPr>
      </w:pPr>
    </w:p>
    <w:p w:rsidR="00BE7100" w:rsidRDefault="00BE7100" w:rsidP="00BE7100">
      <w:pPr>
        <w:tabs>
          <w:tab w:val="left" w:pos="7455"/>
        </w:tabs>
        <w:rPr>
          <w:rFonts w:eastAsia="Calibri"/>
        </w:rPr>
      </w:pPr>
      <w:r>
        <w:rPr>
          <w:rFonts w:eastAsiaTheme="minorEastAsia"/>
          <w:b/>
        </w:rPr>
        <w:tab/>
        <w:t xml:space="preserve">               П</w:t>
      </w:r>
      <w:r>
        <w:rPr>
          <w:rFonts w:eastAsia="Calibri"/>
        </w:rPr>
        <w:t>риложение 9</w:t>
      </w:r>
    </w:p>
    <w:p w:rsidR="00BE7100" w:rsidRDefault="00BE7100" w:rsidP="00BE7100">
      <w:pPr>
        <w:autoSpaceDE w:val="0"/>
        <w:autoSpaceDN w:val="0"/>
        <w:adjustRightInd w:val="0"/>
        <w:jc w:val="right"/>
        <w:rPr>
          <w:rFonts w:eastAsia="Calibri"/>
        </w:rPr>
      </w:pPr>
      <w:r>
        <w:rPr>
          <w:rFonts w:eastAsia="Calibri"/>
        </w:rPr>
        <w:t>к административному регламенту предоставления</w:t>
      </w:r>
    </w:p>
    <w:p w:rsidR="00BE7100" w:rsidRDefault="00BE7100" w:rsidP="00BE7100">
      <w:pPr>
        <w:autoSpaceDE w:val="0"/>
        <w:autoSpaceDN w:val="0"/>
        <w:adjustRightInd w:val="0"/>
        <w:ind w:firstLine="709"/>
        <w:jc w:val="right"/>
        <w:rPr>
          <w:rFonts w:eastAsia="Arial Unicode MS"/>
          <w:color w:val="000000"/>
        </w:rPr>
      </w:pPr>
      <w:r>
        <w:rPr>
          <w:rFonts w:eastAsia="Calibri"/>
          <w:bCs/>
          <w:lang w:eastAsia="zh-CN"/>
        </w:rPr>
        <w:t xml:space="preserve"> муниципальной услуги </w:t>
      </w:r>
      <w:r>
        <w:rPr>
          <w:rFonts w:eastAsia="SimSun"/>
          <w:bCs/>
          <w:lang w:eastAsia="zh-CN"/>
        </w:rPr>
        <w:t>«</w:t>
      </w:r>
      <w:r>
        <w:rPr>
          <w:rFonts w:eastAsia="Arial Unicode MS"/>
          <w:color w:val="000000"/>
        </w:rPr>
        <w:t xml:space="preserve">Передача муниципального </w:t>
      </w:r>
    </w:p>
    <w:p w:rsidR="00BE7100" w:rsidRDefault="00BE7100" w:rsidP="00BE7100">
      <w:pPr>
        <w:jc w:val="right"/>
        <w:rPr>
          <w:rFonts w:eastAsia="SimSun"/>
          <w:bCs/>
          <w:lang w:eastAsia="zh-CN"/>
        </w:rPr>
      </w:pPr>
      <w:r>
        <w:rPr>
          <w:rFonts w:eastAsia="Arial Unicode MS"/>
          <w:color w:val="000000"/>
        </w:rPr>
        <w:t>имущества в аренду</w:t>
      </w:r>
      <w:r>
        <w:rPr>
          <w:rFonts w:eastAsia="SimSun"/>
          <w:bCs/>
          <w:lang w:eastAsia="zh-CN"/>
        </w:rPr>
        <w:t>»</w:t>
      </w:r>
    </w:p>
    <w:p w:rsidR="00BE7100" w:rsidRDefault="00BE7100" w:rsidP="00BE7100">
      <w:pPr>
        <w:widowControl w:val="0"/>
        <w:autoSpaceDE w:val="0"/>
        <w:autoSpaceDN w:val="0"/>
        <w:adjustRightInd w:val="0"/>
        <w:jc w:val="right"/>
        <w:rPr>
          <w:rFonts w:eastAsiaTheme="minorEastAsia"/>
          <w:bCs/>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75"/>
        <w:gridCol w:w="449"/>
        <w:gridCol w:w="1303"/>
        <w:gridCol w:w="523"/>
        <w:gridCol w:w="132"/>
        <w:gridCol w:w="1242"/>
        <w:gridCol w:w="1730"/>
        <w:gridCol w:w="854"/>
        <w:gridCol w:w="2261"/>
        <w:gridCol w:w="862"/>
        <w:gridCol w:w="74"/>
        <w:gridCol w:w="36"/>
      </w:tblGrid>
      <w:tr w:rsidR="00BE7100" w:rsidTr="00BE7100">
        <w:trPr>
          <w:trHeight w:val="20"/>
          <w:jc w:val="center"/>
        </w:trPr>
        <w:tc>
          <w:tcPr>
            <w:tcW w:w="9541" w:type="dxa"/>
            <w:gridSpan w:val="12"/>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0" w:type="dxa"/>
              <w:tblLayout w:type="fixed"/>
              <w:tblLook w:val="04A0" w:firstRow="1" w:lastRow="0" w:firstColumn="1" w:lastColumn="0" w:noHBand="0" w:noVBand="1"/>
            </w:tblPr>
            <w:tblGrid>
              <w:gridCol w:w="464"/>
              <w:gridCol w:w="439"/>
              <w:gridCol w:w="236"/>
              <w:gridCol w:w="1139"/>
            </w:tblGrid>
            <w:tr w:rsidR="00BE7100">
              <w:tc>
                <w:tcPr>
                  <w:tcW w:w="1019" w:type="pct"/>
                  <w:tcBorders>
                    <w:top w:val="single" w:sz="4" w:space="0" w:color="auto"/>
                    <w:left w:val="single" w:sz="4" w:space="0" w:color="auto"/>
                    <w:bottom w:val="single" w:sz="4" w:space="0" w:color="auto"/>
                    <w:right w:val="single" w:sz="4" w:space="0" w:color="auto"/>
                  </w:tcBorders>
                  <w:hideMark/>
                </w:tcPr>
                <w:p w:rsidR="00BE7100" w:rsidRDefault="00BE7100">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BE7100" w:rsidRDefault="00BE7100">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BE7100" w:rsidRDefault="00BE7100">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BE7100" w:rsidRDefault="00BE7100">
                  <w:pPr>
                    <w:spacing w:line="276" w:lineRule="auto"/>
                    <w:rPr>
                      <w:rFonts w:eastAsiaTheme="minorEastAsia"/>
                      <w:u w:val="single"/>
                      <w:lang w:eastAsia="en-US"/>
                    </w:rPr>
                  </w:pPr>
                </w:p>
              </w:tc>
            </w:tr>
            <w:tr w:rsidR="00BE7100">
              <w:tc>
                <w:tcPr>
                  <w:tcW w:w="1019" w:type="pct"/>
                  <w:tcBorders>
                    <w:top w:val="single" w:sz="4" w:space="0" w:color="auto"/>
                    <w:left w:val="nil"/>
                    <w:bottom w:val="nil"/>
                    <w:right w:val="nil"/>
                  </w:tcBorders>
                </w:tcPr>
                <w:p w:rsidR="00BE7100" w:rsidRDefault="00BE7100">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BE7100" w:rsidRDefault="00BE7100">
                  <w:pPr>
                    <w:spacing w:line="276" w:lineRule="auto"/>
                    <w:jc w:val="center"/>
                    <w:rPr>
                      <w:rFonts w:eastAsiaTheme="minorEastAsia"/>
                      <w:lang w:eastAsia="en-US"/>
                    </w:rPr>
                  </w:pPr>
                </w:p>
              </w:tc>
              <w:tc>
                <w:tcPr>
                  <w:tcW w:w="518" w:type="pct"/>
                </w:tcPr>
                <w:p w:rsidR="00BE7100" w:rsidRDefault="00BE7100">
                  <w:pPr>
                    <w:spacing w:line="276" w:lineRule="auto"/>
                    <w:jc w:val="center"/>
                    <w:rPr>
                      <w:rFonts w:eastAsiaTheme="minorEastAsia"/>
                      <w:lang w:eastAsia="en-US"/>
                    </w:rPr>
                  </w:pPr>
                </w:p>
              </w:tc>
              <w:tc>
                <w:tcPr>
                  <w:tcW w:w="2500" w:type="pct"/>
                  <w:tcBorders>
                    <w:top w:val="single" w:sz="4" w:space="0" w:color="auto"/>
                    <w:left w:val="nil"/>
                    <w:bottom w:val="nil"/>
                    <w:right w:val="nil"/>
                  </w:tcBorders>
                </w:tcPr>
                <w:p w:rsidR="00BE7100" w:rsidRDefault="00BE7100">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p w:rsidR="00BE7100" w:rsidRDefault="00BE7100">
                  <w:pPr>
                    <w:spacing w:line="276" w:lineRule="auto"/>
                    <w:jc w:val="center"/>
                    <w:rPr>
                      <w:rFonts w:eastAsiaTheme="minorEastAsia"/>
                      <w:lang w:eastAsia="en-US"/>
                    </w:rPr>
                  </w:pPr>
                </w:p>
              </w:tc>
            </w:tr>
          </w:tbl>
          <w:p w:rsidR="00BE7100" w:rsidRDefault="00BE7100">
            <w:pPr>
              <w:autoSpaceDE w:val="0"/>
              <w:autoSpaceDN w:val="0"/>
              <w:spacing w:line="276" w:lineRule="auto"/>
              <w:jc w:val="center"/>
              <w:rPr>
                <w:rFonts w:eastAsiaTheme="minorEastAsia"/>
                <w:b/>
                <w:bCs/>
                <w:lang w:eastAsia="en-US"/>
              </w:rPr>
            </w:pPr>
            <w:r>
              <w:rPr>
                <w:rFonts w:eastAsiaTheme="minorEastAsia"/>
                <w:b/>
                <w:bCs/>
                <w:lang w:eastAsia="en-US"/>
              </w:rPr>
              <w:t>Данные заявителя (ЮЛ)</w:t>
            </w:r>
          </w:p>
        </w:tc>
      </w:tr>
      <w:tr w:rsidR="00BE7100" w:rsidTr="00BE7100">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Полное наименование юридического лица (в соответствии с учредительными документами)</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Организационно-правовая форма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trHeight w:val="20"/>
          <w:jc w:val="center"/>
        </w:trPr>
        <w:tc>
          <w:tcPr>
            <w:tcW w:w="372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Фамилия, имя, отчество руководителя юридического лица</w:t>
            </w:r>
          </w:p>
        </w:tc>
        <w:tc>
          <w:tcPr>
            <w:tcW w:w="581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lang w:eastAsia="en-US"/>
              </w:rPr>
            </w:pPr>
          </w:p>
        </w:tc>
      </w:tr>
      <w:tr w:rsidR="00BE7100" w:rsidTr="00BE7100">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ОГРН</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lang w:eastAsia="en-US"/>
              </w:rPr>
            </w:pPr>
          </w:p>
        </w:tc>
      </w:tr>
      <w:tr w:rsidR="00BE7100" w:rsidTr="00BE7100">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lang w:eastAsia="en-US"/>
              </w:rPr>
            </w:pPr>
            <w:r>
              <w:rPr>
                <w:rFonts w:eastAsiaTheme="minorEastAsia"/>
                <w:b/>
                <w:bCs/>
                <w:lang w:eastAsia="en-US"/>
              </w:rPr>
              <w:lastRenderedPageBreak/>
              <w:t>Юридический адрес</w:t>
            </w:r>
          </w:p>
        </w:tc>
      </w:tr>
      <w:tr w:rsidR="00BE7100" w:rsidTr="00BE7100">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 xml:space="preserve">Регион </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9541"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vertAlign w:val="superscript"/>
                <w:lang w:eastAsia="en-US"/>
              </w:rPr>
            </w:pPr>
            <w:r>
              <w:rPr>
                <w:rFonts w:eastAsiaTheme="minorEastAsia"/>
                <w:b/>
                <w:bCs/>
                <w:lang w:eastAsia="en-US"/>
              </w:rPr>
              <w:t>Почтовый адрес</w:t>
            </w:r>
          </w:p>
        </w:tc>
      </w:tr>
      <w:tr w:rsidR="00BE7100" w:rsidTr="00BE7100">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 xml:space="preserve">Индекс </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Регион</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Район</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233"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Улица</w:t>
            </w:r>
          </w:p>
        </w:tc>
        <w:tc>
          <w:tcPr>
            <w:tcW w:w="7714"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Дом</w:t>
            </w: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Квартира</w:t>
            </w: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1897"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97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2482"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b/>
                <w:bCs/>
                <w:lang w:eastAsia="en-US"/>
              </w:rPr>
            </w:pPr>
            <w:r>
              <w:rPr>
                <w:rFonts w:eastAsiaTheme="minorEastAsia"/>
                <w:b/>
                <w:bCs/>
                <w:lang w:eastAsia="en-US"/>
              </w:rPr>
              <w:t>Контактные данные</w:t>
            </w: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r>
      <w:tr w:rsidR="00BE7100" w:rsidTr="00BE7100">
        <w:trPr>
          <w:trHeight w:val="20"/>
          <w:jc w:val="center"/>
        </w:trPr>
        <w:tc>
          <w:tcPr>
            <w:tcW w:w="1500" w:type="dxa"/>
            <w:gridSpan w:val="5"/>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Theme="minorEastAsia"/>
                <w:b/>
                <w:bCs/>
                <w:lang w:eastAsia="en-US"/>
              </w:rPr>
            </w:pPr>
          </w:p>
        </w:tc>
        <w:tc>
          <w:tcPr>
            <w:tcW w:w="7059"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r>
      <w:tr w:rsidR="00BE7100" w:rsidTr="00BE7100">
        <w:trPr>
          <w:gridBefore w:val="1"/>
          <w:gridAfter w:val="2"/>
          <w:wBefore w:w="75" w:type="dxa"/>
          <w:wAfter w:w="110" w:type="dxa"/>
          <w:cantSplit/>
          <w:trHeight w:val="291"/>
          <w:jc w:val="center"/>
        </w:trPr>
        <w:tc>
          <w:tcPr>
            <w:tcW w:w="9356" w:type="dxa"/>
            <w:gridSpan w:val="9"/>
            <w:tcBorders>
              <w:top w:val="nil"/>
              <w:left w:val="nil"/>
              <w:bottom w:val="single" w:sz="4" w:space="0" w:color="auto"/>
              <w:right w:val="nil"/>
            </w:tcBorders>
            <w:tcMar>
              <w:top w:w="0" w:type="dxa"/>
              <w:left w:w="28" w:type="dxa"/>
              <w:bottom w:w="0" w:type="dxa"/>
              <w:right w:w="28" w:type="dxa"/>
            </w:tcMar>
          </w:tcPr>
          <w:p w:rsidR="00BE7100" w:rsidRDefault="00BE7100">
            <w:pPr>
              <w:keepNext/>
              <w:keepLines/>
              <w:tabs>
                <w:tab w:val="left" w:pos="4634"/>
              </w:tabs>
              <w:spacing w:line="276" w:lineRule="auto"/>
              <w:ind w:right="544"/>
              <w:jc w:val="center"/>
              <w:outlineLvl w:val="2"/>
              <w:rPr>
                <w:rFonts w:eastAsia="Calibri"/>
                <w:lang w:eastAsia="en-US"/>
              </w:rPr>
            </w:pPr>
            <w:r>
              <w:rPr>
                <w:rFonts w:eastAsia="Calibri"/>
                <w:lang w:eastAsia="en-US"/>
              </w:rPr>
              <w:t>ЗАЯВЛЕНИЕ</w:t>
            </w:r>
          </w:p>
          <w:p w:rsidR="00BE7100" w:rsidRDefault="00BE7100">
            <w:pPr>
              <w:keepNext/>
              <w:keepLines/>
              <w:tabs>
                <w:tab w:val="left" w:pos="4634"/>
              </w:tabs>
              <w:spacing w:line="276" w:lineRule="auto"/>
              <w:ind w:right="544"/>
              <w:jc w:val="both"/>
              <w:outlineLvl w:val="2"/>
              <w:rPr>
                <w:rFonts w:eastAsia="Calibri"/>
                <w:lang w:eastAsia="en-US"/>
              </w:rPr>
            </w:pPr>
          </w:p>
          <w:p w:rsidR="00BE7100" w:rsidRDefault="00BE7100">
            <w:pPr>
              <w:autoSpaceDE w:val="0"/>
              <w:autoSpaceDN w:val="0"/>
              <w:adjustRightInd w:val="0"/>
              <w:spacing w:line="276" w:lineRule="auto"/>
              <w:jc w:val="both"/>
              <w:rPr>
                <w:rFonts w:eastAsia="Arial Unicode MS"/>
                <w:color w:val="000000"/>
                <w:lang w:eastAsia="en-US"/>
              </w:rPr>
            </w:pPr>
            <w:r>
              <w:rPr>
                <w:rFonts w:eastAsiaTheme="minorEastAsia" w:cstheme="minorBidi"/>
                <w:spacing w:val="6"/>
                <w:lang w:eastAsia="en-US"/>
              </w:rPr>
              <w:t xml:space="preserve">Прошу исправить следующие опечатки/ошибки в </w:t>
            </w:r>
            <w:r>
              <w:rPr>
                <w:rFonts w:eastAsiaTheme="minorEastAsia" w:cstheme="minorBidi"/>
                <w:lang w:eastAsia="en-US"/>
              </w:rPr>
              <w:t>решении о п</w:t>
            </w:r>
            <w:r>
              <w:rPr>
                <w:rFonts w:eastAsia="Arial Unicode MS"/>
                <w:color w:val="000000"/>
                <w:lang w:eastAsia="en-US"/>
              </w:rPr>
              <w:t xml:space="preserve">ередаче муниципального </w:t>
            </w:r>
          </w:p>
          <w:p w:rsidR="00BE7100" w:rsidRDefault="00BE7100">
            <w:pPr>
              <w:autoSpaceDE w:val="0"/>
              <w:autoSpaceDN w:val="0"/>
              <w:adjustRightInd w:val="0"/>
              <w:spacing w:line="276" w:lineRule="auto"/>
              <w:jc w:val="both"/>
              <w:rPr>
                <w:rFonts w:eastAsiaTheme="minorEastAsia" w:cstheme="minorBidi"/>
                <w:lang w:eastAsia="en-US"/>
              </w:rPr>
            </w:pPr>
            <w:r>
              <w:rPr>
                <w:rFonts w:eastAsia="Arial Unicode MS"/>
                <w:color w:val="000000"/>
                <w:lang w:eastAsia="en-US"/>
              </w:rPr>
              <w:t>имущества в аренду</w:t>
            </w:r>
            <w:r>
              <w:rPr>
                <w:rFonts w:eastAsiaTheme="minorEastAsia" w:cstheme="minorBidi"/>
                <w:lang w:eastAsia="en-US"/>
              </w:rPr>
              <w:t xml:space="preserve"> / решении об отказе в п</w:t>
            </w:r>
            <w:r>
              <w:rPr>
                <w:rFonts w:eastAsia="Arial Unicode MS"/>
                <w:color w:val="000000"/>
                <w:lang w:eastAsia="en-US"/>
              </w:rPr>
              <w:t>ередаче муниципального имущества в аренду</w:t>
            </w:r>
            <w:r>
              <w:rPr>
                <w:rFonts w:eastAsiaTheme="minorEastAsia" w:cstheme="minorBidi"/>
                <w:lang w:eastAsia="en-US"/>
              </w:rPr>
              <w:t xml:space="preserve"> (нужное подчеркнуть):</w:t>
            </w:r>
          </w:p>
        </w:tc>
      </w:tr>
      <w:tr w:rsidR="00BE7100" w:rsidTr="00BE7100">
        <w:trPr>
          <w:gridBefore w:val="1"/>
          <w:gridAfter w:val="2"/>
          <w:wBefore w:w="75" w:type="dxa"/>
          <w:wAfter w:w="110" w:type="dxa"/>
          <w:cantSplit/>
          <w:trHeight w:val="261"/>
          <w:jc w:val="center"/>
        </w:trPr>
        <w:tc>
          <w:tcPr>
            <w:tcW w:w="9356" w:type="dxa"/>
            <w:gridSpan w:val="9"/>
            <w:tcBorders>
              <w:top w:val="nil"/>
              <w:left w:val="nil"/>
              <w:bottom w:val="single" w:sz="4" w:space="0" w:color="auto"/>
              <w:right w:val="nil"/>
            </w:tcBorders>
            <w:tcMar>
              <w:top w:w="0" w:type="dxa"/>
              <w:left w:w="28" w:type="dxa"/>
              <w:bottom w:w="0" w:type="dxa"/>
              <w:right w:w="28" w:type="dxa"/>
            </w:tcMar>
          </w:tcPr>
          <w:p w:rsidR="00BE7100" w:rsidRDefault="00BE7100">
            <w:pPr>
              <w:keepNext/>
              <w:keepLines/>
              <w:tabs>
                <w:tab w:val="left" w:pos="4634"/>
              </w:tabs>
              <w:spacing w:line="276" w:lineRule="auto"/>
              <w:ind w:right="544"/>
              <w:jc w:val="center"/>
              <w:outlineLvl w:val="2"/>
              <w:rPr>
                <w:rFonts w:eastAsia="Calibri"/>
                <w:lang w:eastAsia="en-US"/>
              </w:rPr>
            </w:pPr>
          </w:p>
        </w:tc>
      </w:tr>
      <w:tr w:rsidR="00BE7100" w:rsidTr="00BE7100">
        <w:trPr>
          <w:gridBefore w:val="1"/>
          <w:gridAfter w:val="2"/>
          <w:wBefore w:w="75" w:type="dxa"/>
          <w:wAfter w:w="110" w:type="dxa"/>
          <w:cantSplit/>
          <w:trHeight w:val="291"/>
          <w:jc w:val="center"/>
        </w:trPr>
        <w:tc>
          <w:tcPr>
            <w:tcW w:w="9356" w:type="dxa"/>
            <w:gridSpan w:val="9"/>
            <w:tcBorders>
              <w:top w:val="nil"/>
              <w:left w:val="nil"/>
              <w:bottom w:val="single" w:sz="4" w:space="0" w:color="auto"/>
              <w:right w:val="nil"/>
            </w:tcBorders>
            <w:tcMar>
              <w:top w:w="0" w:type="dxa"/>
              <w:left w:w="28" w:type="dxa"/>
              <w:bottom w:w="0" w:type="dxa"/>
              <w:right w:w="28" w:type="dxa"/>
            </w:tcMar>
            <w:hideMark/>
          </w:tcPr>
          <w:p w:rsidR="00BE7100" w:rsidRDefault="00BE7100">
            <w:pPr>
              <w:spacing w:after="200" w:line="276" w:lineRule="auto"/>
              <w:ind w:right="544"/>
              <w:jc w:val="center"/>
              <w:rPr>
                <w:rFonts w:asciiTheme="minorHAnsi" w:eastAsiaTheme="minorEastAsia" w:hAnsiTheme="minorHAnsi" w:cstheme="minorBidi"/>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r w:rsidR="00BE7100" w:rsidTr="00BE7100">
        <w:trPr>
          <w:gridAfter w:val="1"/>
          <w:wAfter w:w="36" w:type="dxa"/>
          <w:trHeight w:val="20"/>
          <w:jc w:val="center"/>
        </w:trPr>
        <w:tc>
          <w:tcPr>
            <w:tcW w:w="9505" w:type="dxa"/>
            <w:gridSpan w:val="11"/>
            <w:tcBorders>
              <w:top w:val="nil"/>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lang w:eastAsia="en-US"/>
              </w:rPr>
            </w:pPr>
            <w:r>
              <w:rPr>
                <w:rFonts w:eastAsiaTheme="minorEastAsia"/>
                <w:b/>
                <w:bCs/>
                <w:lang w:eastAsia="en-US"/>
              </w:rPr>
              <w:t>Представлены следующие документы</w:t>
            </w:r>
          </w:p>
        </w:tc>
      </w:tr>
      <w:tr w:rsidR="00BE7100" w:rsidTr="00BE7100">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1</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2</w:t>
            </w: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gridAfter w:val="1"/>
          <w:wAfter w:w="36" w:type="dxa"/>
          <w:trHeight w:val="20"/>
          <w:jc w:val="center"/>
        </w:trPr>
        <w:tc>
          <w:tcPr>
            <w:tcW w:w="52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8981"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lang w:eastAsia="en-US"/>
              </w:rPr>
            </w:pPr>
          </w:p>
        </w:tc>
      </w:tr>
      <w:tr w:rsidR="00BE7100" w:rsidTr="00BE7100">
        <w:trPr>
          <w:gridAfter w:val="1"/>
          <w:wAfter w:w="36" w:type="dxa"/>
          <w:trHeight w:val="20"/>
          <w:jc w:val="center"/>
        </w:trPr>
        <w:tc>
          <w:tcPr>
            <w:tcW w:w="2350"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bCs/>
                <w:lang w:eastAsia="en-US"/>
              </w:rPr>
            </w:pPr>
            <w:r>
              <w:rPr>
                <w:rFonts w:eastAsiaTheme="minorEastAsia"/>
                <w:bCs/>
                <w:lang w:eastAsia="en-US"/>
              </w:rPr>
              <w:t>Место получения результата предоставления услуги</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gridAfter w:val="1"/>
          <w:wAfter w:w="36" w:type="dxa"/>
          <w:trHeight w:val="20"/>
          <w:jc w:val="center"/>
        </w:trPr>
        <w:tc>
          <w:tcPr>
            <w:tcW w:w="2350" w:type="dxa"/>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bCs/>
                <w:lang w:eastAsia="en-US"/>
              </w:rPr>
            </w:pPr>
            <w:r>
              <w:rPr>
                <w:rFonts w:eastAsiaTheme="minorEastAsia"/>
                <w:bCs/>
                <w:lang w:eastAsia="en-US"/>
              </w:rPr>
              <w:t xml:space="preserve">Способ получения результата </w:t>
            </w: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gridAfter w:val="1"/>
          <w:wAfter w:w="36" w:type="dxa"/>
          <w:trHeight w:val="20"/>
          <w:jc w:val="center"/>
        </w:trPr>
        <w:tc>
          <w:tcPr>
            <w:tcW w:w="1200" w:type="dxa"/>
            <w:gridSpan w:val="4"/>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Theme="minorEastAsia"/>
                <w:bCs/>
                <w:lang w:eastAsia="en-US"/>
              </w:rPr>
            </w:pPr>
          </w:p>
        </w:tc>
        <w:tc>
          <w:tcPr>
            <w:tcW w:w="7155"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bl>
    <w:p w:rsidR="00BE7100" w:rsidRDefault="00BE7100" w:rsidP="00BE7100">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E7100" w:rsidTr="00BE7100">
        <w:tc>
          <w:tcPr>
            <w:tcW w:w="3190" w:type="dxa"/>
            <w:tcBorders>
              <w:top w:val="nil"/>
              <w:left w:val="nil"/>
              <w:bottom w:val="single" w:sz="4" w:space="0" w:color="auto"/>
              <w:right w:val="nil"/>
            </w:tcBorders>
          </w:tcPr>
          <w:p w:rsidR="00BE7100" w:rsidRDefault="00BE7100">
            <w:pPr>
              <w:spacing w:line="276" w:lineRule="auto"/>
              <w:rPr>
                <w:rFonts w:eastAsiaTheme="minorEastAsia"/>
                <w:lang w:eastAsia="en-US"/>
              </w:rPr>
            </w:pPr>
          </w:p>
        </w:tc>
        <w:tc>
          <w:tcPr>
            <w:tcW w:w="887" w:type="dxa"/>
            <w:tcBorders>
              <w:top w:val="nil"/>
              <w:left w:val="nil"/>
              <w:bottom w:val="single" w:sz="4" w:space="0" w:color="auto"/>
              <w:right w:val="nil"/>
            </w:tcBorders>
          </w:tcPr>
          <w:p w:rsidR="00BE7100" w:rsidRDefault="00BE7100">
            <w:pPr>
              <w:spacing w:line="276" w:lineRule="auto"/>
              <w:rPr>
                <w:rFonts w:eastAsiaTheme="minorEastAsia"/>
                <w:lang w:eastAsia="en-US"/>
              </w:rPr>
            </w:pPr>
          </w:p>
        </w:tc>
        <w:tc>
          <w:tcPr>
            <w:tcW w:w="5103" w:type="dxa"/>
            <w:tcBorders>
              <w:top w:val="nil"/>
              <w:left w:val="nil"/>
              <w:bottom w:val="single" w:sz="4" w:space="0" w:color="auto"/>
              <w:right w:val="nil"/>
            </w:tcBorders>
          </w:tcPr>
          <w:p w:rsidR="00BE7100" w:rsidRDefault="00BE7100">
            <w:pPr>
              <w:spacing w:line="276" w:lineRule="auto"/>
              <w:rPr>
                <w:rFonts w:eastAsiaTheme="minorEastAsia"/>
                <w:lang w:eastAsia="en-US"/>
              </w:rPr>
            </w:pPr>
          </w:p>
        </w:tc>
      </w:tr>
      <w:tr w:rsidR="00BE7100" w:rsidTr="00BE7100">
        <w:tc>
          <w:tcPr>
            <w:tcW w:w="3190" w:type="dxa"/>
            <w:tcBorders>
              <w:top w:val="single" w:sz="4" w:space="0" w:color="auto"/>
              <w:left w:val="nil"/>
              <w:bottom w:val="nil"/>
              <w:right w:val="nil"/>
            </w:tcBorders>
            <w:hideMark/>
          </w:tcPr>
          <w:p w:rsidR="00BE7100" w:rsidRDefault="00BE7100">
            <w:pPr>
              <w:spacing w:line="276" w:lineRule="auto"/>
              <w:jc w:val="center"/>
              <w:rPr>
                <w:rFonts w:eastAsiaTheme="minorEastAsia"/>
                <w:lang w:eastAsia="en-US"/>
              </w:rPr>
            </w:pPr>
            <w:r>
              <w:rPr>
                <w:rFonts w:eastAsiaTheme="minorEastAsia"/>
                <w:lang w:eastAsia="en-US"/>
              </w:rPr>
              <w:t>Дата</w:t>
            </w:r>
          </w:p>
        </w:tc>
        <w:tc>
          <w:tcPr>
            <w:tcW w:w="887" w:type="dxa"/>
            <w:tcBorders>
              <w:top w:val="single" w:sz="4" w:space="0" w:color="auto"/>
              <w:left w:val="nil"/>
              <w:bottom w:val="nil"/>
              <w:right w:val="nil"/>
            </w:tcBorders>
          </w:tcPr>
          <w:p w:rsidR="00BE7100" w:rsidRDefault="00BE7100">
            <w:pPr>
              <w:spacing w:line="276" w:lineRule="auto"/>
              <w:jc w:val="center"/>
              <w:rPr>
                <w:rFonts w:eastAsiaTheme="minorEastAsia"/>
                <w:lang w:eastAsia="en-US"/>
              </w:rPr>
            </w:pPr>
          </w:p>
        </w:tc>
        <w:tc>
          <w:tcPr>
            <w:tcW w:w="5103" w:type="dxa"/>
            <w:tcBorders>
              <w:top w:val="single" w:sz="4" w:space="0" w:color="auto"/>
              <w:left w:val="nil"/>
              <w:bottom w:val="nil"/>
              <w:right w:val="nil"/>
            </w:tcBorders>
            <w:hideMark/>
          </w:tcPr>
          <w:p w:rsidR="00BE7100" w:rsidRDefault="00BE7100">
            <w:pPr>
              <w:spacing w:line="276" w:lineRule="auto"/>
              <w:jc w:val="center"/>
              <w:rPr>
                <w:rFonts w:eastAsiaTheme="minorEastAsia"/>
                <w:lang w:eastAsia="en-US"/>
              </w:rPr>
            </w:pPr>
            <w:r>
              <w:rPr>
                <w:rFonts w:eastAsiaTheme="minorEastAsia"/>
                <w:lang w:eastAsia="en-US"/>
              </w:rPr>
              <w:t>Подпись/ФИО</w:t>
            </w:r>
          </w:p>
        </w:tc>
      </w:tr>
    </w:tbl>
    <w:p w:rsidR="00BE7100" w:rsidRDefault="00BE7100" w:rsidP="00BE7100">
      <w:pPr>
        <w:autoSpaceDE w:val="0"/>
        <w:autoSpaceDN w:val="0"/>
        <w:adjustRightInd w:val="0"/>
        <w:jc w:val="right"/>
        <w:outlineLvl w:val="0"/>
        <w:rPr>
          <w:rFonts w:eastAsia="Calibri"/>
        </w:rPr>
      </w:pPr>
    </w:p>
    <w:p w:rsidR="00BE7100" w:rsidRDefault="00BE7100" w:rsidP="00BE7100">
      <w:pPr>
        <w:autoSpaceDE w:val="0"/>
        <w:autoSpaceDN w:val="0"/>
        <w:adjustRightInd w:val="0"/>
        <w:jc w:val="right"/>
        <w:outlineLvl w:val="0"/>
        <w:rPr>
          <w:rFonts w:eastAsia="Calibri"/>
        </w:rPr>
      </w:pPr>
      <w:r>
        <w:rPr>
          <w:rFonts w:eastAsia="Calibri"/>
        </w:rPr>
        <w:t>Приложение 10</w:t>
      </w:r>
    </w:p>
    <w:p w:rsidR="00BE7100" w:rsidRDefault="00BE7100" w:rsidP="00BE7100">
      <w:pPr>
        <w:autoSpaceDE w:val="0"/>
        <w:autoSpaceDN w:val="0"/>
        <w:adjustRightInd w:val="0"/>
        <w:jc w:val="right"/>
        <w:rPr>
          <w:rFonts w:eastAsia="Calibri"/>
        </w:rPr>
      </w:pPr>
      <w:r>
        <w:rPr>
          <w:rFonts w:eastAsia="Calibri"/>
        </w:rPr>
        <w:t>к административному регламенту предоставления</w:t>
      </w:r>
    </w:p>
    <w:p w:rsidR="00BE7100" w:rsidRDefault="00BE7100" w:rsidP="00BE7100">
      <w:pPr>
        <w:autoSpaceDE w:val="0"/>
        <w:autoSpaceDN w:val="0"/>
        <w:adjustRightInd w:val="0"/>
        <w:ind w:firstLine="709"/>
        <w:jc w:val="right"/>
        <w:rPr>
          <w:rFonts w:eastAsia="Arial Unicode MS"/>
          <w:color w:val="000000"/>
        </w:rPr>
      </w:pPr>
      <w:r>
        <w:rPr>
          <w:rFonts w:eastAsia="Calibri"/>
          <w:bCs/>
          <w:lang w:eastAsia="zh-CN"/>
        </w:rPr>
        <w:t xml:space="preserve"> муниципальной услуги </w:t>
      </w:r>
      <w:r>
        <w:rPr>
          <w:rFonts w:eastAsia="SimSun"/>
          <w:bCs/>
          <w:lang w:eastAsia="zh-CN"/>
        </w:rPr>
        <w:t>«</w:t>
      </w:r>
      <w:r>
        <w:rPr>
          <w:rFonts w:eastAsia="Arial Unicode MS"/>
          <w:color w:val="000000"/>
        </w:rPr>
        <w:t xml:space="preserve">Передача муниципального </w:t>
      </w:r>
    </w:p>
    <w:p w:rsidR="00BE7100" w:rsidRDefault="00BE7100" w:rsidP="00BE7100">
      <w:pPr>
        <w:jc w:val="right"/>
        <w:rPr>
          <w:rFonts w:eastAsia="SimSun"/>
          <w:bCs/>
          <w:lang w:eastAsia="zh-CN"/>
        </w:rPr>
      </w:pPr>
      <w:r>
        <w:rPr>
          <w:rFonts w:eastAsia="Arial Unicode MS"/>
          <w:color w:val="000000"/>
        </w:rPr>
        <w:t>имущества в аренду</w:t>
      </w:r>
      <w:r>
        <w:rPr>
          <w:rFonts w:eastAsia="SimSun"/>
          <w:bCs/>
          <w:lang w:eastAsia="zh-CN"/>
        </w:rPr>
        <w:t>»</w:t>
      </w:r>
    </w:p>
    <w:p w:rsidR="00BE7100" w:rsidRDefault="00BE7100" w:rsidP="00BE7100">
      <w:pPr>
        <w:jc w:val="right"/>
        <w:rPr>
          <w:rFonts w:eastAsiaTheme="minorEastAsia"/>
        </w:rPr>
      </w:pPr>
      <w:r>
        <w:rPr>
          <w:rFonts w:eastAsiaTheme="minorEastAsia"/>
        </w:rPr>
        <w:t xml:space="preserve">                                                                                                                        </w:t>
      </w:r>
    </w:p>
    <w:tbl>
      <w:tblPr>
        <w:tblW w:w="950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43"/>
        <w:gridCol w:w="516"/>
        <w:gridCol w:w="668"/>
        <w:gridCol w:w="1961"/>
        <w:gridCol w:w="790"/>
        <w:gridCol w:w="2508"/>
        <w:gridCol w:w="1162"/>
      </w:tblGrid>
      <w:tr w:rsidR="00BE7100" w:rsidTr="00BE7100">
        <w:trPr>
          <w:trHeight w:val="20"/>
          <w:jc w:val="center"/>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BE7100">
              <w:tc>
                <w:tcPr>
                  <w:tcW w:w="1019" w:type="pct"/>
                  <w:tcBorders>
                    <w:top w:val="single" w:sz="4" w:space="0" w:color="auto"/>
                    <w:left w:val="single" w:sz="4" w:space="0" w:color="auto"/>
                    <w:bottom w:val="single" w:sz="4" w:space="0" w:color="auto"/>
                    <w:right w:val="single" w:sz="4" w:space="0" w:color="auto"/>
                  </w:tcBorders>
                  <w:hideMark/>
                </w:tcPr>
                <w:p w:rsidR="00BE7100" w:rsidRDefault="00BE7100">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BE7100" w:rsidRDefault="00BE7100">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BE7100" w:rsidRDefault="00BE7100">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BE7100" w:rsidRDefault="00BE7100">
                  <w:pPr>
                    <w:spacing w:line="276" w:lineRule="auto"/>
                    <w:rPr>
                      <w:rFonts w:eastAsiaTheme="minorEastAsia"/>
                      <w:u w:val="single"/>
                      <w:lang w:eastAsia="en-US"/>
                    </w:rPr>
                  </w:pPr>
                </w:p>
              </w:tc>
            </w:tr>
            <w:tr w:rsidR="00BE7100">
              <w:tc>
                <w:tcPr>
                  <w:tcW w:w="1019" w:type="pct"/>
                  <w:tcBorders>
                    <w:top w:val="single" w:sz="4" w:space="0" w:color="auto"/>
                    <w:left w:val="nil"/>
                    <w:bottom w:val="nil"/>
                    <w:right w:val="nil"/>
                  </w:tcBorders>
                </w:tcPr>
                <w:p w:rsidR="00BE7100" w:rsidRDefault="00BE7100">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BE7100" w:rsidRDefault="00BE7100">
                  <w:pPr>
                    <w:spacing w:line="276" w:lineRule="auto"/>
                    <w:jc w:val="center"/>
                    <w:rPr>
                      <w:rFonts w:eastAsiaTheme="minorEastAsia"/>
                      <w:lang w:eastAsia="en-US"/>
                    </w:rPr>
                  </w:pPr>
                </w:p>
              </w:tc>
              <w:tc>
                <w:tcPr>
                  <w:tcW w:w="518" w:type="pct"/>
                </w:tcPr>
                <w:p w:rsidR="00BE7100" w:rsidRDefault="00BE7100">
                  <w:pPr>
                    <w:spacing w:line="276" w:lineRule="auto"/>
                    <w:jc w:val="center"/>
                    <w:rPr>
                      <w:rFonts w:eastAsiaTheme="minorEastAsia"/>
                      <w:lang w:eastAsia="en-US"/>
                    </w:rPr>
                  </w:pPr>
                </w:p>
              </w:tc>
              <w:tc>
                <w:tcPr>
                  <w:tcW w:w="2500" w:type="pct"/>
                  <w:tcBorders>
                    <w:top w:val="single" w:sz="4" w:space="0" w:color="auto"/>
                    <w:left w:val="nil"/>
                    <w:bottom w:val="nil"/>
                    <w:right w:val="nil"/>
                  </w:tcBorders>
                </w:tcPr>
                <w:p w:rsidR="00BE7100" w:rsidRDefault="00BE7100">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p w:rsidR="00BE7100" w:rsidRDefault="00BE7100">
                  <w:pPr>
                    <w:spacing w:line="276" w:lineRule="auto"/>
                    <w:jc w:val="center"/>
                    <w:rPr>
                      <w:rFonts w:eastAsiaTheme="minorEastAsia"/>
                      <w:lang w:eastAsia="en-US"/>
                    </w:rPr>
                  </w:pPr>
                </w:p>
              </w:tc>
            </w:tr>
          </w:tbl>
          <w:p w:rsidR="00BE7100" w:rsidRDefault="00BE7100">
            <w:pPr>
              <w:autoSpaceDE w:val="0"/>
              <w:autoSpaceDN w:val="0"/>
              <w:spacing w:line="276" w:lineRule="auto"/>
              <w:jc w:val="center"/>
              <w:rPr>
                <w:rFonts w:eastAsiaTheme="minorEastAsia"/>
                <w:b/>
                <w:bCs/>
                <w:lang w:eastAsia="en-US"/>
              </w:rPr>
            </w:pPr>
            <w:r>
              <w:rPr>
                <w:rFonts w:eastAsiaTheme="minorEastAsia"/>
                <w:b/>
                <w:bCs/>
                <w:lang w:eastAsia="en-US"/>
              </w:rPr>
              <w:t>Данные заявителя (ЮЛ)</w:t>
            </w:r>
          </w:p>
        </w:tc>
      </w:tr>
      <w:tr w:rsidR="00BE7100" w:rsidTr="00BE7100">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trHeight w:val="20"/>
          <w:jc w:val="center"/>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lang w:eastAsia="en-US"/>
              </w:rPr>
            </w:pP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lang w:eastAsia="en-US"/>
              </w:rPr>
            </w:pPr>
          </w:p>
        </w:tc>
      </w:tr>
      <w:tr w:rsidR="00BE7100" w:rsidTr="00BE7100">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lang w:eastAsia="en-US"/>
              </w:rPr>
            </w:pPr>
            <w:r>
              <w:rPr>
                <w:rFonts w:eastAsiaTheme="minorEastAsia"/>
                <w:b/>
                <w:bCs/>
                <w:lang w:eastAsia="en-US"/>
              </w:rPr>
              <w:t>Юридический адрес</w:t>
            </w: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lastRenderedPageBreak/>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vertAlign w:val="superscript"/>
                <w:lang w:eastAsia="en-US"/>
              </w:rPr>
            </w:pPr>
            <w:r>
              <w:rPr>
                <w:rFonts w:eastAsiaTheme="minorEastAsia"/>
                <w:b/>
                <w:bCs/>
                <w:lang w:eastAsia="en-US"/>
              </w:rPr>
              <w:t>Почтовый адрес</w:t>
            </w: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b/>
                <w:bCs/>
                <w:lang w:eastAsia="en-US"/>
              </w:rPr>
            </w:pPr>
            <w:r>
              <w:rPr>
                <w:rFonts w:eastAsiaTheme="minorEastAsia"/>
                <w:b/>
                <w:bCs/>
                <w:lang w:eastAsia="en-U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r>
      <w:tr w:rsidR="00BE7100" w:rsidTr="00BE7100">
        <w:trPr>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Theme="minorEastAsia"/>
                <w:b/>
                <w:bCs/>
                <w:lang w:eastAsia="en-U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r>
    </w:tbl>
    <w:p w:rsidR="00BE7100" w:rsidRDefault="00BE7100" w:rsidP="00BE7100">
      <w:pPr>
        <w:jc w:val="center"/>
        <w:rPr>
          <w:rFonts w:eastAsiaTheme="minorEastAsia"/>
        </w:rPr>
      </w:pPr>
    </w:p>
    <w:tbl>
      <w:tblPr>
        <w:tblW w:w="9573" w:type="dxa"/>
        <w:tblInd w:w="-47" w:type="dxa"/>
        <w:tblCellMar>
          <w:left w:w="28" w:type="dxa"/>
          <w:right w:w="28" w:type="dxa"/>
        </w:tblCellMar>
        <w:tblLook w:val="04A0" w:firstRow="1" w:lastRow="0" w:firstColumn="1" w:lastColumn="0" w:noHBand="0" w:noVBand="1"/>
      </w:tblPr>
      <w:tblGrid>
        <w:gridCol w:w="75"/>
        <w:gridCol w:w="383"/>
        <w:gridCol w:w="621"/>
        <w:gridCol w:w="852"/>
        <w:gridCol w:w="328"/>
        <w:gridCol w:w="1338"/>
        <w:gridCol w:w="184"/>
        <w:gridCol w:w="20"/>
        <w:gridCol w:w="982"/>
        <w:gridCol w:w="1184"/>
        <w:gridCol w:w="1499"/>
        <w:gridCol w:w="2039"/>
        <w:gridCol w:w="68"/>
      </w:tblGrid>
      <w:tr w:rsidR="00BE7100" w:rsidTr="00BE7100">
        <w:trPr>
          <w:gridBefore w:val="1"/>
          <w:wBefore w:w="75" w:type="dxa"/>
          <w:cantSplit/>
          <w:trHeight w:val="291"/>
        </w:trPr>
        <w:tc>
          <w:tcPr>
            <w:tcW w:w="9498" w:type="dxa"/>
            <w:gridSpan w:val="12"/>
            <w:tcBorders>
              <w:top w:val="nil"/>
              <w:left w:val="nil"/>
              <w:bottom w:val="single" w:sz="4" w:space="0" w:color="auto"/>
              <w:right w:val="nil"/>
            </w:tcBorders>
          </w:tcPr>
          <w:p w:rsidR="00BE7100" w:rsidRDefault="00BE7100">
            <w:pPr>
              <w:keepNext/>
              <w:keepLines/>
              <w:tabs>
                <w:tab w:val="left" w:pos="4634"/>
              </w:tabs>
              <w:spacing w:line="276" w:lineRule="auto"/>
              <w:ind w:right="544"/>
              <w:jc w:val="center"/>
              <w:outlineLvl w:val="2"/>
              <w:rPr>
                <w:rFonts w:eastAsia="Calibri"/>
                <w:lang w:eastAsia="en-US"/>
              </w:rPr>
            </w:pPr>
            <w:r>
              <w:rPr>
                <w:rFonts w:eastAsia="Calibri"/>
                <w:lang w:eastAsia="en-US"/>
              </w:rPr>
              <w:t>ЗАЯВЛЕНИЕ</w:t>
            </w:r>
          </w:p>
          <w:p w:rsidR="00BE7100" w:rsidRDefault="00BE7100">
            <w:pPr>
              <w:keepNext/>
              <w:keepLines/>
              <w:tabs>
                <w:tab w:val="left" w:pos="4634"/>
              </w:tabs>
              <w:spacing w:line="276" w:lineRule="auto"/>
              <w:ind w:right="544"/>
              <w:jc w:val="both"/>
              <w:outlineLvl w:val="2"/>
              <w:rPr>
                <w:rFonts w:eastAsia="Calibri"/>
                <w:lang w:eastAsia="en-US"/>
              </w:rPr>
            </w:pPr>
          </w:p>
          <w:p w:rsidR="00BE7100" w:rsidRDefault="00BE7100">
            <w:pPr>
              <w:autoSpaceDE w:val="0"/>
              <w:autoSpaceDN w:val="0"/>
              <w:adjustRightInd w:val="0"/>
              <w:spacing w:line="276" w:lineRule="auto"/>
              <w:jc w:val="both"/>
              <w:rPr>
                <w:rFonts w:eastAsia="Arial Unicode MS"/>
                <w:color w:val="000000"/>
                <w:lang w:eastAsia="en-US"/>
              </w:rPr>
            </w:pPr>
            <w:r>
              <w:rPr>
                <w:rFonts w:eastAsiaTheme="minorEastAsia" w:cstheme="minorBidi"/>
                <w:spacing w:val="6"/>
                <w:lang w:eastAsia="en-US"/>
              </w:rPr>
              <w:t xml:space="preserve">Прошу исправить следующие опечатки/ошибки в </w:t>
            </w:r>
            <w:r>
              <w:rPr>
                <w:rFonts w:eastAsiaTheme="minorEastAsia" w:cstheme="minorBidi"/>
                <w:lang w:eastAsia="en-US"/>
              </w:rPr>
              <w:t>решении о п</w:t>
            </w:r>
            <w:r>
              <w:rPr>
                <w:rFonts w:eastAsia="Arial Unicode MS"/>
                <w:color w:val="000000"/>
                <w:lang w:eastAsia="en-US"/>
              </w:rPr>
              <w:t xml:space="preserve">ередаче муниципального </w:t>
            </w:r>
          </w:p>
          <w:p w:rsidR="00BE7100" w:rsidRDefault="00BE7100">
            <w:pPr>
              <w:autoSpaceDE w:val="0"/>
              <w:autoSpaceDN w:val="0"/>
              <w:adjustRightInd w:val="0"/>
              <w:spacing w:line="276" w:lineRule="auto"/>
              <w:jc w:val="both"/>
              <w:rPr>
                <w:rFonts w:eastAsiaTheme="minorEastAsia" w:cstheme="minorBidi"/>
                <w:lang w:eastAsia="en-US"/>
              </w:rPr>
            </w:pPr>
            <w:r>
              <w:rPr>
                <w:rFonts w:eastAsia="Arial Unicode MS"/>
                <w:color w:val="000000"/>
                <w:lang w:eastAsia="en-US"/>
              </w:rPr>
              <w:t>имущества в аренду</w:t>
            </w:r>
            <w:r>
              <w:rPr>
                <w:rFonts w:eastAsiaTheme="minorEastAsia" w:cstheme="minorBidi"/>
                <w:lang w:eastAsia="en-US"/>
              </w:rPr>
              <w:t xml:space="preserve"> / решении об отказе в п</w:t>
            </w:r>
            <w:r>
              <w:rPr>
                <w:rFonts w:eastAsia="Arial Unicode MS"/>
                <w:color w:val="000000"/>
                <w:lang w:eastAsia="en-US"/>
              </w:rPr>
              <w:t>ередаче муниципального имущества в аренду</w:t>
            </w:r>
            <w:r>
              <w:rPr>
                <w:rFonts w:eastAsiaTheme="minorEastAsia" w:cstheme="minorBidi"/>
                <w:lang w:eastAsia="en-US"/>
              </w:rPr>
              <w:t xml:space="preserve"> (нужное подчеркнуть):</w:t>
            </w:r>
          </w:p>
        </w:tc>
      </w:tr>
      <w:tr w:rsidR="00BE7100" w:rsidTr="00BE7100">
        <w:trPr>
          <w:gridBefore w:val="1"/>
          <w:wBefore w:w="75" w:type="dxa"/>
          <w:cantSplit/>
          <w:trHeight w:val="291"/>
        </w:trPr>
        <w:tc>
          <w:tcPr>
            <w:tcW w:w="9498" w:type="dxa"/>
            <w:gridSpan w:val="12"/>
            <w:tcBorders>
              <w:top w:val="nil"/>
              <w:left w:val="nil"/>
              <w:bottom w:val="single" w:sz="4" w:space="0" w:color="auto"/>
              <w:right w:val="nil"/>
            </w:tcBorders>
          </w:tcPr>
          <w:p w:rsidR="00BE7100" w:rsidRDefault="00BE7100">
            <w:pPr>
              <w:keepNext/>
              <w:keepLines/>
              <w:tabs>
                <w:tab w:val="left" w:pos="4634"/>
              </w:tabs>
              <w:spacing w:line="276" w:lineRule="auto"/>
              <w:ind w:right="544"/>
              <w:jc w:val="center"/>
              <w:outlineLvl w:val="2"/>
              <w:rPr>
                <w:rFonts w:eastAsia="Calibri"/>
                <w:lang w:eastAsia="en-US"/>
              </w:rPr>
            </w:pPr>
          </w:p>
        </w:tc>
      </w:tr>
      <w:tr w:rsidR="00BE7100" w:rsidTr="00BE7100">
        <w:trPr>
          <w:gridBefore w:val="1"/>
          <w:wBefore w:w="75" w:type="dxa"/>
          <w:cantSplit/>
          <w:trHeight w:val="291"/>
        </w:trPr>
        <w:tc>
          <w:tcPr>
            <w:tcW w:w="9498" w:type="dxa"/>
            <w:gridSpan w:val="12"/>
            <w:tcBorders>
              <w:top w:val="nil"/>
              <w:left w:val="nil"/>
              <w:bottom w:val="single" w:sz="4" w:space="0" w:color="auto"/>
              <w:right w:val="nil"/>
            </w:tcBorders>
            <w:hideMark/>
          </w:tcPr>
          <w:p w:rsidR="00BE7100" w:rsidRDefault="00BE7100">
            <w:pPr>
              <w:spacing w:after="200" w:line="276" w:lineRule="auto"/>
              <w:ind w:right="544"/>
              <w:jc w:val="center"/>
              <w:rPr>
                <w:rFonts w:asciiTheme="minorHAnsi" w:eastAsiaTheme="minorEastAsia" w:hAnsiTheme="minorHAnsi" w:cstheme="minorBidi"/>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r w:rsidR="00BE7100" w:rsidTr="00BE7100">
        <w:trPr>
          <w:gridAfter w:val="1"/>
          <w:wAfter w:w="68" w:type="dxa"/>
          <w:trHeight w:val="20"/>
        </w:trPr>
        <w:tc>
          <w:tcPr>
            <w:tcW w:w="9505" w:type="dxa"/>
            <w:gridSpan w:val="12"/>
            <w:tcBorders>
              <w:top w:val="nil"/>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lang w:eastAsia="en-US"/>
              </w:rPr>
            </w:pPr>
            <w:r>
              <w:rPr>
                <w:rFonts w:eastAsiaTheme="minorEastAsia"/>
                <w:b/>
                <w:bCs/>
                <w:lang w:eastAsia="en-US"/>
              </w:rPr>
              <w:t>Представлены следующие документы</w:t>
            </w:r>
          </w:p>
        </w:tc>
      </w:tr>
      <w:tr w:rsidR="00BE7100" w:rsidTr="00BE7100">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1</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2</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3</w:t>
            </w: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lang w:eastAsia="en-US"/>
              </w:rPr>
            </w:pPr>
          </w:p>
        </w:tc>
      </w:tr>
      <w:tr w:rsidR="00BE7100" w:rsidTr="00BE7100">
        <w:trPr>
          <w:gridAfter w:val="1"/>
          <w:wAfter w:w="68" w:type="dxa"/>
          <w:trHeight w:val="20"/>
        </w:trPr>
        <w:tc>
          <w:tcPr>
            <w:tcW w:w="45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9047" w:type="dxa"/>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lang w:eastAsia="en-US"/>
              </w:rPr>
            </w:pPr>
          </w:p>
        </w:tc>
      </w:tr>
      <w:tr w:rsidR="00BE7100" w:rsidTr="00BE7100">
        <w:trPr>
          <w:gridAfter w:val="1"/>
          <w:wAfter w:w="68" w:type="dxa"/>
          <w:trHeight w:val="20"/>
        </w:trPr>
        <w:tc>
          <w:tcPr>
            <w:tcW w:w="3597"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bCs/>
                <w:lang w:eastAsia="en-US"/>
              </w:rPr>
            </w:pPr>
            <w:r>
              <w:rPr>
                <w:rFonts w:eastAsiaTheme="minorEastAsia"/>
                <w:bCs/>
                <w:lang w:eastAsia="en-US"/>
              </w:rPr>
              <w:t>Место получения результата предоставления услуги</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gridAfter w:val="1"/>
          <w:wAfter w:w="68" w:type="dxa"/>
          <w:trHeight w:val="20"/>
        </w:trPr>
        <w:tc>
          <w:tcPr>
            <w:tcW w:w="3597" w:type="dxa"/>
            <w:gridSpan w:val="6"/>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bCs/>
                <w:lang w:eastAsia="en-US"/>
              </w:rPr>
            </w:pPr>
            <w:r>
              <w:rPr>
                <w:rFonts w:eastAsiaTheme="minorEastAsia"/>
                <w:bCs/>
                <w:lang w:eastAsia="en-US"/>
              </w:rPr>
              <w:t xml:space="preserve">Способ получения результата </w:t>
            </w: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gridAfter w:val="1"/>
          <w:wAfter w:w="68" w:type="dxa"/>
          <w:trHeight w:val="20"/>
        </w:trPr>
        <w:tc>
          <w:tcPr>
            <w:tcW w:w="0" w:type="auto"/>
            <w:gridSpan w:val="6"/>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Theme="minorEastAsia"/>
                <w:bCs/>
                <w:lang w:eastAsia="en-US"/>
              </w:rPr>
            </w:pPr>
          </w:p>
        </w:tc>
        <w:tc>
          <w:tcPr>
            <w:tcW w:w="590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jc w:val="center"/>
              <w:rPr>
                <w:rFonts w:eastAsiaTheme="minorEastAsia"/>
                <w:b/>
                <w:bCs/>
                <w:lang w:eastAsia="en-US"/>
              </w:rPr>
            </w:pPr>
          </w:p>
          <w:p w:rsidR="00BE7100" w:rsidRDefault="00BE7100">
            <w:pPr>
              <w:autoSpaceDE w:val="0"/>
              <w:autoSpaceDN w:val="0"/>
              <w:spacing w:line="276" w:lineRule="auto"/>
              <w:jc w:val="center"/>
              <w:rPr>
                <w:rFonts w:eastAsiaTheme="minorEastAsia"/>
                <w:b/>
                <w:bCs/>
                <w:lang w:eastAsia="en-US"/>
              </w:rPr>
            </w:pPr>
            <w:r>
              <w:rPr>
                <w:rFonts w:eastAsiaTheme="minorEastAsia"/>
                <w:b/>
                <w:bCs/>
                <w:lang w:eastAsia="en-US"/>
              </w:rPr>
              <w:t>Данные представителя (уполномоченного лица)</w:t>
            </w:r>
          </w:p>
        </w:tc>
      </w:tr>
      <w:tr w:rsidR="00BE7100" w:rsidTr="00BE7100">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Фамилия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Имя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Отчество</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lang w:eastAsia="en-US"/>
              </w:rPr>
            </w:pPr>
          </w:p>
        </w:tc>
      </w:tr>
      <w:tr w:rsidR="00BE7100" w:rsidTr="00BE7100">
        <w:trPr>
          <w:gridAfter w:val="1"/>
          <w:wAfter w:w="68" w:type="dxa"/>
          <w:trHeight w:val="20"/>
        </w:trPr>
        <w:tc>
          <w:tcPr>
            <w:tcW w:w="1931"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Дата рождения</w:t>
            </w:r>
          </w:p>
        </w:tc>
        <w:tc>
          <w:tcPr>
            <w:tcW w:w="7574" w:type="dxa"/>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lang w:eastAsia="en-US"/>
              </w:rPr>
            </w:pPr>
          </w:p>
        </w:tc>
      </w:tr>
      <w:tr w:rsidR="00BE7100" w:rsidTr="00BE7100">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lang w:eastAsia="en-US"/>
              </w:rPr>
            </w:pPr>
            <w:r>
              <w:rPr>
                <w:rFonts w:eastAsiaTheme="minorEastAsia"/>
              </w:rPr>
              <w:br w:type="page"/>
            </w:r>
            <w:r>
              <w:rPr>
                <w:rFonts w:eastAsiaTheme="minorEastAsia"/>
                <w:b/>
                <w:bCs/>
                <w:lang w:eastAsia="en-US"/>
              </w:rPr>
              <w:t>Документ, удостоверяющий личность представителя (уполномоченного лица)</w:t>
            </w:r>
          </w:p>
        </w:tc>
      </w:tr>
      <w:tr w:rsidR="00BE7100" w:rsidTr="00BE7100">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spacing w:line="276" w:lineRule="auto"/>
              <w:rPr>
                <w:rFonts w:eastAsiaTheme="minorEastAsia"/>
                <w:lang w:eastAsia="en-US"/>
              </w:rPr>
            </w:pPr>
            <w:r>
              <w:rPr>
                <w:rFonts w:eastAsiaTheme="minorEastAsia"/>
                <w:lang w:eastAsia="en-US"/>
              </w:rPr>
              <w:t>Вид</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lang w:eastAsia="en-US"/>
              </w:rPr>
            </w:pPr>
          </w:p>
        </w:tc>
      </w:tr>
      <w:tr w:rsidR="00BE7100" w:rsidTr="00BE7100">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Серия</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Номер</w:t>
            </w:r>
          </w:p>
        </w:tc>
        <w:tc>
          <w:tcPr>
            <w:tcW w:w="4722"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r>
      <w:tr w:rsidR="00BE7100" w:rsidTr="00BE7100">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Выдан</w:t>
            </w:r>
          </w:p>
        </w:tc>
        <w:tc>
          <w:tcPr>
            <w:tcW w:w="4888"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Дата выдачи</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r>
      <w:tr w:rsidR="00BE7100" w:rsidTr="00BE7100">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lang w:eastAsia="en-US"/>
              </w:rPr>
            </w:pPr>
            <w:r>
              <w:rPr>
                <w:rFonts w:eastAsiaTheme="minorEastAsia"/>
                <w:b/>
                <w:bCs/>
              </w:rPr>
              <w:br w:type="page"/>
            </w:r>
            <w:r>
              <w:rPr>
                <w:rFonts w:eastAsiaTheme="minorEastAsia"/>
                <w:b/>
                <w:bCs/>
                <w:lang w:eastAsia="en-US"/>
              </w:rPr>
              <w:t>Адрес регистрации представителя (уполномоченного лица)</w:t>
            </w:r>
          </w:p>
        </w:tc>
      </w:tr>
      <w:tr w:rsidR="00BE7100" w:rsidTr="00BE7100">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 xml:space="preserve">Регион </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Дом</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1002"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gridAfter w:val="1"/>
          <w:wAfter w:w="68" w:type="dxa"/>
          <w:trHeight w:val="20"/>
        </w:trPr>
        <w:tc>
          <w:tcPr>
            <w:tcW w:w="9505" w:type="dxa"/>
            <w:gridSpan w:val="12"/>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lang w:eastAsia="en-US"/>
              </w:rPr>
            </w:pPr>
            <w:r>
              <w:rPr>
                <w:rFonts w:eastAsiaTheme="minorEastAsia"/>
                <w:b/>
                <w:bCs/>
                <w:lang w:eastAsia="en-US"/>
              </w:rPr>
              <w:t>Адрес места жительства представителя (уполномоченного лица)</w:t>
            </w:r>
          </w:p>
        </w:tc>
      </w:tr>
      <w:tr w:rsidR="00BE7100" w:rsidTr="00BE7100">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 xml:space="preserve">Индекс </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Регион</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Район</w:t>
            </w:r>
          </w:p>
        </w:tc>
        <w:tc>
          <w:tcPr>
            <w:tcW w:w="2702"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186"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538"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Улица</w:t>
            </w:r>
          </w:p>
        </w:tc>
        <w:tc>
          <w:tcPr>
            <w:tcW w:w="8426" w:type="dxa"/>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Дом</w:t>
            </w: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Корпус</w:t>
            </w: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Квартира</w:t>
            </w: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gridAfter w:val="1"/>
          <w:wAfter w:w="68" w:type="dxa"/>
          <w:trHeight w:val="20"/>
        </w:trPr>
        <w:tc>
          <w:tcPr>
            <w:tcW w:w="1079"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2722"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98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118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149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2039"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gridAfter w:val="1"/>
          <w:wAfter w:w="68" w:type="dxa"/>
          <w:trHeight w:val="20"/>
        </w:trPr>
        <w:tc>
          <w:tcPr>
            <w:tcW w:w="2259" w:type="dxa"/>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b/>
                <w:bCs/>
                <w:lang w:eastAsia="en-US"/>
              </w:rPr>
            </w:pPr>
            <w:r>
              <w:rPr>
                <w:rFonts w:eastAsiaTheme="minorEastAsia"/>
                <w:b/>
                <w:bCs/>
                <w:lang w:eastAsia="en-US"/>
              </w:rPr>
              <w:t>Контактные данные</w:t>
            </w: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r>
      <w:tr w:rsidR="00BE7100" w:rsidTr="00BE7100">
        <w:trPr>
          <w:gridAfter w:val="1"/>
          <w:wAfter w:w="68" w:type="dxa"/>
          <w:trHeight w:val="20"/>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Theme="minorEastAsia"/>
                <w:b/>
                <w:bCs/>
                <w:lang w:eastAsia="en-US"/>
              </w:rPr>
            </w:pPr>
          </w:p>
        </w:tc>
        <w:tc>
          <w:tcPr>
            <w:tcW w:w="7246" w:type="dxa"/>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r>
    </w:tbl>
    <w:p w:rsidR="00BE7100" w:rsidRDefault="00BE7100" w:rsidP="00BE7100">
      <w:pPr>
        <w:rPr>
          <w:rFonts w:eastAsiaTheme="minorEastAsia"/>
        </w:rPr>
      </w:pPr>
    </w:p>
    <w:p w:rsidR="00BE7100" w:rsidRDefault="00BE7100" w:rsidP="00BE7100">
      <w:pPr>
        <w:rPr>
          <w:rFonts w:eastAsiaTheme="minorEastAsia"/>
        </w:rPr>
      </w:pPr>
    </w:p>
    <w:p w:rsidR="00BE7100" w:rsidRDefault="00BE7100" w:rsidP="00BE7100">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E7100" w:rsidTr="00BE7100">
        <w:tc>
          <w:tcPr>
            <w:tcW w:w="3190" w:type="dxa"/>
            <w:tcBorders>
              <w:top w:val="nil"/>
              <w:left w:val="nil"/>
              <w:bottom w:val="single" w:sz="4" w:space="0" w:color="auto"/>
              <w:right w:val="nil"/>
            </w:tcBorders>
          </w:tcPr>
          <w:p w:rsidR="00BE7100" w:rsidRDefault="00BE7100">
            <w:pPr>
              <w:spacing w:line="276" w:lineRule="auto"/>
              <w:rPr>
                <w:rFonts w:eastAsiaTheme="minorEastAsia"/>
                <w:lang w:eastAsia="en-US"/>
              </w:rPr>
            </w:pPr>
          </w:p>
        </w:tc>
        <w:tc>
          <w:tcPr>
            <w:tcW w:w="887" w:type="dxa"/>
            <w:tcBorders>
              <w:top w:val="nil"/>
              <w:left w:val="nil"/>
              <w:bottom w:val="single" w:sz="4" w:space="0" w:color="auto"/>
              <w:right w:val="nil"/>
            </w:tcBorders>
          </w:tcPr>
          <w:p w:rsidR="00BE7100" w:rsidRDefault="00BE7100">
            <w:pPr>
              <w:spacing w:line="276" w:lineRule="auto"/>
              <w:rPr>
                <w:rFonts w:eastAsiaTheme="minorEastAsia"/>
                <w:lang w:eastAsia="en-US"/>
              </w:rPr>
            </w:pPr>
          </w:p>
        </w:tc>
        <w:tc>
          <w:tcPr>
            <w:tcW w:w="5103" w:type="dxa"/>
            <w:tcBorders>
              <w:top w:val="nil"/>
              <w:left w:val="nil"/>
              <w:bottom w:val="single" w:sz="4" w:space="0" w:color="auto"/>
              <w:right w:val="nil"/>
            </w:tcBorders>
          </w:tcPr>
          <w:p w:rsidR="00BE7100" w:rsidRDefault="00BE7100">
            <w:pPr>
              <w:spacing w:line="276" w:lineRule="auto"/>
              <w:rPr>
                <w:rFonts w:eastAsiaTheme="minorEastAsia"/>
                <w:lang w:eastAsia="en-US"/>
              </w:rPr>
            </w:pPr>
          </w:p>
        </w:tc>
      </w:tr>
      <w:tr w:rsidR="00BE7100" w:rsidTr="00BE7100">
        <w:tc>
          <w:tcPr>
            <w:tcW w:w="3190" w:type="dxa"/>
            <w:tcBorders>
              <w:top w:val="single" w:sz="4" w:space="0" w:color="auto"/>
              <w:left w:val="nil"/>
              <w:bottom w:val="nil"/>
              <w:right w:val="nil"/>
            </w:tcBorders>
            <w:hideMark/>
          </w:tcPr>
          <w:p w:rsidR="00BE7100" w:rsidRDefault="00BE7100">
            <w:pPr>
              <w:spacing w:line="276" w:lineRule="auto"/>
              <w:jc w:val="center"/>
              <w:rPr>
                <w:rFonts w:eastAsiaTheme="minorEastAsia"/>
                <w:lang w:eastAsia="en-US"/>
              </w:rPr>
            </w:pPr>
            <w:r>
              <w:rPr>
                <w:rFonts w:eastAsiaTheme="minorEastAsia"/>
                <w:lang w:eastAsia="en-US"/>
              </w:rPr>
              <w:t>Дата</w:t>
            </w:r>
          </w:p>
        </w:tc>
        <w:tc>
          <w:tcPr>
            <w:tcW w:w="887" w:type="dxa"/>
            <w:tcBorders>
              <w:top w:val="single" w:sz="4" w:space="0" w:color="auto"/>
              <w:left w:val="nil"/>
              <w:bottom w:val="nil"/>
              <w:right w:val="nil"/>
            </w:tcBorders>
          </w:tcPr>
          <w:p w:rsidR="00BE7100" w:rsidRDefault="00BE7100">
            <w:pPr>
              <w:spacing w:line="276" w:lineRule="auto"/>
              <w:jc w:val="center"/>
              <w:rPr>
                <w:rFonts w:eastAsiaTheme="minorEastAsia"/>
                <w:lang w:eastAsia="en-US"/>
              </w:rPr>
            </w:pPr>
          </w:p>
        </w:tc>
        <w:tc>
          <w:tcPr>
            <w:tcW w:w="5103" w:type="dxa"/>
            <w:tcBorders>
              <w:top w:val="single" w:sz="4" w:space="0" w:color="auto"/>
              <w:left w:val="nil"/>
              <w:bottom w:val="nil"/>
              <w:right w:val="nil"/>
            </w:tcBorders>
            <w:hideMark/>
          </w:tcPr>
          <w:p w:rsidR="00BE7100" w:rsidRDefault="00BE7100">
            <w:pPr>
              <w:spacing w:line="276" w:lineRule="auto"/>
              <w:jc w:val="center"/>
              <w:rPr>
                <w:rFonts w:eastAsiaTheme="minorEastAsia"/>
                <w:lang w:eastAsia="en-US"/>
              </w:rPr>
            </w:pPr>
            <w:r>
              <w:rPr>
                <w:rFonts w:eastAsiaTheme="minorEastAsia"/>
                <w:lang w:eastAsia="en-US"/>
              </w:rPr>
              <w:t>Подпись/ФИО</w:t>
            </w:r>
          </w:p>
        </w:tc>
      </w:tr>
    </w:tbl>
    <w:p w:rsidR="00BE7100" w:rsidRDefault="00BE7100" w:rsidP="00BE7100">
      <w:pPr>
        <w:widowControl w:val="0"/>
        <w:autoSpaceDE w:val="0"/>
        <w:autoSpaceDN w:val="0"/>
        <w:adjustRightInd w:val="0"/>
        <w:jc w:val="right"/>
        <w:rPr>
          <w:rFonts w:eastAsiaTheme="minorEastAsia"/>
        </w:rPr>
      </w:pPr>
    </w:p>
    <w:p w:rsidR="00BE7100" w:rsidRDefault="00BE7100" w:rsidP="00BE7100">
      <w:pPr>
        <w:tabs>
          <w:tab w:val="left" w:pos="7905"/>
        </w:tabs>
        <w:rPr>
          <w:rFonts w:eastAsia="Calibri"/>
        </w:rPr>
      </w:pPr>
      <w:r>
        <w:rPr>
          <w:rFonts w:eastAsiaTheme="minorEastAsia"/>
        </w:rPr>
        <w:tab/>
        <w:t xml:space="preserve">     </w:t>
      </w:r>
      <w:r>
        <w:rPr>
          <w:rFonts w:eastAsia="Calibri"/>
        </w:rPr>
        <w:t>Приложение 11</w:t>
      </w:r>
    </w:p>
    <w:p w:rsidR="00BE7100" w:rsidRDefault="00BE7100" w:rsidP="00BE7100">
      <w:pPr>
        <w:autoSpaceDE w:val="0"/>
        <w:autoSpaceDN w:val="0"/>
        <w:adjustRightInd w:val="0"/>
        <w:jc w:val="right"/>
        <w:rPr>
          <w:rFonts w:eastAsia="Calibri"/>
        </w:rPr>
      </w:pPr>
      <w:r>
        <w:rPr>
          <w:rFonts w:eastAsia="Calibri"/>
        </w:rPr>
        <w:lastRenderedPageBreak/>
        <w:t>к административному регламенту предоставления</w:t>
      </w:r>
    </w:p>
    <w:p w:rsidR="00BE7100" w:rsidRDefault="00BE7100" w:rsidP="00BE7100">
      <w:pPr>
        <w:autoSpaceDE w:val="0"/>
        <w:autoSpaceDN w:val="0"/>
        <w:adjustRightInd w:val="0"/>
        <w:ind w:firstLine="709"/>
        <w:jc w:val="right"/>
        <w:rPr>
          <w:rFonts w:eastAsia="Arial Unicode MS"/>
          <w:color w:val="000000"/>
        </w:rPr>
      </w:pPr>
      <w:r>
        <w:rPr>
          <w:rFonts w:eastAsia="Calibri"/>
          <w:bCs/>
          <w:lang w:eastAsia="zh-CN"/>
        </w:rPr>
        <w:t xml:space="preserve"> муниципальной услуги </w:t>
      </w:r>
      <w:r>
        <w:rPr>
          <w:rFonts w:eastAsia="SimSun"/>
          <w:bCs/>
          <w:lang w:eastAsia="zh-CN"/>
        </w:rPr>
        <w:t>«</w:t>
      </w:r>
      <w:r>
        <w:rPr>
          <w:rFonts w:eastAsia="Arial Unicode MS"/>
          <w:color w:val="000000"/>
        </w:rPr>
        <w:t xml:space="preserve">Передача муниципального </w:t>
      </w:r>
    </w:p>
    <w:p w:rsidR="00BE7100" w:rsidRDefault="00BE7100" w:rsidP="00BE7100">
      <w:pPr>
        <w:jc w:val="right"/>
        <w:rPr>
          <w:rFonts w:eastAsia="SimSun"/>
          <w:bCs/>
          <w:lang w:eastAsia="zh-CN"/>
        </w:rPr>
      </w:pPr>
      <w:r>
        <w:rPr>
          <w:rFonts w:eastAsia="Arial Unicode MS"/>
          <w:color w:val="000000"/>
        </w:rPr>
        <w:t>имущества в аренду</w:t>
      </w:r>
      <w:r>
        <w:rPr>
          <w:rFonts w:eastAsia="SimSun"/>
          <w:bCs/>
          <w:lang w:eastAsia="zh-CN"/>
        </w:rPr>
        <w:t>»</w:t>
      </w:r>
    </w:p>
    <w:p w:rsidR="00BE7100" w:rsidRDefault="00BE7100" w:rsidP="00BE7100">
      <w:pPr>
        <w:keepNext/>
        <w:keepLines/>
        <w:tabs>
          <w:tab w:val="left" w:pos="4634"/>
        </w:tabs>
        <w:jc w:val="right"/>
        <w:outlineLvl w:val="2"/>
        <w:rPr>
          <w:rFonts w:eastAsia="SimSun"/>
          <w:bCs/>
          <w:lang w:eastAsia="zh-CN"/>
        </w:rPr>
      </w:pPr>
    </w:p>
    <w:tbl>
      <w:tblPr>
        <w:tblpPr w:leftFromText="180" w:rightFromText="180" w:bottomFromText="200" w:vertAnchor="page" w:horzAnchor="margin" w:tblpY="1921"/>
        <w:tblOverlap w:val="never"/>
        <w:tblW w:w="9571" w:type="dxa"/>
        <w:tblLook w:val="04A0" w:firstRow="1" w:lastRow="0" w:firstColumn="1" w:lastColumn="0" w:noHBand="0" w:noVBand="1"/>
      </w:tblPr>
      <w:tblGrid>
        <w:gridCol w:w="1950"/>
        <w:gridCol w:w="1843"/>
        <w:gridCol w:w="992"/>
        <w:gridCol w:w="4786"/>
      </w:tblGrid>
      <w:tr w:rsidR="00BE7100" w:rsidTr="00BE7100">
        <w:tc>
          <w:tcPr>
            <w:tcW w:w="1019" w:type="pct"/>
            <w:tcBorders>
              <w:top w:val="single" w:sz="4" w:space="0" w:color="auto"/>
              <w:left w:val="nil"/>
              <w:bottom w:val="nil"/>
              <w:right w:val="nil"/>
            </w:tcBorders>
          </w:tcPr>
          <w:p w:rsidR="00BE7100" w:rsidRDefault="00BE7100">
            <w:pPr>
              <w:spacing w:line="276" w:lineRule="auto"/>
              <w:jc w:val="center"/>
              <w:rPr>
                <w:rFonts w:eastAsia="Calibri"/>
                <w:lang w:eastAsia="en-US"/>
              </w:rPr>
            </w:pPr>
          </w:p>
        </w:tc>
        <w:tc>
          <w:tcPr>
            <w:tcW w:w="963" w:type="pct"/>
            <w:tcBorders>
              <w:top w:val="single" w:sz="4" w:space="0" w:color="auto"/>
              <w:left w:val="nil"/>
              <w:bottom w:val="nil"/>
              <w:right w:val="nil"/>
            </w:tcBorders>
          </w:tcPr>
          <w:p w:rsidR="00BE7100" w:rsidRDefault="00BE7100">
            <w:pPr>
              <w:spacing w:line="276" w:lineRule="auto"/>
              <w:jc w:val="center"/>
              <w:rPr>
                <w:rFonts w:eastAsia="Calibri"/>
                <w:lang w:eastAsia="en-US"/>
              </w:rPr>
            </w:pPr>
          </w:p>
        </w:tc>
        <w:tc>
          <w:tcPr>
            <w:tcW w:w="518" w:type="pct"/>
          </w:tcPr>
          <w:p w:rsidR="00BE7100" w:rsidRDefault="00BE7100">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p w:rsidR="00BE7100" w:rsidRDefault="00BE7100" w:rsidP="00BE7100">
      <w:pPr>
        <w:autoSpaceDE w:val="0"/>
        <w:autoSpaceDN w:val="0"/>
        <w:adjustRightInd w:val="0"/>
        <w:jc w:val="right"/>
        <w:rPr>
          <w:rFonts w:eastAsiaTheme="minorEastAsia"/>
        </w:rPr>
      </w:pPr>
    </w:p>
    <w:tbl>
      <w:tblPr>
        <w:tblW w:w="5019"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746"/>
        <w:gridCol w:w="134"/>
        <w:gridCol w:w="308"/>
        <w:gridCol w:w="1486"/>
        <w:gridCol w:w="64"/>
        <w:gridCol w:w="1001"/>
        <w:gridCol w:w="1205"/>
        <w:gridCol w:w="1524"/>
        <w:gridCol w:w="2078"/>
        <w:gridCol w:w="31"/>
      </w:tblGrid>
      <w:tr w:rsidR="00BE7100" w:rsidTr="00BE7100">
        <w:trPr>
          <w:gridAfter w:val="1"/>
          <w:wAfter w:w="17" w:type="pct"/>
          <w:trHeight w:val="20"/>
        </w:trPr>
        <w:tc>
          <w:tcPr>
            <w:tcW w:w="4983" w:type="pct"/>
            <w:gridSpan w:val="10"/>
            <w:tcBorders>
              <w:top w:val="nil"/>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BE7100" w:rsidTr="00BE7100">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Фамилия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Имя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Отчество</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gridAfter w:val="1"/>
          <w:wAfter w:w="17" w:type="pct"/>
          <w:trHeight w:val="20"/>
        </w:trPr>
        <w:tc>
          <w:tcPr>
            <w:tcW w:w="10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рождения</w:t>
            </w:r>
          </w:p>
        </w:tc>
        <w:tc>
          <w:tcPr>
            <w:tcW w:w="3957"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1952"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Фамилия, имя, отчество руководителя юридического лица</w:t>
            </w:r>
          </w:p>
        </w:tc>
        <w:tc>
          <w:tcPr>
            <w:tcW w:w="304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lang w:eastAsia="en-US"/>
              </w:rPr>
            </w:pPr>
          </w:p>
        </w:tc>
      </w:tr>
      <w:tr w:rsidR="00BE7100" w:rsidTr="00BE7100">
        <w:trPr>
          <w:trHeight w:val="20"/>
        </w:trPr>
        <w:tc>
          <w:tcPr>
            <w:tcW w:w="95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ОГРН</w:t>
            </w:r>
          </w:p>
        </w:tc>
        <w:tc>
          <w:tcPr>
            <w:tcW w:w="4043"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lang w:eastAsia="en-US"/>
              </w:rPr>
            </w:pPr>
          </w:p>
        </w:tc>
      </w:tr>
      <w:tr w:rsidR="00BE7100" w:rsidTr="00BE7100">
        <w:trPr>
          <w:gridAfter w:val="1"/>
          <w:wAfter w:w="17" w:type="pct"/>
          <w:trHeight w:val="20"/>
        </w:trPr>
        <w:tc>
          <w:tcPr>
            <w:tcW w:w="4983" w:type="pct"/>
            <w:gridSpan w:val="10"/>
            <w:tcBorders>
              <w:top w:val="dotted"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BE7100" w:rsidTr="00BE7100">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spacing w:line="276" w:lineRule="auto"/>
              <w:rPr>
                <w:rFonts w:eastAsia="Calibri"/>
                <w:lang w:eastAsia="en-US"/>
              </w:rPr>
            </w:pPr>
            <w:r>
              <w:rPr>
                <w:rFonts w:eastAsia="Calibri"/>
                <w:lang w:eastAsia="en-US"/>
              </w:rPr>
              <w:t>Вид</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Серия</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Номер</w:t>
            </w:r>
          </w:p>
        </w:tc>
        <w:tc>
          <w:tcPr>
            <w:tcW w:w="2481"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Выдан</w:t>
            </w:r>
          </w:p>
        </w:tc>
        <w:tc>
          <w:tcPr>
            <w:tcW w:w="2552"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выдачи</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BE7100" w:rsidRDefault="00BE7100">
            <w:pPr>
              <w:autoSpaceDE w:val="0"/>
              <w:autoSpaceDN w:val="0"/>
              <w:spacing w:line="276" w:lineRule="auto"/>
              <w:jc w:val="center"/>
              <w:rPr>
                <w:rFonts w:eastAsiaTheme="minorEastAsia"/>
                <w:b/>
                <w:bCs/>
                <w:lang w:eastAsia="en-US"/>
              </w:rPr>
            </w:pPr>
            <w:r>
              <w:rPr>
                <w:rFonts w:eastAsia="Calibri"/>
                <w:b/>
                <w:bCs/>
                <w:lang w:eastAsia="en-US"/>
              </w:rPr>
              <w:t>Юридический адрес (адрес регистрации) индивидуального предпринимателя</w:t>
            </w:r>
          </w:p>
        </w:tc>
      </w:tr>
      <w:tr w:rsidR="00BE7100" w:rsidTr="00BE7100">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u w:val="single"/>
                <w:lang w:eastAsia="en-US"/>
              </w:rPr>
            </w:pPr>
            <w:r>
              <w:rPr>
                <w:rFonts w:eastAsiaTheme="minorEastAsia"/>
                <w:lang w:eastAsia="en-US"/>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u w:val="single"/>
                <w:lang w:eastAsia="en-US"/>
              </w:rPr>
            </w:pPr>
            <w:r>
              <w:rPr>
                <w:rFonts w:eastAsiaTheme="minorEastAsia"/>
                <w:lang w:eastAsia="en-US"/>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u w:val="single"/>
                <w:lang w:eastAsia="en-US"/>
              </w:rPr>
            </w:pPr>
            <w:r>
              <w:rPr>
                <w:rFonts w:eastAsiaTheme="minorEastAsia"/>
                <w:lang w:eastAsia="en-US"/>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u w:val="single"/>
                <w:lang w:eastAsia="en-US"/>
              </w:rPr>
            </w:pPr>
            <w:r>
              <w:rPr>
                <w:rFonts w:eastAsiaTheme="minorEastAsia"/>
                <w:lang w:eastAsia="en-US"/>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7" w:type="pct"/>
          <w:trHeight w:val="20"/>
        </w:trPr>
        <w:tc>
          <w:tcPr>
            <w:tcW w:w="498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BE7100" w:rsidRDefault="00BE7100">
            <w:pPr>
              <w:autoSpaceDE w:val="0"/>
              <w:autoSpaceDN w:val="0"/>
              <w:spacing w:line="276" w:lineRule="auto"/>
              <w:jc w:val="center"/>
              <w:rPr>
                <w:rFonts w:eastAsiaTheme="minorEastAsia"/>
                <w:b/>
                <w:bCs/>
                <w:vertAlign w:val="superscript"/>
                <w:lang w:eastAsia="en-US"/>
              </w:rPr>
            </w:pPr>
            <w:r>
              <w:rPr>
                <w:rFonts w:eastAsia="Calibri"/>
                <w:b/>
                <w:bCs/>
                <w:lang w:eastAsia="en-US"/>
              </w:rPr>
              <w:t>Почтовый адрес индивидуального предпринимателя</w:t>
            </w:r>
          </w:p>
        </w:tc>
      </w:tr>
      <w:tr w:rsidR="00BE7100" w:rsidTr="00BE7100">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Регион</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3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186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411"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7" w:type="pct"/>
          <w:trHeight w:val="20"/>
        </w:trPr>
        <w:tc>
          <w:tcPr>
            <w:tcW w:w="57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413"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1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62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8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07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7" w:type="pct"/>
          <w:trHeight w:val="20"/>
        </w:trPr>
        <w:tc>
          <w:tcPr>
            <w:tcW w:w="1185"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
                <w:bCs/>
                <w:lang w:eastAsia="en-US"/>
              </w:rPr>
            </w:pPr>
            <w:r>
              <w:rPr>
                <w:rFonts w:eastAsia="Calibri"/>
                <w:b/>
                <w:bCs/>
                <w:lang w:eastAsia="en-US"/>
              </w:rPr>
              <w:t>Контактные данные</w:t>
            </w: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gridAfter w:val="1"/>
          <w:wAfter w:w="17" w:type="pct"/>
          <w:trHeight w:val="20"/>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
                <w:bCs/>
                <w:lang w:eastAsia="en-US"/>
              </w:rPr>
            </w:pPr>
          </w:p>
        </w:tc>
        <w:tc>
          <w:tcPr>
            <w:tcW w:w="379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bl>
    <w:p w:rsidR="00BE7100" w:rsidRDefault="00BE7100" w:rsidP="00BE7100">
      <w:pPr>
        <w:jc w:val="center"/>
        <w:rPr>
          <w:rFonts w:eastAsia="Calibri"/>
        </w:rPr>
      </w:pPr>
    </w:p>
    <w:p w:rsidR="00BE7100" w:rsidRDefault="00BE7100" w:rsidP="00BE7100">
      <w:pPr>
        <w:jc w:val="center"/>
        <w:rPr>
          <w:rFonts w:eastAsia="Calibri"/>
        </w:rPr>
      </w:pPr>
      <w:r>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620"/>
        <w:gridCol w:w="2336"/>
        <w:gridCol w:w="6691"/>
        <w:gridCol w:w="292"/>
      </w:tblGrid>
      <w:tr w:rsidR="00BE7100" w:rsidTr="00BE7100">
        <w:trPr>
          <w:trHeight w:val="203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5000" w:type="pct"/>
              <w:tblCellMar>
                <w:left w:w="28" w:type="dxa"/>
                <w:right w:w="28" w:type="dxa"/>
              </w:tblCellMar>
              <w:tblLook w:val="04A0" w:firstRow="1" w:lastRow="0" w:firstColumn="1" w:lastColumn="0" w:noHBand="0" w:noVBand="1"/>
            </w:tblPr>
            <w:tblGrid>
              <w:gridCol w:w="9789"/>
            </w:tblGrid>
            <w:tr w:rsidR="00BE7100">
              <w:trPr>
                <w:cantSplit/>
                <w:trHeight w:val="291"/>
              </w:trPr>
              <w:tc>
                <w:tcPr>
                  <w:tcW w:w="5000" w:type="pct"/>
                  <w:tcBorders>
                    <w:top w:val="nil"/>
                    <w:left w:val="nil"/>
                    <w:bottom w:val="single" w:sz="4" w:space="0" w:color="auto"/>
                    <w:right w:val="nil"/>
                  </w:tcBorders>
                  <w:hideMark/>
                </w:tcPr>
                <w:p w:rsidR="00BE7100" w:rsidRDefault="00BE7100">
                  <w:pPr>
                    <w:autoSpaceDE w:val="0"/>
                    <w:autoSpaceDN w:val="0"/>
                    <w:adjustRightInd w:val="0"/>
                    <w:spacing w:line="276" w:lineRule="auto"/>
                    <w:jc w:val="both"/>
                    <w:rPr>
                      <w:rFonts w:eastAsiaTheme="majorEastAsia" w:cstheme="majorBidi"/>
                      <w:lang w:eastAsia="en-US"/>
                    </w:rPr>
                  </w:pPr>
                  <w:r>
                    <w:rPr>
                      <w:rFonts w:eastAsiaTheme="majorEastAsia" w:cstheme="majorBidi"/>
                      <w:spacing w:val="6"/>
                      <w:lang w:eastAsia="en-US"/>
                    </w:rPr>
                    <w:t xml:space="preserve">Прошу выдать дубликат </w:t>
                  </w:r>
                  <w:r>
                    <w:rPr>
                      <w:rFonts w:eastAsiaTheme="majorEastAsia" w:cstheme="majorBidi"/>
                      <w:lang w:eastAsia="en-US"/>
                    </w:rPr>
                    <w:t xml:space="preserve">решения о </w:t>
                  </w:r>
                  <w:r>
                    <w:rPr>
                      <w:rFonts w:eastAsiaTheme="minorEastAsia" w:cstheme="minorBidi"/>
                      <w:lang w:eastAsia="en-US"/>
                    </w:rPr>
                    <w:t>п</w:t>
                  </w:r>
                  <w:r>
                    <w:rPr>
                      <w:rFonts w:eastAsia="Arial Unicode MS"/>
                      <w:color w:val="000000"/>
                      <w:lang w:eastAsia="en-US"/>
                    </w:rPr>
                    <w:t>ередаче муниципального имущества в аренду</w:t>
                  </w:r>
                  <w:r>
                    <w:rPr>
                      <w:rFonts w:eastAsiaTheme="majorEastAsia" w:cstheme="majorBidi"/>
                      <w:lang w:eastAsia="en-US"/>
                    </w:rPr>
                    <w:t xml:space="preserve"> / решении об отказе в </w:t>
                  </w:r>
                  <w:r>
                    <w:rPr>
                      <w:rFonts w:eastAsiaTheme="minorEastAsia" w:cstheme="minorBidi"/>
                      <w:lang w:eastAsia="en-US"/>
                    </w:rPr>
                    <w:t>п</w:t>
                  </w:r>
                  <w:r>
                    <w:rPr>
                      <w:rFonts w:eastAsia="Arial Unicode MS"/>
                      <w:color w:val="000000"/>
                      <w:lang w:eastAsia="en-US"/>
                    </w:rPr>
                    <w:t>ередаче муниципального имущества в аренду</w:t>
                  </w:r>
                  <w:r>
                    <w:rPr>
                      <w:rFonts w:eastAsiaTheme="majorEastAsia" w:cstheme="majorBidi"/>
                      <w:lang w:eastAsia="en-US"/>
                    </w:rPr>
                    <w:t xml:space="preserve"> (нужное подчеркнуть): </w:t>
                  </w:r>
                </w:p>
              </w:tc>
            </w:tr>
            <w:tr w:rsidR="00BE7100">
              <w:trPr>
                <w:cantSplit/>
                <w:trHeight w:val="203"/>
              </w:trPr>
              <w:tc>
                <w:tcPr>
                  <w:tcW w:w="5000" w:type="pct"/>
                  <w:tcBorders>
                    <w:top w:val="nil"/>
                    <w:left w:val="nil"/>
                    <w:bottom w:val="single" w:sz="4" w:space="0" w:color="auto"/>
                    <w:right w:val="nil"/>
                  </w:tcBorders>
                </w:tcPr>
                <w:p w:rsidR="00BE7100" w:rsidRDefault="00BE7100">
                  <w:pPr>
                    <w:spacing w:line="276" w:lineRule="auto"/>
                    <w:jc w:val="center"/>
                    <w:rPr>
                      <w:rFonts w:asciiTheme="minorHAnsi" w:eastAsiaTheme="minorEastAsia" w:hAnsiTheme="minorHAnsi" w:cstheme="minorBidi"/>
                      <w:spacing w:val="6"/>
                      <w:lang w:eastAsia="en-US"/>
                    </w:rPr>
                  </w:pPr>
                </w:p>
              </w:tc>
            </w:tr>
            <w:tr w:rsidR="00BE7100">
              <w:trPr>
                <w:cantSplit/>
                <w:trHeight w:val="291"/>
              </w:trPr>
              <w:tc>
                <w:tcPr>
                  <w:tcW w:w="5000" w:type="pct"/>
                  <w:tcBorders>
                    <w:top w:val="single" w:sz="4" w:space="0" w:color="auto"/>
                    <w:left w:val="nil"/>
                    <w:bottom w:val="nil"/>
                    <w:right w:val="nil"/>
                  </w:tcBorders>
                  <w:hideMark/>
                </w:tcPr>
                <w:p w:rsidR="00BE7100" w:rsidRDefault="00BE7100">
                  <w:pPr>
                    <w:tabs>
                      <w:tab w:val="left" w:pos="851"/>
                      <w:tab w:val="left" w:pos="993"/>
                    </w:tabs>
                    <w:autoSpaceDE w:val="0"/>
                    <w:autoSpaceDN w:val="0"/>
                    <w:adjustRightInd w:val="0"/>
                    <w:spacing w:after="200" w:line="276" w:lineRule="auto"/>
                    <w:contextualSpacing/>
                    <w:jc w:val="center"/>
                    <w:rPr>
                      <w:rFonts w:eastAsiaTheme="minorEastAsia"/>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bl>
          <w:p w:rsidR="00BE7100" w:rsidRDefault="00BE7100">
            <w:pPr>
              <w:spacing w:line="276" w:lineRule="auto"/>
              <w:jc w:val="both"/>
              <w:rPr>
                <w:rFonts w:eastAsia="Calibri"/>
                <w:lang w:eastAsia="en-US"/>
              </w:rPr>
            </w:pPr>
          </w:p>
        </w:tc>
      </w:tr>
      <w:tr w:rsidR="00BE7100" w:rsidTr="00BE7100">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BE7100" w:rsidTr="00BE7100">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jc w:val="both"/>
              <w:rPr>
                <w:rFonts w:eastAsia="Calibri"/>
                <w:lang w:eastAsia="en-US"/>
              </w:rPr>
            </w:pPr>
            <w:r>
              <w:rPr>
                <w:rFonts w:eastAsia="Calibri"/>
                <w:lang w:eastAsia="en-US"/>
              </w:rPr>
              <w:t>1</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jc w:val="both"/>
              <w:rPr>
                <w:rFonts w:eastAsia="Calibri"/>
                <w:u w:val="single"/>
                <w:lang w:eastAsia="en-US"/>
              </w:rPr>
            </w:pPr>
          </w:p>
        </w:tc>
      </w:tr>
      <w:tr w:rsidR="00BE7100" w:rsidTr="00BE7100">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jc w:val="both"/>
              <w:rPr>
                <w:rFonts w:eastAsia="Calibri"/>
                <w:lang w:eastAsia="en-US"/>
              </w:rPr>
            </w:pPr>
            <w:r>
              <w:rPr>
                <w:rFonts w:eastAsia="Calibri"/>
                <w:lang w:eastAsia="en-US"/>
              </w:rPr>
              <w:t>2</w:t>
            </w: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jc w:val="both"/>
              <w:rPr>
                <w:rFonts w:eastAsia="Calibri"/>
                <w:u w:val="single"/>
                <w:lang w:eastAsia="en-US"/>
              </w:rPr>
            </w:pPr>
          </w:p>
        </w:tc>
      </w:tr>
      <w:tr w:rsidR="00BE7100" w:rsidTr="00BE7100">
        <w:trPr>
          <w:gridAfter w:val="1"/>
          <w:wAfter w:w="147" w:type="pct"/>
          <w:trHeight w:val="20"/>
          <w:jc w:val="center"/>
        </w:trPr>
        <w:tc>
          <w:tcPr>
            <w:tcW w:w="31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jc w:val="both"/>
              <w:rPr>
                <w:rFonts w:eastAsia="Calibri"/>
                <w:lang w:eastAsia="en-US"/>
              </w:rPr>
            </w:pPr>
          </w:p>
        </w:tc>
        <w:tc>
          <w:tcPr>
            <w:tcW w:w="45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jc w:val="both"/>
              <w:rPr>
                <w:rFonts w:eastAsia="Calibri"/>
                <w:lang w:eastAsia="en-US"/>
              </w:rPr>
            </w:pPr>
          </w:p>
        </w:tc>
      </w:tr>
      <w:tr w:rsidR="00BE7100" w:rsidTr="00BE7100">
        <w:trPr>
          <w:gridAfter w:val="1"/>
          <w:wAfter w:w="147" w:type="pct"/>
          <w:trHeight w:val="20"/>
          <w:jc w:val="center"/>
        </w:trPr>
        <w:tc>
          <w:tcPr>
            <w:tcW w:w="148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jc w:val="both"/>
              <w:rPr>
                <w:rFonts w:eastAsia="Calibri"/>
                <w:bCs/>
                <w:lang w:eastAsia="en-US"/>
              </w:rPr>
            </w:pPr>
            <w:r>
              <w:rPr>
                <w:rFonts w:eastAsia="Calibri"/>
                <w:bCs/>
                <w:lang w:eastAsia="en-US"/>
              </w:rPr>
              <w:t>Место получения результата предоставления услуги</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jc w:val="both"/>
              <w:rPr>
                <w:rFonts w:eastAsia="Calibri"/>
                <w:u w:val="single"/>
                <w:lang w:eastAsia="en-US"/>
              </w:rPr>
            </w:pPr>
          </w:p>
        </w:tc>
      </w:tr>
      <w:tr w:rsidR="00BE7100" w:rsidTr="00BE7100">
        <w:trPr>
          <w:gridAfter w:val="1"/>
          <w:wAfter w:w="147" w:type="pct"/>
          <w:trHeight w:val="20"/>
          <w:jc w:val="center"/>
        </w:trPr>
        <w:tc>
          <w:tcPr>
            <w:tcW w:w="1487"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jc w:val="both"/>
              <w:rPr>
                <w:rFonts w:eastAsia="Calibri"/>
                <w:bCs/>
                <w:lang w:eastAsia="en-US"/>
              </w:rPr>
            </w:pPr>
            <w:r>
              <w:rPr>
                <w:rFonts w:eastAsia="Calibri"/>
                <w:bCs/>
                <w:lang w:eastAsia="en-US"/>
              </w:rPr>
              <w:t xml:space="preserve">Способ получения результата </w:t>
            </w: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jc w:val="both"/>
              <w:rPr>
                <w:rFonts w:eastAsia="Calibri"/>
                <w:u w:val="single"/>
                <w:lang w:eastAsia="en-US"/>
              </w:rPr>
            </w:pPr>
          </w:p>
        </w:tc>
      </w:tr>
      <w:tr w:rsidR="00BE7100" w:rsidTr="00BE7100">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Cs/>
                <w:lang w:eastAsia="en-US"/>
              </w:rPr>
            </w:pPr>
          </w:p>
        </w:tc>
        <w:tc>
          <w:tcPr>
            <w:tcW w:w="33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jc w:val="both"/>
              <w:rPr>
                <w:rFonts w:eastAsia="Calibri"/>
                <w:u w:val="single"/>
                <w:lang w:eastAsia="en-US"/>
              </w:rPr>
            </w:pPr>
          </w:p>
        </w:tc>
      </w:tr>
    </w:tbl>
    <w:p w:rsidR="00BE7100" w:rsidRDefault="00BE7100" w:rsidP="00BE7100">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E7100" w:rsidTr="00BE7100">
        <w:tc>
          <w:tcPr>
            <w:tcW w:w="3190" w:type="dxa"/>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t>Дата</w:t>
            </w:r>
          </w:p>
        </w:tc>
        <w:tc>
          <w:tcPr>
            <w:tcW w:w="887" w:type="dxa"/>
          </w:tcPr>
          <w:p w:rsidR="00BE7100" w:rsidRDefault="00BE7100">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t>Подпись/ФИО</w:t>
            </w:r>
          </w:p>
        </w:tc>
      </w:tr>
    </w:tbl>
    <w:p w:rsidR="00BE7100" w:rsidRDefault="00BE7100" w:rsidP="00BE7100">
      <w:pPr>
        <w:autoSpaceDE w:val="0"/>
        <w:autoSpaceDN w:val="0"/>
        <w:adjustRightInd w:val="0"/>
        <w:jc w:val="right"/>
        <w:outlineLvl w:val="0"/>
        <w:rPr>
          <w:rFonts w:eastAsia="Calibri"/>
        </w:rPr>
      </w:pPr>
    </w:p>
    <w:p w:rsidR="00BE7100" w:rsidRDefault="00BE7100" w:rsidP="00BE7100">
      <w:pPr>
        <w:autoSpaceDE w:val="0"/>
        <w:autoSpaceDN w:val="0"/>
        <w:adjustRightInd w:val="0"/>
        <w:jc w:val="right"/>
        <w:outlineLvl w:val="0"/>
        <w:rPr>
          <w:rFonts w:eastAsia="Calibri"/>
        </w:rPr>
      </w:pPr>
      <w:r>
        <w:rPr>
          <w:rFonts w:eastAsia="Calibri"/>
        </w:rPr>
        <w:t>Приложение 12</w:t>
      </w:r>
    </w:p>
    <w:p w:rsidR="00BE7100" w:rsidRDefault="00BE7100" w:rsidP="00BE7100">
      <w:pPr>
        <w:autoSpaceDE w:val="0"/>
        <w:autoSpaceDN w:val="0"/>
        <w:adjustRightInd w:val="0"/>
        <w:jc w:val="right"/>
        <w:rPr>
          <w:rFonts w:eastAsia="Calibri"/>
        </w:rPr>
      </w:pPr>
      <w:r>
        <w:rPr>
          <w:rFonts w:eastAsia="Calibri"/>
        </w:rPr>
        <w:t>к административному регламенту предоставления</w:t>
      </w:r>
    </w:p>
    <w:p w:rsidR="00BE7100" w:rsidRDefault="00BE7100" w:rsidP="00BE7100">
      <w:pPr>
        <w:autoSpaceDE w:val="0"/>
        <w:autoSpaceDN w:val="0"/>
        <w:adjustRightInd w:val="0"/>
        <w:ind w:firstLine="709"/>
        <w:jc w:val="right"/>
        <w:rPr>
          <w:rFonts w:eastAsia="Arial Unicode MS"/>
          <w:color w:val="000000"/>
        </w:rPr>
      </w:pPr>
      <w:r>
        <w:rPr>
          <w:rFonts w:eastAsia="Calibri"/>
          <w:bCs/>
          <w:lang w:eastAsia="zh-CN"/>
        </w:rPr>
        <w:lastRenderedPageBreak/>
        <w:t xml:space="preserve"> муниципальной услуги </w:t>
      </w:r>
      <w:r>
        <w:rPr>
          <w:rFonts w:eastAsia="SimSun"/>
          <w:bCs/>
          <w:lang w:eastAsia="zh-CN"/>
        </w:rPr>
        <w:t>«</w:t>
      </w:r>
      <w:r>
        <w:rPr>
          <w:rFonts w:eastAsia="Arial Unicode MS"/>
          <w:color w:val="000000"/>
        </w:rPr>
        <w:t xml:space="preserve">Передача муниципального </w:t>
      </w:r>
    </w:p>
    <w:p w:rsidR="00BE7100" w:rsidRDefault="00BE7100" w:rsidP="00BE7100">
      <w:pPr>
        <w:jc w:val="right"/>
        <w:rPr>
          <w:rFonts w:eastAsia="SimSun"/>
          <w:bCs/>
          <w:lang w:eastAsia="zh-CN"/>
        </w:rPr>
      </w:pPr>
      <w:r>
        <w:rPr>
          <w:rFonts w:eastAsia="Arial Unicode MS"/>
          <w:color w:val="000000"/>
        </w:rPr>
        <w:t>имущества в аренду</w:t>
      </w:r>
      <w:r>
        <w:rPr>
          <w:rFonts w:eastAsia="SimSun"/>
          <w:bCs/>
          <w:lang w:eastAsia="zh-CN"/>
        </w:rPr>
        <w:t>»</w:t>
      </w:r>
    </w:p>
    <w:tbl>
      <w:tblPr>
        <w:tblpPr w:leftFromText="180" w:rightFromText="180" w:bottomFromText="200" w:vertAnchor="page" w:horzAnchor="margin" w:tblpY="1816"/>
        <w:tblOverlap w:val="never"/>
        <w:tblW w:w="9571" w:type="dxa"/>
        <w:tblLook w:val="04A0" w:firstRow="1" w:lastRow="0" w:firstColumn="1" w:lastColumn="0" w:noHBand="0" w:noVBand="1"/>
      </w:tblPr>
      <w:tblGrid>
        <w:gridCol w:w="1950"/>
        <w:gridCol w:w="1843"/>
        <w:gridCol w:w="992"/>
        <w:gridCol w:w="4786"/>
      </w:tblGrid>
      <w:tr w:rsidR="00BE7100" w:rsidTr="00BE7100">
        <w:tc>
          <w:tcPr>
            <w:tcW w:w="1019" w:type="pct"/>
            <w:tcBorders>
              <w:top w:val="single" w:sz="4" w:space="0" w:color="auto"/>
              <w:left w:val="nil"/>
              <w:bottom w:val="nil"/>
              <w:right w:val="nil"/>
            </w:tcBorders>
          </w:tcPr>
          <w:p w:rsidR="00BE7100" w:rsidRDefault="00BE7100">
            <w:pPr>
              <w:spacing w:line="276" w:lineRule="auto"/>
              <w:jc w:val="center"/>
              <w:rPr>
                <w:rFonts w:eastAsia="Calibri"/>
                <w:lang w:eastAsia="en-US"/>
              </w:rPr>
            </w:pPr>
          </w:p>
        </w:tc>
        <w:tc>
          <w:tcPr>
            <w:tcW w:w="963" w:type="pct"/>
            <w:tcBorders>
              <w:top w:val="single" w:sz="4" w:space="0" w:color="auto"/>
              <w:left w:val="nil"/>
              <w:bottom w:val="nil"/>
              <w:right w:val="nil"/>
            </w:tcBorders>
          </w:tcPr>
          <w:p w:rsidR="00BE7100" w:rsidRDefault="00BE7100">
            <w:pPr>
              <w:spacing w:line="276" w:lineRule="auto"/>
              <w:jc w:val="center"/>
              <w:rPr>
                <w:rFonts w:eastAsia="Calibri"/>
                <w:lang w:eastAsia="en-US"/>
              </w:rPr>
            </w:pPr>
          </w:p>
        </w:tc>
        <w:tc>
          <w:tcPr>
            <w:tcW w:w="518" w:type="pct"/>
          </w:tcPr>
          <w:p w:rsidR="00BE7100" w:rsidRDefault="00BE7100">
            <w:pPr>
              <w:spacing w:line="276" w:lineRule="auto"/>
              <w:jc w:val="center"/>
              <w:rPr>
                <w:rFonts w:eastAsia="Calibri"/>
                <w:lang w:eastAsia="en-US"/>
              </w:rPr>
            </w:pPr>
          </w:p>
        </w:tc>
        <w:tc>
          <w:tcPr>
            <w:tcW w:w="2500" w:type="pct"/>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t>Орган, обрабатывающий запрос на предоставление услуги</w:t>
            </w:r>
          </w:p>
        </w:tc>
      </w:tr>
    </w:tbl>
    <w:p w:rsidR="00BE7100" w:rsidRDefault="00BE7100" w:rsidP="00BE7100">
      <w:pPr>
        <w:tabs>
          <w:tab w:val="left" w:pos="8670"/>
        </w:tabs>
        <w:rPr>
          <w:rFonts w:eastAsiaTheme="minorEastAsia"/>
          <w:b/>
        </w:rPr>
      </w:pPr>
    </w:p>
    <w:tbl>
      <w:tblPr>
        <w:tblW w:w="5000" w:type="pct"/>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1108"/>
        <w:gridCol w:w="880"/>
        <w:gridCol w:w="309"/>
        <w:gridCol w:w="1548"/>
        <w:gridCol w:w="1001"/>
        <w:gridCol w:w="1200"/>
        <w:gridCol w:w="1524"/>
        <w:gridCol w:w="2078"/>
      </w:tblGrid>
      <w:tr w:rsidR="00BE7100" w:rsidTr="00BE7100">
        <w:trPr>
          <w:trHeight w:val="20"/>
        </w:trPr>
        <w:tc>
          <w:tcPr>
            <w:tcW w:w="5000" w:type="pct"/>
            <w:gridSpan w:val="8"/>
            <w:tcBorders>
              <w:top w:val="nil"/>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Данные заявителя (ФЛ, ИП)</w:t>
            </w:r>
          </w:p>
        </w:tc>
      </w:tr>
      <w:tr w:rsidR="00BE7100" w:rsidTr="00BE7100">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Фамилия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Имя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Отчество</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рождения</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Фамилия, имя, отчество руководителя юридического лица</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103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ОГРН</w:t>
            </w:r>
          </w:p>
        </w:tc>
        <w:tc>
          <w:tcPr>
            <w:tcW w:w="397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spacing w:line="276" w:lineRule="auto"/>
              <w:jc w:val="center"/>
              <w:rPr>
                <w:rFonts w:eastAsia="Calibri"/>
                <w:b/>
                <w:bCs/>
                <w:lang w:eastAsia="en-US"/>
              </w:rPr>
            </w:pPr>
            <w:r>
              <w:rPr>
                <w:rFonts w:eastAsia="Calibri"/>
                <w:b/>
                <w:bCs/>
                <w:lang w:eastAsia="en-US"/>
              </w:rPr>
              <w:t>Документ, удостоверяющий личность заявителя</w:t>
            </w: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spacing w:line="276" w:lineRule="auto"/>
              <w:rPr>
                <w:rFonts w:eastAsia="Calibri"/>
                <w:lang w:eastAsia="en-US"/>
              </w:rPr>
            </w:pPr>
            <w:r>
              <w:rPr>
                <w:rFonts w:eastAsia="Calibri"/>
                <w:lang w:eastAsia="en-US"/>
              </w:rPr>
              <w:t>Вид</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Серия</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Номер</w:t>
            </w:r>
          </w:p>
        </w:tc>
        <w:tc>
          <w:tcPr>
            <w:tcW w:w="248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Выдан</w:t>
            </w:r>
          </w:p>
        </w:tc>
        <w:tc>
          <w:tcPr>
            <w:tcW w:w="255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выдачи</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Адрес регистрации заявителя /</w:t>
            </w:r>
          </w:p>
          <w:p w:rsidR="00BE7100" w:rsidRDefault="00BE7100">
            <w:pPr>
              <w:autoSpaceDE w:val="0"/>
              <w:autoSpaceDN w:val="0"/>
              <w:spacing w:line="276" w:lineRule="auto"/>
              <w:jc w:val="center"/>
              <w:rPr>
                <w:rFonts w:eastAsiaTheme="minorEastAsia"/>
                <w:b/>
                <w:bCs/>
                <w:lang w:eastAsia="en-US"/>
              </w:rPr>
            </w:pPr>
            <w:r>
              <w:rPr>
                <w:rFonts w:eastAsia="Calibri"/>
                <w:b/>
                <w:bCs/>
                <w:lang w:eastAsia="en-US"/>
              </w:rPr>
              <w:t>Юридический адрес (адрес регистрации) индивидуального предпринимателя</w:t>
            </w: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u w:val="single"/>
                <w:lang w:eastAsia="en-US"/>
              </w:rPr>
            </w:pPr>
            <w:r>
              <w:rPr>
                <w:rFonts w:eastAsiaTheme="minorEastAsia"/>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u w:val="single"/>
                <w:lang w:eastAsia="en-US"/>
              </w:rPr>
            </w:pPr>
            <w:r>
              <w:rPr>
                <w:rFonts w:eastAsiaTheme="minorEastAsia"/>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u w:val="single"/>
                <w:lang w:eastAsia="en-US"/>
              </w:rPr>
            </w:pPr>
            <w:r>
              <w:rPr>
                <w:rFonts w:eastAsiaTheme="minorEastAsia"/>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u w:val="single"/>
                <w:lang w:eastAsia="en-US"/>
              </w:rPr>
            </w:pPr>
            <w:r>
              <w:rPr>
                <w:rFonts w:eastAsiaTheme="minorEastAsia"/>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000" w:type="pct"/>
            <w:gridSpan w:val="8"/>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Адрес места жительства заявителя /</w:t>
            </w:r>
          </w:p>
          <w:p w:rsidR="00BE7100" w:rsidRDefault="00BE7100">
            <w:pPr>
              <w:autoSpaceDE w:val="0"/>
              <w:autoSpaceDN w:val="0"/>
              <w:spacing w:line="276" w:lineRule="auto"/>
              <w:jc w:val="center"/>
              <w:rPr>
                <w:rFonts w:eastAsiaTheme="minorEastAsia"/>
                <w:b/>
                <w:bCs/>
                <w:vertAlign w:val="superscript"/>
                <w:lang w:eastAsia="en-US"/>
              </w:rPr>
            </w:pPr>
            <w:r>
              <w:rPr>
                <w:rFonts w:eastAsia="Calibri"/>
                <w:b/>
                <w:bCs/>
                <w:lang w:eastAsia="en-US"/>
              </w:rPr>
              <w:t>Почтовый адрес индивидуального предпринимателя</w:t>
            </w: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Регион</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4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1867"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426"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57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418"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19"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62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90"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077"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trHeight w:val="20"/>
        </w:trPr>
        <w:tc>
          <w:tcPr>
            <w:tcW w:w="1190" w:type="pct"/>
            <w:gridSpan w:val="3"/>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
                <w:bCs/>
                <w:lang w:eastAsia="en-US"/>
              </w:rPr>
            </w:pPr>
            <w:r>
              <w:rPr>
                <w:rFonts w:eastAsia="Calibri"/>
                <w:b/>
                <w:bCs/>
                <w:lang w:eastAsia="en-US"/>
              </w:rPr>
              <w:t>Контактные данные</w:t>
            </w: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trHeight w:val="20"/>
        </w:trPr>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
                <w:bCs/>
                <w:lang w:eastAsia="en-US"/>
              </w:rPr>
            </w:pPr>
          </w:p>
        </w:tc>
        <w:tc>
          <w:tcPr>
            <w:tcW w:w="3810"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bl>
    <w:p w:rsidR="00BE7100" w:rsidRDefault="00BE7100" w:rsidP="00BE7100">
      <w:pPr>
        <w:jc w:val="center"/>
        <w:rPr>
          <w:rFonts w:eastAsia="Calibri"/>
        </w:rPr>
      </w:pPr>
    </w:p>
    <w:p w:rsidR="00BE7100" w:rsidRDefault="00BE7100" w:rsidP="00BE7100">
      <w:pPr>
        <w:jc w:val="center"/>
        <w:rPr>
          <w:rFonts w:eastAsia="Calibri"/>
        </w:rPr>
      </w:pPr>
      <w:r>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15"/>
        <w:gridCol w:w="665"/>
        <w:gridCol w:w="893"/>
        <w:gridCol w:w="387"/>
        <w:gridCol w:w="1352"/>
        <w:gridCol w:w="258"/>
        <w:gridCol w:w="1069"/>
        <w:gridCol w:w="1205"/>
        <w:gridCol w:w="1508"/>
        <w:gridCol w:w="2016"/>
        <w:gridCol w:w="296"/>
      </w:tblGrid>
      <w:tr w:rsidR="00BE7100" w:rsidTr="00BE7100">
        <w:trPr>
          <w:trHeight w:val="2035"/>
          <w:jc w:val="center"/>
        </w:trPr>
        <w:tc>
          <w:tcPr>
            <w:tcW w:w="5000" w:type="pct"/>
            <w:gridSpan w:val="11"/>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10014" w:type="dxa"/>
              <w:tblCellMar>
                <w:left w:w="28" w:type="dxa"/>
                <w:right w:w="28" w:type="dxa"/>
              </w:tblCellMar>
              <w:tblLook w:val="04A0" w:firstRow="1" w:lastRow="0" w:firstColumn="1" w:lastColumn="0" w:noHBand="0" w:noVBand="1"/>
            </w:tblPr>
            <w:tblGrid>
              <w:gridCol w:w="9894"/>
              <w:gridCol w:w="120"/>
            </w:tblGrid>
            <w:tr w:rsidR="00BE7100">
              <w:trPr>
                <w:gridAfter w:val="1"/>
                <w:wAfter w:w="60" w:type="pct"/>
                <w:cantSplit/>
                <w:trHeight w:val="291"/>
              </w:trPr>
              <w:tc>
                <w:tcPr>
                  <w:tcW w:w="4940" w:type="pct"/>
                  <w:tcBorders>
                    <w:top w:val="nil"/>
                    <w:left w:val="nil"/>
                    <w:bottom w:val="single" w:sz="4" w:space="0" w:color="auto"/>
                    <w:right w:val="nil"/>
                  </w:tcBorders>
                  <w:hideMark/>
                </w:tcPr>
                <w:p w:rsidR="00BE7100" w:rsidRDefault="00BE7100">
                  <w:pPr>
                    <w:spacing w:line="276" w:lineRule="auto"/>
                    <w:jc w:val="both"/>
                    <w:rPr>
                      <w:lang w:eastAsia="en-US"/>
                    </w:rPr>
                  </w:pPr>
                  <w:r>
                    <w:rPr>
                      <w:lang w:eastAsia="en-US"/>
                    </w:rPr>
                    <w:t xml:space="preserve">Прошу выдать дубликат решения о передаче муниципального имущества в аренду / решении об отказе в передаче муниципального имущества в аренду (нужное подчеркнуть): </w:t>
                  </w:r>
                </w:p>
              </w:tc>
            </w:tr>
            <w:tr w:rsidR="00BE7100">
              <w:trPr>
                <w:gridAfter w:val="1"/>
                <w:wAfter w:w="60" w:type="pct"/>
                <w:cantSplit/>
                <w:trHeight w:val="203"/>
              </w:trPr>
              <w:tc>
                <w:tcPr>
                  <w:tcW w:w="4940" w:type="pct"/>
                  <w:tcBorders>
                    <w:top w:val="nil"/>
                    <w:left w:val="nil"/>
                    <w:bottom w:val="single" w:sz="4" w:space="0" w:color="auto"/>
                    <w:right w:val="nil"/>
                  </w:tcBorders>
                </w:tcPr>
                <w:p w:rsidR="00BE7100" w:rsidRDefault="00BE7100">
                  <w:pPr>
                    <w:spacing w:line="276" w:lineRule="auto"/>
                    <w:jc w:val="both"/>
                    <w:rPr>
                      <w:lang w:eastAsia="en-US"/>
                    </w:rPr>
                  </w:pPr>
                </w:p>
              </w:tc>
            </w:tr>
            <w:tr w:rsidR="00BE7100">
              <w:trPr>
                <w:cantSplit/>
                <w:trHeight w:val="291"/>
              </w:trPr>
              <w:tc>
                <w:tcPr>
                  <w:tcW w:w="5000" w:type="pct"/>
                  <w:gridSpan w:val="2"/>
                  <w:tcBorders>
                    <w:top w:val="single" w:sz="4" w:space="0" w:color="auto"/>
                    <w:left w:val="nil"/>
                    <w:bottom w:val="nil"/>
                    <w:right w:val="nil"/>
                  </w:tcBorders>
                  <w:hideMark/>
                </w:tcPr>
                <w:p w:rsidR="00BE7100" w:rsidRDefault="00BE7100">
                  <w:pPr>
                    <w:spacing w:line="276" w:lineRule="auto"/>
                    <w:rPr>
                      <w:lang w:eastAsia="en-US"/>
                    </w:rPr>
                  </w:pPr>
                  <w:r>
                    <w:rPr>
                      <w:lang w:eastAsia="en-US"/>
                    </w:rPr>
                    <w:t>(указать № и дату решения, которое содержит опечатки и (или) ошибки, а также указать, какие именно допущены опечатки/ошибки)</w:t>
                  </w:r>
                </w:p>
              </w:tc>
            </w:tr>
          </w:tbl>
          <w:p w:rsidR="00BE7100" w:rsidRDefault="00BE7100">
            <w:pPr>
              <w:spacing w:line="276" w:lineRule="auto"/>
              <w:jc w:val="both"/>
              <w:rPr>
                <w:rFonts w:eastAsia="Calibri"/>
                <w:lang w:eastAsia="en-US"/>
              </w:rPr>
            </w:pPr>
          </w:p>
        </w:tc>
      </w:tr>
      <w:tr w:rsidR="00BE7100" w:rsidTr="00BE7100">
        <w:trPr>
          <w:gridAfter w:val="1"/>
          <w:wAfter w:w="147" w:type="pct"/>
          <w:trHeight w:val="20"/>
          <w:jc w:val="center"/>
        </w:trPr>
        <w:tc>
          <w:tcPr>
            <w:tcW w:w="4853" w:type="pct"/>
            <w:gridSpan w:val="10"/>
            <w:tcBorders>
              <w:top w:val="nil"/>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Представлены следующие документы:</w:t>
            </w:r>
          </w:p>
        </w:tc>
      </w:tr>
      <w:tr w:rsidR="00BE7100" w:rsidTr="00BE7100">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1</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2</w:t>
            </w: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147" w:type="pct"/>
          <w:trHeight w:val="20"/>
          <w:jc w:val="center"/>
        </w:trPr>
        <w:tc>
          <w:tcPr>
            <w:tcW w:w="25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4600"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gridAfter w:val="1"/>
          <w:wAfter w:w="147" w:type="pct"/>
          <w:trHeight w:val="20"/>
          <w:jc w:val="center"/>
        </w:trPr>
        <w:tc>
          <w:tcPr>
            <w:tcW w:w="1874"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Cs/>
                <w:lang w:eastAsia="en-US"/>
              </w:rPr>
            </w:pPr>
            <w:r>
              <w:rPr>
                <w:rFonts w:eastAsia="Calibri"/>
                <w:bCs/>
                <w:lang w:eastAsia="en-US"/>
              </w:rPr>
              <w:t>Место получения результата предоставления услуги</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147" w:type="pct"/>
          <w:trHeight w:val="20"/>
          <w:jc w:val="center"/>
        </w:trPr>
        <w:tc>
          <w:tcPr>
            <w:tcW w:w="1874"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Cs/>
                <w:lang w:eastAsia="en-US"/>
              </w:rPr>
            </w:pPr>
            <w:r>
              <w:rPr>
                <w:rFonts w:eastAsia="Calibri"/>
                <w:bCs/>
                <w:lang w:eastAsia="en-US"/>
              </w:rPr>
              <w:t xml:space="preserve">Способ получения результата </w:t>
            </w: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Cs/>
                <w:lang w:eastAsia="en-US"/>
              </w:rPr>
            </w:pPr>
          </w:p>
        </w:tc>
        <w:tc>
          <w:tcPr>
            <w:tcW w:w="2979"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jc w:val="center"/>
              <w:rPr>
                <w:rFonts w:eastAsia="Calibri"/>
                <w:b/>
                <w:bCs/>
                <w:lang w:eastAsia="en-US"/>
              </w:rPr>
            </w:pPr>
          </w:p>
          <w:p w:rsidR="00BE7100" w:rsidRDefault="00BE7100">
            <w:pPr>
              <w:autoSpaceDE w:val="0"/>
              <w:autoSpaceDN w:val="0"/>
              <w:spacing w:line="276" w:lineRule="auto"/>
              <w:jc w:val="center"/>
              <w:rPr>
                <w:rFonts w:eastAsia="Calibri"/>
                <w:b/>
                <w:bCs/>
                <w:lang w:eastAsia="en-US"/>
              </w:rPr>
            </w:pPr>
            <w:r>
              <w:rPr>
                <w:rFonts w:eastAsia="Calibri"/>
                <w:b/>
                <w:bCs/>
                <w:lang w:eastAsia="en-US"/>
              </w:rPr>
              <w:t>Данные представителя (уполномоченного лица)</w:t>
            </w:r>
          </w:p>
        </w:tc>
      </w:tr>
      <w:tr w:rsidR="00BE7100" w:rsidTr="00BE7100">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Фамилия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Имя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u w:val="single"/>
                <w:lang w:eastAsia="en-US"/>
              </w:rPr>
            </w:pPr>
          </w:p>
        </w:tc>
      </w:tr>
      <w:tr w:rsidR="00BE7100" w:rsidTr="00BE7100">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Отчество</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gridAfter w:val="1"/>
          <w:wAfter w:w="147" w:type="pct"/>
          <w:trHeight w:val="20"/>
          <w:jc w:val="center"/>
        </w:trPr>
        <w:tc>
          <w:tcPr>
            <w:tcW w:w="1019"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lastRenderedPageBreak/>
              <w:t>Дата рождения</w:t>
            </w:r>
          </w:p>
        </w:tc>
        <w:tc>
          <w:tcPr>
            <w:tcW w:w="3835"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rPr>
              <w:br w:type="page"/>
            </w:r>
            <w:r>
              <w:rPr>
                <w:rFonts w:eastAsia="Calibri"/>
                <w:b/>
                <w:bCs/>
                <w:lang w:eastAsia="en-US"/>
              </w:rPr>
              <w:t>Документ, удостоверяющий личность представителя (уполномоченного лица)</w:t>
            </w:r>
          </w:p>
        </w:tc>
      </w:tr>
      <w:tr w:rsidR="00BE7100" w:rsidTr="00BE7100">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spacing w:line="276" w:lineRule="auto"/>
              <w:rPr>
                <w:rFonts w:eastAsia="Calibri"/>
                <w:lang w:eastAsia="en-US"/>
              </w:rPr>
            </w:pPr>
            <w:r>
              <w:rPr>
                <w:rFonts w:eastAsia="Calibri"/>
                <w:lang w:eastAsia="en-US"/>
              </w:rPr>
              <w:t>Вид</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Calibri"/>
                <w:lang w:eastAsia="en-US"/>
              </w:rPr>
            </w:pPr>
          </w:p>
        </w:tc>
      </w:tr>
      <w:tr w:rsidR="00BE7100" w:rsidTr="00BE7100">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Серия</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Номер</w:t>
            </w:r>
          </w:p>
        </w:tc>
        <w:tc>
          <w:tcPr>
            <w:tcW w:w="232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Выдан</w:t>
            </w:r>
          </w:p>
        </w:tc>
        <w:tc>
          <w:tcPr>
            <w:tcW w:w="2540"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Дата выдачи</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rPr>
              <w:br w:type="page"/>
            </w:r>
            <w:r>
              <w:rPr>
                <w:rFonts w:eastAsia="Calibri"/>
                <w:b/>
                <w:bCs/>
                <w:lang w:eastAsia="en-US"/>
              </w:rPr>
              <w:t>Адрес регистрации представителя (уполномоченного лица)</w:t>
            </w:r>
          </w:p>
        </w:tc>
      </w:tr>
      <w:tr w:rsidR="00BE7100" w:rsidTr="00BE7100">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Регион </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47" w:type="pct"/>
          <w:trHeight w:val="20"/>
          <w:jc w:val="center"/>
        </w:trPr>
        <w:tc>
          <w:tcPr>
            <w:tcW w:w="4853" w:type="pct"/>
            <w:gridSpan w:val="10"/>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Calibri"/>
                <w:b/>
                <w:bCs/>
                <w:lang w:eastAsia="en-US"/>
              </w:rPr>
            </w:pPr>
            <w:r>
              <w:rPr>
                <w:rFonts w:eastAsia="Calibri"/>
                <w:b/>
                <w:bCs/>
                <w:lang w:eastAsia="en-US"/>
              </w:rPr>
              <w:t>Адрес места жительства представителя (уполномоченного лица)</w:t>
            </w:r>
          </w:p>
        </w:tc>
      </w:tr>
      <w:tr w:rsidR="00BE7100" w:rsidTr="00BE7100">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 xml:space="preserve">Индекс </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Регион</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Район</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111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Населенный пункт</w:t>
            </w:r>
          </w:p>
        </w:tc>
        <w:tc>
          <w:tcPr>
            <w:tcW w:w="1734"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Улица</w:t>
            </w:r>
          </w:p>
        </w:tc>
        <w:tc>
          <w:tcPr>
            <w:tcW w:w="4274"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Дом</w:t>
            </w: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Корпус</w:t>
            </w: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lang w:eastAsia="en-US"/>
              </w:rPr>
            </w:pPr>
            <w:r>
              <w:rPr>
                <w:rFonts w:eastAsia="Calibri"/>
                <w:lang w:eastAsia="en-US"/>
              </w:rPr>
              <w:t>Квартира</w:t>
            </w: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47" w:type="pct"/>
          <w:trHeight w:val="20"/>
          <w:jc w:val="center"/>
        </w:trPr>
        <w:tc>
          <w:tcPr>
            <w:tcW w:w="58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1421"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52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59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c>
          <w:tcPr>
            <w:tcW w:w="742"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c>
          <w:tcPr>
            <w:tcW w:w="991"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u w:val="single"/>
                <w:lang w:eastAsia="en-US"/>
              </w:rPr>
            </w:pPr>
          </w:p>
        </w:tc>
      </w:tr>
      <w:tr w:rsidR="00BE7100" w:rsidTr="00BE7100">
        <w:trPr>
          <w:gridAfter w:val="1"/>
          <w:wAfter w:w="147" w:type="pct"/>
          <w:trHeight w:val="20"/>
          <w:jc w:val="center"/>
        </w:trPr>
        <w:tc>
          <w:tcPr>
            <w:tcW w:w="1209"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Calibri"/>
                <w:b/>
                <w:bCs/>
                <w:lang w:eastAsia="en-US"/>
              </w:rPr>
            </w:pPr>
            <w:r>
              <w:rPr>
                <w:rFonts w:eastAsia="Calibri"/>
                <w:b/>
                <w:bCs/>
                <w:lang w:eastAsia="en-US"/>
              </w:rPr>
              <w:t>Контактные данные</w:t>
            </w: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r w:rsidR="00BE7100" w:rsidTr="00BE7100">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Calibri"/>
                <w:b/>
                <w:bCs/>
                <w:lang w:eastAsia="en-US"/>
              </w:rPr>
            </w:pPr>
          </w:p>
        </w:tc>
        <w:tc>
          <w:tcPr>
            <w:tcW w:w="3644"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Calibri"/>
                <w:lang w:eastAsia="en-US"/>
              </w:rPr>
            </w:pPr>
          </w:p>
        </w:tc>
      </w:tr>
    </w:tbl>
    <w:p w:rsidR="00BE7100" w:rsidRDefault="00BE7100" w:rsidP="00BE7100">
      <w:pPr>
        <w:rPr>
          <w:rFonts w:eastAsia="Calibri"/>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E7100" w:rsidTr="00BE7100">
        <w:tc>
          <w:tcPr>
            <w:tcW w:w="3190" w:type="dxa"/>
            <w:tcBorders>
              <w:top w:val="nil"/>
              <w:left w:val="nil"/>
              <w:bottom w:val="single" w:sz="4" w:space="0" w:color="auto"/>
              <w:right w:val="nil"/>
            </w:tcBorders>
          </w:tcPr>
          <w:p w:rsidR="00BE7100" w:rsidRDefault="00BE7100">
            <w:pPr>
              <w:spacing w:line="276" w:lineRule="auto"/>
              <w:rPr>
                <w:rFonts w:eastAsia="Calibri"/>
                <w:lang w:eastAsia="en-US"/>
              </w:rPr>
            </w:pPr>
          </w:p>
        </w:tc>
        <w:tc>
          <w:tcPr>
            <w:tcW w:w="887" w:type="dxa"/>
            <w:tcBorders>
              <w:top w:val="nil"/>
              <w:left w:val="nil"/>
              <w:bottom w:val="single" w:sz="4" w:space="0" w:color="auto"/>
              <w:right w:val="nil"/>
            </w:tcBorders>
          </w:tcPr>
          <w:p w:rsidR="00BE7100" w:rsidRDefault="00BE7100">
            <w:pPr>
              <w:spacing w:line="276" w:lineRule="auto"/>
              <w:rPr>
                <w:rFonts w:eastAsia="Calibri"/>
                <w:lang w:eastAsia="en-US"/>
              </w:rPr>
            </w:pPr>
          </w:p>
        </w:tc>
        <w:tc>
          <w:tcPr>
            <w:tcW w:w="5103" w:type="dxa"/>
            <w:tcBorders>
              <w:top w:val="nil"/>
              <w:left w:val="nil"/>
              <w:bottom w:val="single" w:sz="4" w:space="0" w:color="auto"/>
              <w:right w:val="nil"/>
            </w:tcBorders>
          </w:tcPr>
          <w:p w:rsidR="00BE7100" w:rsidRDefault="00BE7100">
            <w:pPr>
              <w:spacing w:line="276" w:lineRule="auto"/>
              <w:rPr>
                <w:rFonts w:eastAsia="Calibri"/>
                <w:lang w:eastAsia="en-US"/>
              </w:rPr>
            </w:pPr>
          </w:p>
        </w:tc>
      </w:tr>
      <w:tr w:rsidR="00BE7100" w:rsidTr="00BE7100">
        <w:tc>
          <w:tcPr>
            <w:tcW w:w="3190" w:type="dxa"/>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t>Дата</w:t>
            </w:r>
          </w:p>
        </w:tc>
        <w:tc>
          <w:tcPr>
            <w:tcW w:w="887" w:type="dxa"/>
            <w:tcBorders>
              <w:top w:val="single" w:sz="4" w:space="0" w:color="auto"/>
              <w:left w:val="nil"/>
              <w:bottom w:val="nil"/>
              <w:right w:val="nil"/>
            </w:tcBorders>
          </w:tcPr>
          <w:p w:rsidR="00BE7100" w:rsidRDefault="00BE7100">
            <w:pPr>
              <w:spacing w:line="276" w:lineRule="auto"/>
              <w:jc w:val="center"/>
              <w:rPr>
                <w:rFonts w:eastAsia="Calibri"/>
                <w:lang w:eastAsia="en-US"/>
              </w:rPr>
            </w:pPr>
          </w:p>
        </w:tc>
        <w:tc>
          <w:tcPr>
            <w:tcW w:w="5103" w:type="dxa"/>
            <w:tcBorders>
              <w:top w:val="single" w:sz="4" w:space="0" w:color="auto"/>
              <w:left w:val="nil"/>
              <w:bottom w:val="nil"/>
              <w:right w:val="nil"/>
            </w:tcBorders>
            <w:hideMark/>
          </w:tcPr>
          <w:p w:rsidR="00BE7100" w:rsidRDefault="00BE7100">
            <w:pPr>
              <w:spacing w:line="276" w:lineRule="auto"/>
              <w:jc w:val="center"/>
              <w:rPr>
                <w:rFonts w:eastAsia="Calibri"/>
                <w:lang w:eastAsia="en-US"/>
              </w:rPr>
            </w:pPr>
            <w:r>
              <w:rPr>
                <w:rFonts w:eastAsia="Calibri"/>
                <w:lang w:eastAsia="en-US"/>
              </w:rPr>
              <w:t>Подпись/ФИО</w:t>
            </w:r>
          </w:p>
        </w:tc>
      </w:tr>
    </w:tbl>
    <w:p w:rsidR="00BE7100" w:rsidRDefault="00BE7100" w:rsidP="00BE7100">
      <w:pPr>
        <w:autoSpaceDE w:val="0"/>
        <w:autoSpaceDN w:val="0"/>
        <w:adjustRightInd w:val="0"/>
        <w:jc w:val="center"/>
        <w:rPr>
          <w:rFonts w:eastAsiaTheme="minorEastAsia"/>
        </w:rPr>
      </w:pPr>
      <w:r>
        <w:rPr>
          <w:rFonts w:eastAsiaTheme="minorEastAsia"/>
        </w:rPr>
        <w:t xml:space="preserve">                                                                                                                                            </w:t>
      </w:r>
    </w:p>
    <w:p w:rsidR="00BE7100" w:rsidRDefault="00BE7100" w:rsidP="00BE7100">
      <w:pPr>
        <w:autoSpaceDE w:val="0"/>
        <w:autoSpaceDN w:val="0"/>
        <w:adjustRightInd w:val="0"/>
        <w:jc w:val="right"/>
        <w:outlineLvl w:val="0"/>
        <w:rPr>
          <w:rFonts w:eastAsia="Calibri"/>
        </w:rPr>
      </w:pPr>
      <w:r>
        <w:rPr>
          <w:rFonts w:eastAsia="Calibri"/>
        </w:rPr>
        <w:t>Приложение 13</w:t>
      </w:r>
    </w:p>
    <w:p w:rsidR="00BE7100" w:rsidRDefault="00BE7100" w:rsidP="00BE7100">
      <w:pPr>
        <w:autoSpaceDE w:val="0"/>
        <w:autoSpaceDN w:val="0"/>
        <w:adjustRightInd w:val="0"/>
        <w:jc w:val="right"/>
        <w:rPr>
          <w:rFonts w:eastAsia="Calibri"/>
        </w:rPr>
      </w:pPr>
      <w:r>
        <w:rPr>
          <w:rFonts w:eastAsia="Calibri"/>
        </w:rPr>
        <w:t>к административному регламенту предоставления</w:t>
      </w:r>
    </w:p>
    <w:p w:rsidR="00BE7100" w:rsidRDefault="00BE7100" w:rsidP="00BE7100">
      <w:pPr>
        <w:autoSpaceDE w:val="0"/>
        <w:autoSpaceDN w:val="0"/>
        <w:adjustRightInd w:val="0"/>
        <w:ind w:firstLine="709"/>
        <w:jc w:val="right"/>
        <w:rPr>
          <w:rFonts w:eastAsia="Arial Unicode MS"/>
          <w:color w:val="000000"/>
        </w:rPr>
      </w:pPr>
      <w:r>
        <w:rPr>
          <w:rFonts w:eastAsia="Calibri"/>
          <w:bCs/>
          <w:lang w:eastAsia="zh-CN"/>
        </w:rPr>
        <w:t xml:space="preserve"> муниципальной услуги </w:t>
      </w:r>
      <w:r>
        <w:rPr>
          <w:rFonts w:eastAsia="SimSun"/>
          <w:bCs/>
          <w:lang w:eastAsia="zh-CN"/>
        </w:rPr>
        <w:t>«</w:t>
      </w:r>
      <w:r>
        <w:rPr>
          <w:rFonts w:eastAsia="Arial Unicode MS"/>
          <w:color w:val="000000"/>
        </w:rPr>
        <w:t xml:space="preserve">Передача муниципального </w:t>
      </w:r>
    </w:p>
    <w:p w:rsidR="00BE7100" w:rsidRDefault="00BE7100" w:rsidP="00BE7100">
      <w:pPr>
        <w:jc w:val="right"/>
        <w:rPr>
          <w:rFonts w:eastAsia="SimSun"/>
          <w:bCs/>
          <w:lang w:eastAsia="zh-CN"/>
        </w:rPr>
      </w:pPr>
      <w:r>
        <w:rPr>
          <w:rFonts w:eastAsia="Arial Unicode MS"/>
          <w:color w:val="000000"/>
        </w:rPr>
        <w:t>имущества в аренду</w:t>
      </w:r>
      <w:r>
        <w:rPr>
          <w:rFonts w:eastAsia="SimSun"/>
          <w:bCs/>
          <w:lang w:eastAsia="zh-CN"/>
        </w:rPr>
        <w:t>»</w:t>
      </w:r>
    </w:p>
    <w:p w:rsidR="00BE7100" w:rsidRDefault="00BE7100" w:rsidP="00BE7100">
      <w:pPr>
        <w:autoSpaceDE w:val="0"/>
        <w:autoSpaceDN w:val="0"/>
        <w:adjustRightInd w:val="0"/>
        <w:jc w:val="right"/>
        <w:outlineLvl w:val="0"/>
        <w:rPr>
          <w:rFonts w:eastAsia="Calibri"/>
        </w:rPr>
      </w:pPr>
    </w:p>
    <w:tbl>
      <w:tblPr>
        <w:tblW w:w="0"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1827"/>
        <w:gridCol w:w="655"/>
        <w:gridCol w:w="1242"/>
        <w:gridCol w:w="1730"/>
        <w:gridCol w:w="854"/>
        <w:gridCol w:w="2261"/>
        <w:gridCol w:w="972"/>
      </w:tblGrid>
      <w:tr w:rsidR="00BE7100" w:rsidTr="00BE7100">
        <w:trPr>
          <w:trHeight w:val="20"/>
          <w:jc w:val="center"/>
        </w:trPr>
        <w:tc>
          <w:tcPr>
            <w:tcW w:w="9541"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1"/>
              <w:tblOverlap w:val="never"/>
              <w:tblW w:w="0" w:type="dxa"/>
              <w:tblLayout w:type="fixed"/>
              <w:tblLook w:val="04A0" w:firstRow="1" w:lastRow="0" w:firstColumn="1" w:lastColumn="0" w:noHBand="0" w:noVBand="1"/>
            </w:tblPr>
            <w:tblGrid>
              <w:gridCol w:w="464"/>
              <w:gridCol w:w="439"/>
              <w:gridCol w:w="236"/>
              <w:gridCol w:w="1139"/>
            </w:tblGrid>
            <w:tr w:rsidR="00BE7100">
              <w:tc>
                <w:tcPr>
                  <w:tcW w:w="1019" w:type="pct"/>
                  <w:tcBorders>
                    <w:top w:val="single" w:sz="4" w:space="0" w:color="auto"/>
                    <w:left w:val="single" w:sz="4" w:space="0" w:color="auto"/>
                    <w:bottom w:val="single" w:sz="4" w:space="0" w:color="auto"/>
                    <w:right w:val="single" w:sz="4" w:space="0" w:color="auto"/>
                  </w:tcBorders>
                  <w:hideMark/>
                </w:tcPr>
                <w:p w:rsidR="00BE7100" w:rsidRDefault="00BE7100">
                  <w:pPr>
                    <w:spacing w:line="276" w:lineRule="auto"/>
                    <w:rPr>
                      <w:rFonts w:eastAsiaTheme="minorEastAsia"/>
                      <w:bCs/>
                      <w:lang w:eastAsia="en-US"/>
                    </w:rPr>
                  </w:pPr>
                  <w:r>
                    <w:rPr>
                      <w:rFonts w:eastAsiaTheme="minorEastAsia"/>
                      <w:bCs/>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BE7100" w:rsidRDefault="00BE7100">
                  <w:pPr>
                    <w:spacing w:line="276" w:lineRule="auto"/>
                    <w:rPr>
                      <w:rFonts w:eastAsiaTheme="minorEastAsia"/>
                      <w:u w:val="single"/>
                      <w:lang w:eastAsia="en-US"/>
                    </w:rPr>
                  </w:pPr>
                </w:p>
              </w:tc>
              <w:tc>
                <w:tcPr>
                  <w:tcW w:w="518" w:type="pct"/>
                  <w:tcBorders>
                    <w:top w:val="nil"/>
                    <w:left w:val="single" w:sz="4" w:space="0" w:color="auto"/>
                    <w:bottom w:val="nil"/>
                    <w:right w:val="nil"/>
                  </w:tcBorders>
                </w:tcPr>
                <w:p w:rsidR="00BE7100" w:rsidRDefault="00BE7100">
                  <w:pPr>
                    <w:spacing w:line="276" w:lineRule="auto"/>
                    <w:rPr>
                      <w:rFonts w:eastAsiaTheme="minorEastAsia"/>
                      <w:u w:val="single"/>
                      <w:lang w:eastAsia="en-US"/>
                    </w:rPr>
                  </w:pPr>
                </w:p>
              </w:tc>
              <w:tc>
                <w:tcPr>
                  <w:tcW w:w="2500" w:type="pct"/>
                  <w:tcBorders>
                    <w:top w:val="nil"/>
                    <w:left w:val="nil"/>
                    <w:bottom w:val="single" w:sz="4" w:space="0" w:color="auto"/>
                    <w:right w:val="nil"/>
                  </w:tcBorders>
                </w:tcPr>
                <w:p w:rsidR="00BE7100" w:rsidRDefault="00BE7100">
                  <w:pPr>
                    <w:spacing w:line="276" w:lineRule="auto"/>
                    <w:rPr>
                      <w:rFonts w:eastAsiaTheme="minorEastAsia"/>
                      <w:u w:val="single"/>
                      <w:lang w:eastAsia="en-US"/>
                    </w:rPr>
                  </w:pPr>
                </w:p>
              </w:tc>
            </w:tr>
            <w:tr w:rsidR="00BE7100">
              <w:tc>
                <w:tcPr>
                  <w:tcW w:w="1019" w:type="pct"/>
                  <w:tcBorders>
                    <w:top w:val="single" w:sz="4" w:space="0" w:color="auto"/>
                    <w:left w:val="nil"/>
                    <w:bottom w:val="nil"/>
                    <w:right w:val="nil"/>
                  </w:tcBorders>
                </w:tcPr>
                <w:p w:rsidR="00BE7100" w:rsidRDefault="00BE7100">
                  <w:pPr>
                    <w:spacing w:line="276" w:lineRule="auto"/>
                    <w:jc w:val="center"/>
                    <w:rPr>
                      <w:rFonts w:eastAsiaTheme="minorEastAsia"/>
                      <w:lang w:eastAsia="en-US"/>
                    </w:rPr>
                  </w:pPr>
                </w:p>
              </w:tc>
              <w:tc>
                <w:tcPr>
                  <w:tcW w:w="963" w:type="pct"/>
                  <w:tcBorders>
                    <w:top w:val="single" w:sz="4" w:space="0" w:color="auto"/>
                    <w:left w:val="nil"/>
                    <w:bottom w:val="nil"/>
                    <w:right w:val="nil"/>
                  </w:tcBorders>
                </w:tcPr>
                <w:p w:rsidR="00BE7100" w:rsidRDefault="00BE7100">
                  <w:pPr>
                    <w:spacing w:line="276" w:lineRule="auto"/>
                    <w:jc w:val="center"/>
                    <w:rPr>
                      <w:rFonts w:eastAsiaTheme="minorEastAsia"/>
                      <w:lang w:eastAsia="en-US"/>
                    </w:rPr>
                  </w:pPr>
                </w:p>
              </w:tc>
              <w:tc>
                <w:tcPr>
                  <w:tcW w:w="518" w:type="pct"/>
                </w:tcPr>
                <w:p w:rsidR="00BE7100" w:rsidRDefault="00BE7100">
                  <w:pPr>
                    <w:spacing w:line="276" w:lineRule="auto"/>
                    <w:jc w:val="center"/>
                    <w:rPr>
                      <w:rFonts w:eastAsiaTheme="minorEastAsia"/>
                      <w:lang w:eastAsia="en-US"/>
                    </w:rPr>
                  </w:pPr>
                </w:p>
              </w:tc>
              <w:tc>
                <w:tcPr>
                  <w:tcW w:w="2500" w:type="pct"/>
                  <w:tcBorders>
                    <w:top w:val="single" w:sz="4" w:space="0" w:color="auto"/>
                    <w:left w:val="nil"/>
                    <w:bottom w:val="nil"/>
                    <w:right w:val="nil"/>
                  </w:tcBorders>
                  <w:hideMark/>
                </w:tcPr>
                <w:p w:rsidR="00BE7100" w:rsidRDefault="00BE7100">
                  <w:pPr>
                    <w:spacing w:line="276" w:lineRule="auto"/>
                    <w:jc w:val="center"/>
                    <w:rPr>
                      <w:rFonts w:eastAsiaTheme="minorEastAsia"/>
                      <w:lang w:eastAsia="en-US"/>
                    </w:rPr>
                  </w:pPr>
                  <w:r>
                    <w:rPr>
                      <w:rFonts w:eastAsiaTheme="minorEastAsia"/>
                      <w:lang w:eastAsia="en-US"/>
                    </w:rPr>
                    <w:t>Орган, обрабатывающий запрос на предоставление услуги</w:t>
                  </w:r>
                </w:p>
              </w:tc>
            </w:tr>
          </w:tbl>
          <w:p w:rsidR="00BE7100" w:rsidRDefault="00BE7100">
            <w:pPr>
              <w:autoSpaceDE w:val="0"/>
              <w:autoSpaceDN w:val="0"/>
              <w:spacing w:line="276" w:lineRule="auto"/>
              <w:jc w:val="center"/>
              <w:rPr>
                <w:rFonts w:eastAsiaTheme="minorEastAsia"/>
                <w:b/>
                <w:bCs/>
                <w:lang w:eastAsia="en-US"/>
              </w:rPr>
            </w:pPr>
            <w:r>
              <w:rPr>
                <w:rFonts w:eastAsiaTheme="minorEastAsia"/>
                <w:b/>
                <w:bCs/>
                <w:lang w:eastAsia="en-US"/>
              </w:rPr>
              <w:t>Данные заявителя (ЮЛ)</w:t>
            </w:r>
          </w:p>
        </w:tc>
      </w:tr>
      <w:tr w:rsidR="00BE7100" w:rsidTr="00BE7100">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Полное наименование юридического лица (в соответствии с учредительными документами)</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Организационно-правовая форма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trHeight w:val="20"/>
          <w:jc w:val="center"/>
        </w:trPr>
        <w:tc>
          <w:tcPr>
            <w:tcW w:w="3724"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Фамилия, имя, отчество руководителя юридического лица</w:t>
            </w:r>
          </w:p>
        </w:tc>
        <w:tc>
          <w:tcPr>
            <w:tcW w:w="5817"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lang w:eastAsia="en-US"/>
              </w:rPr>
            </w:pP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ОГРН</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lang w:eastAsia="en-US"/>
              </w:rPr>
            </w:pPr>
          </w:p>
        </w:tc>
      </w:tr>
      <w:tr w:rsidR="00BE7100" w:rsidTr="00BE7100">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lang w:eastAsia="en-US"/>
              </w:rPr>
            </w:pPr>
            <w:r>
              <w:rPr>
                <w:rFonts w:eastAsiaTheme="minorEastAsia"/>
                <w:b/>
                <w:bCs/>
                <w:lang w:eastAsia="en-US"/>
              </w:rPr>
              <w:t>Юридический адрес</w:t>
            </w: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 xml:space="preserve">Регион </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9541"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vertAlign w:val="superscript"/>
                <w:lang w:eastAsia="en-US"/>
              </w:rPr>
            </w:pPr>
            <w:r>
              <w:rPr>
                <w:rFonts w:eastAsiaTheme="minorEastAsia"/>
                <w:b/>
                <w:bCs/>
                <w:lang w:eastAsia="en-US"/>
              </w:rPr>
              <w:t>Почтовый адрес</w:t>
            </w: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 xml:space="preserve">Индекс </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Регион</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Район</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Населенный пункт</w:t>
            </w:r>
          </w:p>
        </w:tc>
        <w:tc>
          <w:tcPr>
            <w:tcW w:w="323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Улица</w:t>
            </w:r>
          </w:p>
        </w:tc>
        <w:tc>
          <w:tcPr>
            <w:tcW w:w="7714"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Дом</w:t>
            </w:r>
          </w:p>
        </w:tc>
        <w:tc>
          <w:tcPr>
            <w:tcW w:w="1897"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Квартира</w:t>
            </w:r>
          </w:p>
        </w:tc>
        <w:tc>
          <w:tcPr>
            <w:tcW w:w="972"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u w:val="single"/>
                <w:lang w:eastAsia="en-US"/>
              </w:rPr>
            </w:pPr>
          </w:p>
        </w:tc>
      </w:tr>
      <w:tr w:rsidR="00BE7100" w:rsidTr="00BE7100">
        <w:trPr>
          <w:trHeight w:val="20"/>
          <w:jc w:val="center"/>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b/>
                <w:bCs/>
                <w:lang w:eastAsia="en-US"/>
              </w:rPr>
            </w:pPr>
            <w:r>
              <w:rPr>
                <w:rFonts w:eastAsiaTheme="minorEastAsia"/>
                <w:b/>
                <w:bCs/>
                <w:lang w:eastAsia="en-US"/>
              </w:rPr>
              <w:lastRenderedPageBreak/>
              <w:t>Контактные данные</w:t>
            </w: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r>
      <w:tr w:rsidR="00BE7100" w:rsidTr="00BE7100">
        <w:trPr>
          <w:trHeight w:val="20"/>
          <w:jc w:val="center"/>
        </w:trPr>
        <w:tc>
          <w:tcPr>
            <w:tcW w:w="600" w:type="dxa"/>
            <w:gridSpan w:val="2"/>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Theme="minorEastAsia"/>
                <w:b/>
                <w:bCs/>
                <w:lang w:eastAsia="en-US"/>
              </w:rPr>
            </w:pPr>
          </w:p>
        </w:tc>
        <w:tc>
          <w:tcPr>
            <w:tcW w:w="7059"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r>
    </w:tbl>
    <w:p w:rsidR="00BE7100" w:rsidRDefault="00BE7100" w:rsidP="00BE7100">
      <w:pPr>
        <w:jc w:val="center"/>
        <w:rPr>
          <w:rFonts w:eastAsia="Calibri"/>
        </w:rPr>
      </w:pPr>
      <w:r>
        <w:rPr>
          <w:rFonts w:eastAsia="Calibri"/>
        </w:rPr>
        <w:t>ЗАЯВЛЕНИЕ</w:t>
      </w: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541"/>
        <w:gridCol w:w="1895"/>
        <w:gridCol w:w="7432"/>
        <w:gridCol w:w="296"/>
      </w:tblGrid>
      <w:tr w:rsidR="00BE7100" w:rsidTr="00BE7100">
        <w:trPr>
          <w:trHeight w:val="2035"/>
          <w:jc w:val="center"/>
        </w:trPr>
        <w:tc>
          <w:tcPr>
            <w:tcW w:w="5000" w:type="pct"/>
            <w:gridSpan w:val="4"/>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10014" w:type="dxa"/>
              <w:tblCellMar>
                <w:left w:w="28" w:type="dxa"/>
                <w:right w:w="28" w:type="dxa"/>
              </w:tblCellMar>
              <w:tblLook w:val="04A0" w:firstRow="1" w:lastRow="0" w:firstColumn="1" w:lastColumn="0" w:noHBand="0" w:noVBand="1"/>
            </w:tblPr>
            <w:tblGrid>
              <w:gridCol w:w="10014"/>
            </w:tblGrid>
            <w:tr w:rsidR="00BE7100">
              <w:trPr>
                <w:cantSplit/>
                <w:trHeight w:val="291"/>
              </w:trPr>
              <w:tc>
                <w:tcPr>
                  <w:tcW w:w="5000" w:type="pct"/>
                  <w:tcBorders>
                    <w:top w:val="nil"/>
                    <w:left w:val="nil"/>
                    <w:bottom w:val="single" w:sz="4" w:space="0" w:color="auto"/>
                    <w:right w:val="nil"/>
                  </w:tcBorders>
                  <w:hideMark/>
                </w:tcPr>
                <w:p w:rsidR="00BE7100" w:rsidRDefault="00BE7100">
                  <w:pPr>
                    <w:keepNext/>
                    <w:keepLines/>
                    <w:tabs>
                      <w:tab w:val="left" w:pos="4634"/>
                    </w:tabs>
                    <w:spacing w:line="276" w:lineRule="auto"/>
                    <w:ind w:right="342"/>
                    <w:jc w:val="both"/>
                    <w:outlineLvl w:val="2"/>
                    <w:rPr>
                      <w:rFonts w:eastAsiaTheme="majorEastAsia" w:cstheme="majorBidi"/>
                      <w:lang w:eastAsia="en-US"/>
                    </w:rPr>
                  </w:pPr>
                  <w:r>
                    <w:rPr>
                      <w:lang w:eastAsia="en-US"/>
                    </w:rPr>
                    <w:t>Прошу выдать дубликат решения о передаче муниципального имущества в аренду / решении об отказе в передаче муниципального имущества в аренду (нужное подчеркнуть):</w:t>
                  </w:r>
                </w:p>
              </w:tc>
            </w:tr>
            <w:tr w:rsidR="00BE7100">
              <w:trPr>
                <w:cantSplit/>
                <w:trHeight w:val="203"/>
              </w:trPr>
              <w:tc>
                <w:tcPr>
                  <w:tcW w:w="5000" w:type="pct"/>
                  <w:tcBorders>
                    <w:top w:val="nil"/>
                    <w:left w:val="nil"/>
                    <w:bottom w:val="single" w:sz="4" w:space="0" w:color="auto"/>
                    <w:right w:val="nil"/>
                  </w:tcBorders>
                </w:tcPr>
                <w:p w:rsidR="00BE7100" w:rsidRDefault="00BE7100">
                  <w:pPr>
                    <w:spacing w:line="276" w:lineRule="auto"/>
                    <w:jc w:val="center"/>
                    <w:rPr>
                      <w:rFonts w:asciiTheme="minorHAnsi" w:eastAsiaTheme="minorEastAsia" w:hAnsiTheme="minorHAnsi" w:cstheme="minorBidi"/>
                      <w:spacing w:val="6"/>
                      <w:lang w:eastAsia="en-US"/>
                    </w:rPr>
                  </w:pPr>
                </w:p>
              </w:tc>
            </w:tr>
            <w:tr w:rsidR="00BE7100">
              <w:trPr>
                <w:cantSplit/>
                <w:trHeight w:val="291"/>
              </w:trPr>
              <w:tc>
                <w:tcPr>
                  <w:tcW w:w="5000" w:type="pct"/>
                  <w:tcBorders>
                    <w:top w:val="single" w:sz="4" w:space="0" w:color="auto"/>
                    <w:left w:val="nil"/>
                    <w:bottom w:val="nil"/>
                    <w:right w:val="nil"/>
                  </w:tcBorders>
                  <w:hideMark/>
                </w:tcPr>
                <w:p w:rsidR="00BE7100" w:rsidRDefault="00BE7100">
                  <w:pPr>
                    <w:tabs>
                      <w:tab w:val="left" w:pos="851"/>
                      <w:tab w:val="left" w:pos="993"/>
                    </w:tabs>
                    <w:autoSpaceDE w:val="0"/>
                    <w:autoSpaceDN w:val="0"/>
                    <w:adjustRightInd w:val="0"/>
                    <w:spacing w:after="200" w:line="276" w:lineRule="auto"/>
                    <w:contextualSpacing/>
                    <w:jc w:val="center"/>
                    <w:rPr>
                      <w:rFonts w:eastAsiaTheme="minorEastAsia"/>
                      <w:spacing w:val="6"/>
                      <w:lang w:eastAsia="en-US"/>
                    </w:rPr>
                  </w:pPr>
                  <w:r>
                    <w:rPr>
                      <w:rFonts w:eastAsiaTheme="minorEastAsia"/>
                      <w:lang w:eastAsia="en-US"/>
                    </w:rPr>
                    <w:t>(указать № и дату решения, которое содержит опечатки и (или) ошибки, а также указать, какие именно допущены опечатки/ошибки)</w:t>
                  </w:r>
                </w:p>
              </w:tc>
            </w:tr>
          </w:tbl>
          <w:p w:rsidR="00BE7100" w:rsidRDefault="00BE7100">
            <w:pPr>
              <w:spacing w:line="276" w:lineRule="auto"/>
              <w:jc w:val="both"/>
              <w:rPr>
                <w:rFonts w:eastAsia="Calibri"/>
                <w:lang w:eastAsia="en-US"/>
              </w:rPr>
            </w:pPr>
          </w:p>
        </w:tc>
      </w:tr>
      <w:tr w:rsidR="00BE7100" w:rsidTr="00BE7100">
        <w:trPr>
          <w:gridAfter w:val="1"/>
          <w:wAfter w:w="147" w:type="pct"/>
          <w:trHeight w:val="20"/>
          <w:jc w:val="center"/>
        </w:trPr>
        <w:tc>
          <w:tcPr>
            <w:tcW w:w="4853" w:type="pct"/>
            <w:gridSpan w:val="3"/>
            <w:tcBorders>
              <w:top w:val="nil"/>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lang w:eastAsia="en-US"/>
              </w:rPr>
            </w:pPr>
            <w:r>
              <w:rPr>
                <w:rFonts w:eastAsiaTheme="minorEastAsia"/>
                <w:b/>
                <w:bCs/>
                <w:lang w:eastAsia="en-US"/>
              </w:rPr>
              <w:t>Представлены следующие документы</w:t>
            </w:r>
          </w:p>
        </w:tc>
      </w:tr>
      <w:tr w:rsidR="00BE7100" w:rsidTr="00BE7100">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1</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lang w:eastAsia="en-US"/>
              </w:rPr>
            </w:pPr>
            <w:r>
              <w:rPr>
                <w:rFonts w:eastAsiaTheme="minorEastAsia"/>
                <w:lang w:eastAsia="en-US"/>
              </w:rPr>
              <w:t>2</w:t>
            </w: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gridAfter w:val="1"/>
          <w:wAfter w:w="147" w:type="pct"/>
          <w:trHeight w:val="20"/>
          <w:jc w:val="center"/>
        </w:trPr>
        <w:tc>
          <w:tcPr>
            <w:tcW w:w="2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lang w:eastAsia="en-US"/>
              </w:rPr>
            </w:pPr>
          </w:p>
        </w:tc>
        <w:tc>
          <w:tcPr>
            <w:tcW w:w="458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lang w:eastAsia="en-US"/>
              </w:rPr>
            </w:pPr>
          </w:p>
        </w:tc>
      </w:tr>
      <w:tr w:rsidR="00BE7100" w:rsidTr="00BE7100">
        <w:trPr>
          <w:gridAfter w:val="1"/>
          <w:wAfter w:w="147" w:type="pct"/>
          <w:trHeight w:val="20"/>
          <w:jc w:val="center"/>
        </w:trPr>
        <w:tc>
          <w:tcPr>
            <w:tcW w:w="1198"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bCs/>
                <w:lang w:eastAsia="en-US"/>
              </w:rPr>
            </w:pPr>
            <w:r>
              <w:rPr>
                <w:rFonts w:eastAsiaTheme="minorEastAsia"/>
                <w:bCs/>
                <w:lang w:eastAsia="en-US"/>
              </w:rPr>
              <w:t>Место получения результата предоставления услуги</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gridAfter w:val="1"/>
          <w:wAfter w:w="147" w:type="pct"/>
          <w:trHeight w:val="20"/>
          <w:jc w:val="center"/>
        </w:trPr>
        <w:tc>
          <w:tcPr>
            <w:tcW w:w="1198" w:type="pct"/>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bCs/>
                <w:lang w:eastAsia="en-US"/>
              </w:rPr>
            </w:pPr>
            <w:r>
              <w:rPr>
                <w:rFonts w:eastAsiaTheme="minorEastAsia"/>
                <w:bCs/>
                <w:lang w:eastAsia="en-US"/>
              </w:rPr>
              <w:t xml:space="preserve">Способ получения результата </w:t>
            </w: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r w:rsidR="00BE7100" w:rsidTr="00BE7100">
        <w:trPr>
          <w:gridAfter w:val="1"/>
          <w:wAfter w:w="147" w:type="pct"/>
          <w:trHeight w:val="20"/>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Theme="minorEastAsia"/>
                <w:bCs/>
                <w:lang w:eastAsia="en-US"/>
              </w:rPr>
            </w:pPr>
          </w:p>
        </w:tc>
        <w:tc>
          <w:tcPr>
            <w:tcW w:w="365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u w:val="single"/>
                <w:lang w:eastAsia="en-US"/>
              </w:rPr>
            </w:pPr>
          </w:p>
        </w:tc>
      </w:tr>
    </w:tbl>
    <w:p w:rsidR="00BE7100" w:rsidRDefault="00BE7100" w:rsidP="00BE7100">
      <w:pPr>
        <w:rPr>
          <w:rFonts w:eastAsiaTheme="minorEastAsia"/>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E7100" w:rsidTr="00BE7100">
        <w:tc>
          <w:tcPr>
            <w:tcW w:w="3190" w:type="dxa"/>
            <w:tcBorders>
              <w:top w:val="nil"/>
              <w:left w:val="nil"/>
              <w:bottom w:val="single" w:sz="4" w:space="0" w:color="auto"/>
              <w:right w:val="nil"/>
            </w:tcBorders>
          </w:tcPr>
          <w:p w:rsidR="00BE7100" w:rsidRDefault="00BE7100">
            <w:pPr>
              <w:spacing w:line="276" w:lineRule="auto"/>
              <w:rPr>
                <w:rFonts w:eastAsiaTheme="minorEastAsia"/>
                <w:lang w:eastAsia="en-US"/>
              </w:rPr>
            </w:pPr>
          </w:p>
        </w:tc>
        <w:tc>
          <w:tcPr>
            <w:tcW w:w="887" w:type="dxa"/>
            <w:tcBorders>
              <w:top w:val="nil"/>
              <w:left w:val="nil"/>
              <w:bottom w:val="single" w:sz="4" w:space="0" w:color="auto"/>
              <w:right w:val="nil"/>
            </w:tcBorders>
          </w:tcPr>
          <w:p w:rsidR="00BE7100" w:rsidRDefault="00BE7100">
            <w:pPr>
              <w:spacing w:line="276" w:lineRule="auto"/>
              <w:rPr>
                <w:rFonts w:eastAsiaTheme="minorEastAsia"/>
                <w:lang w:eastAsia="en-US"/>
              </w:rPr>
            </w:pPr>
          </w:p>
        </w:tc>
        <w:tc>
          <w:tcPr>
            <w:tcW w:w="5103" w:type="dxa"/>
            <w:tcBorders>
              <w:top w:val="nil"/>
              <w:left w:val="nil"/>
              <w:bottom w:val="single" w:sz="4" w:space="0" w:color="auto"/>
              <w:right w:val="nil"/>
            </w:tcBorders>
          </w:tcPr>
          <w:p w:rsidR="00BE7100" w:rsidRDefault="00BE7100">
            <w:pPr>
              <w:spacing w:line="276" w:lineRule="auto"/>
              <w:rPr>
                <w:rFonts w:eastAsiaTheme="minorEastAsia"/>
                <w:lang w:eastAsia="en-US"/>
              </w:rPr>
            </w:pPr>
          </w:p>
        </w:tc>
      </w:tr>
      <w:tr w:rsidR="00BE7100" w:rsidTr="00BE7100">
        <w:tc>
          <w:tcPr>
            <w:tcW w:w="3190" w:type="dxa"/>
            <w:tcBorders>
              <w:top w:val="single" w:sz="4" w:space="0" w:color="auto"/>
              <w:left w:val="nil"/>
              <w:bottom w:val="nil"/>
              <w:right w:val="nil"/>
            </w:tcBorders>
            <w:hideMark/>
          </w:tcPr>
          <w:p w:rsidR="00BE7100" w:rsidRDefault="00BE7100">
            <w:pPr>
              <w:spacing w:line="276" w:lineRule="auto"/>
              <w:jc w:val="center"/>
              <w:rPr>
                <w:rFonts w:eastAsiaTheme="minorEastAsia"/>
                <w:lang w:eastAsia="en-US"/>
              </w:rPr>
            </w:pPr>
            <w:r>
              <w:rPr>
                <w:rFonts w:eastAsiaTheme="minorEastAsia"/>
                <w:lang w:eastAsia="en-US"/>
              </w:rPr>
              <w:t>Дата</w:t>
            </w:r>
          </w:p>
        </w:tc>
        <w:tc>
          <w:tcPr>
            <w:tcW w:w="887" w:type="dxa"/>
            <w:tcBorders>
              <w:top w:val="single" w:sz="4" w:space="0" w:color="auto"/>
              <w:left w:val="nil"/>
              <w:bottom w:val="nil"/>
              <w:right w:val="nil"/>
            </w:tcBorders>
          </w:tcPr>
          <w:p w:rsidR="00BE7100" w:rsidRDefault="00BE7100">
            <w:pPr>
              <w:spacing w:line="276" w:lineRule="auto"/>
              <w:jc w:val="center"/>
              <w:rPr>
                <w:rFonts w:eastAsiaTheme="minorEastAsia"/>
                <w:lang w:eastAsia="en-US"/>
              </w:rPr>
            </w:pPr>
          </w:p>
        </w:tc>
        <w:tc>
          <w:tcPr>
            <w:tcW w:w="5103" w:type="dxa"/>
            <w:tcBorders>
              <w:top w:val="single" w:sz="4" w:space="0" w:color="auto"/>
              <w:left w:val="nil"/>
              <w:bottom w:val="nil"/>
              <w:right w:val="nil"/>
            </w:tcBorders>
            <w:hideMark/>
          </w:tcPr>
          <w:p w:rsidR="00BE7100" w:rsidRDefault="00BE7100">
            <w:pPr>
              <w:spacing w:line="276" w:lineRule="auto"/>
              <w:jc w:val="center"/>
              <w:rPr>
                <w:rFonts w:eastAsiaTheme="minorEastAsia"/>
                <w:lang w:eastAsia="en-US"/>
              </w:rPr>
            </w:pPr>
            <w:r>
              <w:rPr>
                <w:rFonts w:eastAsiaTheme="minorEastAsia"/>
                <w:lang w:eastAsia="en-US"/>
              </w:rPr>
              <w:t>Подпись/ФИО</w:t>
            </w:r>
          </w:p>
        </w:tc>
      </w:tr>
    </w:tbl>
    <w:p w:rsidR="00BE7100" w:rsidRDefault="00BE7100" w:rsidP="00BE7100">
      <w:pPr>
        <w:autoSpaceDE w:val="0"/>
        <w:autoSpaceDN w:val="0"/>
        <w:adjustRightInd w:val="0"/>
        <w:jc w:val="right"/>
        <w:outlineLvl w:val="0"/>
        <w:rPr>
          <w:rFonts w:eastAsia="Calibri"/>
        </w:rPr>
      </w:pPr>
    </w:p>
    <w:p w:rsidR="00BE7100" w:rsidRDefault="00BE7100" w:rsidP="00BE7100">
      <w:pPr>
        <w:autoSpaceDE w:val="0"/>
        <w:autoSpaceDN w:val="0"/>
        <w:adjustRightInd w:val="0"/>
        <w:jc w:val="right"/>
        <w:outlineLvl w:val="0"/>
        <w:rPr>
          <w:rFonts w:eastAsia="Calibri"/>
          <w:sz w:val="18"/>
          <w:szCs w:val="18"/>
        </w:rPr>
      </w:pPr>
      <w:r>
        <w:rPr>
          <w:rFonts w:eastAsia="Calibri"/>
          <w:sz w:val="18"/>
          <w:szCs w:val="18"/>
        </w:rPr>
        <w:t>Приложение 14</w:t>
      </w:r>
    </w:p>
    <w:p w:rsidR="00BE7100" w:rsidRDefault="00BE7100" w:rsidP="00BE7100">
      <w:pPr>
        <w:autoSpaceDE w:val="0"/>
        <w:autoSpaceDN w:val="0"/>
        <w:adjustRightInd w:val="0"/>
        <w:jc w:val="right"/>
        <w:rPr>
          <w:rFonts w:eastAsia="Calibri"/>
          <w:sz w:val="18"/>
          <w:szCs w:val="18"/>
        </w:rPr>
      </w:pPr>
      <w:r>
        <w:rPr>
          <w:rFonts w:eastAsia="Calibri"/>
          <w:sz w:val="18"/>
          <w:szCs w:val="18"/>
        </w:rPr>
        <w:t>к административному регламенту предоставления</w:t>
      </w:r>
    </w:p>
    <w:p w:rsidR="00BE7100" w:rsidRDefault="00BE7100" w:rsidP="00BE7100">
      <w:pPr>
        <w:autoSpaceDE w:val="0"/>
        <w:autoSpaceDN w:val="0"/>
        <w:adjustRightInd w:val="0"/>
        <w:ind w:firstLine="709"/>
        <w:jc w:val="right"/>
        <w:rPr>
          <w:rFonts w:eastAsia="Arial Unicode MS"/>
          <w:color w:val="000000"/>
          <w:sz w:val="18"/>
          <w:szCs w:val="18"/>
        </w:rPr>
      </w:pPr>
      <w:r>
        <w:rPr>
          <w:rFonts w:eastAsia="Calibri"/>
          <w:bCs/>
          <w:sz w:val="18"/>
          <w:szCs w:val="18"/>
          <w:lang w:eastAsia="zh-CN"/>
        </w:rPr>
        <w:t xml:space="preserve"> муниципальной услуги </w:t>
      </w:r>
      <w:r>
        <w:rPr>
          <w:rFonts w:eastAsia="SimSun"/>
          <w:bCs/>
          <w:sz w:val="18"/>
          <w:szCs w:val="18"/>
          <w:lang w:eastAsia="zh-CN"/>
        </w:rPr>
        <w:t>«</w:t>
      </w:r>
      <w:r>
        <w:rPr>
          <w:rFonts w:eastAsia="Arial Unicode MS"/>
          <w:color w:val="000000"/>
          <w:sz w:val="18"/>
          <w:szCs w:val="18"/>
        </w:rPr>
        <w:t xml:space="preserve">Передача муниципального </w:t>
      </w:r>
    </w:p>
    <w:p w:rsidR="00BE7100" w:rsidRDefault="00BE7100" w:rsidP="00BE7100">
      <w:pPr>
        <w:jc w:val="right"/>
        <w:rPr>
          <w:rFonts w:eastAsia="SimSun"/>
          <w:bCs/>
          <w:sz w:val="18"/>
          <w:szCs w:val="18"/>
          <w:lang w:eastAsia="zh-CN"/>
        </w:rPr>
      </w:pPr>
      <w:r>
        <w:rPr>
          <w:rFonts w:eastAsia="Arial Unicode MS"/>
          <w:color w:val="000000"/>
          <w:sz w:val="18"/>
          <w:szCs w:val="18"/>
        </w:rPr>
        <w:t>имущества в аренду</w:t>
      </w:r>
      <w:r>
        <w:rPr>
          <w:rFonts w:eastAsia="SimSun"/>
          <w:bCs/>
          <w:sz w:val="18"/>
          <w:szCs w:val="18"/>
          <w:lang w:eastAsia="zh-CN"/>
        </w:rPr>
        <w:t>»</w:t>
      </w:r>
    </w:p>
    <w:p w:rsidR="00BE7100" w:rsidRDefault="00BE7100" w:rsidP="00BE7100">
      <w:pPr>
        <w:jc w:val="right"/>
        <w:rPr>
          <w:rFonts w:eastAsiaTheme="minorEastAsia"/>
          <w:sz w:val="18"/>
          <w:szCs w:val="18"/>
        </w:rPr>
      </w:pPr>
      <w:r>
        <w:rPr>
          <w:rFonts w:eastAsiaTheme="minorEastAsia"/>
          <w:sz w:val="18"/>
          <w:szCs w:val="18"/>
        </w:rPr>
        <w:t xml:space="preserve">                                                                              </w:t>
      </w:r>
    </w:p>
    <w:tbl>
      <w:tblPr>
        <w:tblpPr w:leftFromText="180" w:rightFromText="180" w:bottomFromText="200" w:vertAnchor="text" w:horzAnchor="margin" w:tblpY="-53"/>
        <w:tblW w:w="950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2030"/>
        <w:gridCol w:w="525"/>
        <w:gridCol w:w="679"/>
        <w:gridCol w:w="1944"/>
        <w:gridCol w:w="803"/>
        <w:gridCol w:w="2486"/>
        <w:gridCol w:w="1181"/>
      </w:tblGrid>
      <w:tr w:rsidR="00BE7100" w:rsidTr="00BE7100">
        <w:trPr>
          <w:trHeight w:val="20"/>
        </w:trPr>
        <w:tc>
          <w:tcPr>
            <w:tcW w:w="9505" w:type="dxa"/>
            <w:gridSpan w:val="7"/>
            <w:tcBorders>
              <w:top w:val="nil"/>
              <w:left w:val="nil"/>
              <w:bottom w:val="single" w:sz="4" w:space="0" w:color="auto"/>
              <w:right w:val="nil"/>
            </w:tcBorders>
            <w:tcMar>
              <w:top w:w="0" w:type="dxa"/>
              <w:left w:w="75" w:type="dxa"/>
              <w:bottom w:w="0" w:type="dxa"/>
              <w:right w:w="75" w:type="dxa"/>
            </w:tcMar>
            <w:vAlign w:val="center"/>
            <w:hideMark/>
          </w:tcPr>
          <w:tbl>
            <w:tblPr>
              <w:tblpPr w:leftFromText="180" w:rightFromText="180" w:bottomFromText="200" w:vertAnchor="page" w:horzAnchor="margin" w:tblpY="211"/>
              <w:tblOverlap w:val="never"/>
              <w:tblW w:w="9571" w:type="dxa"/>
              <w:tblLook w:val="04A0" w:firstRow="1" w:lastRow="0" w:firstColumn="1" w:lastColumn="0" w:noHBand="0" w:noVBand="1"/>
            </w:tblPr>
            <w:tblGrid>
              <w:gridCol w:w="1950"/>
              <w:gridCol w:w="1843"/>
              <w:gridCol w:w="992"/>
              <w:gridCol w:w="4786"/>
            </w:tblGrid>
            <w:tr w:rsidR="00BE7100">
              <w:tc>
                <w:tcPr>
                  <w:tcW w:w="1019" w:type="pct"/>
                  <w:tcBorders>
                    <w:top w:val="single" w:sz="4" w:space="0" w:color="auto"/>
                    <w:left w:val="single" w:sz="4" w:space="0" w:color="auto"/>
                    <w:bottom w:val="single" w:sz="4" w:space="0" w:color="auto"/>
                    <w:right w:val="single" w:sz="4" w:space="0" w:color="auto"/>
                  </w:tcBorders>
                  <w:hideMark/>
                </w:tcPr>
                <w:p w:rsidR="00BE7100" w:rsidRDefault="00BE7100">
                  <w:pPr>
                    <w:spacing w:line="276" w:lineRule="auto"/>
                    <w:rPr>
                      <w:rFonts w:eastAsiaTheme="minorEastAsia"/>
                      <w:bCs/>
                      <w:sz w:val="18"/>
                      <w:szCs w:val="18"/>
                      <w:lang w:eastAsia="en-US"/>
                    </w:rPr>
                  </w:pPr>
                  <w:r>
                    <w:rPr>
                      <w:rFonts w:eastAsiaTheme="minorEastAsia"/>
                      <w:bCs/>
                      <w:sz w:val="18"/>
                      <w:szCs w:val="18"/>
                      <w:lang w:eastAsia="en-US"/>
                    </w:rPr>
                    <w:t>№ запроса</w:t>
                  </w:r>
                </w:p>
              </w:tc>
              <w:tc>
                <w:tcPr>
                  <w:tcW w:w="963" w:type="pct"/>
                  <w:tcBorders>
                    <w:top w:val="single" w:sz="4" w:space="0" w:color="auto"/>
                    <w:left w:val="single" w:sz="4" w:space="0" w:color="auto"/>
                    <w:bottom w:val="single" w:sz="4" w:space="0" w:color="auto"/>
                    <w:right w:val="single" w:sz="4" w:space="0" w:color="auto"/>
                  </w:tcBorders>
                </w:tcPr>
                <w:p w:rsidR="00BE7100" w:rsidRDefault="00BE7100">
                  <w:pPr>
                    <w:spacing w:line="276" w:lineRule="auto"/>
                    <w:rPr>
                      <w:rFonts w:eastAsiaTheme="minorEastAsia"/>
                      <w:sz w:val="18"/>
                      <w:szCs w:val="18"/>
                      <w:u w:val="single"/>
                      <w:lang w:eastAsia="en-US"/>
                    </w:rPr>
                  </w:pPr>
                </w:p>
              </w:tc>
              <w:tc>
                <w:tcPr>
                  <w:tcW w:w="518" w:type="pct"/>
                  <w:tcBorders>
                    <w:top w:val="nil"/>
                    <w:left w:val="single" w:sz="4" w:space="0" w:color="auto"/>
                    <w:bottom w:val="nil"/>
                    <w:right w:val="nil"/>
                  </w:tcBorders>
                </w:tcPr>
                <w:p w:rsidR="00BE7100" w:rsidRDefault="00BE7100">
                  <w:pPr>
                    <w:spacing w:line="276" w:lineRule="auto"/>
                    <w:rPr>
                      <w:rFonts w:eastAsiaTheme="minorEastAsia"/>
                      <w:sz w:val="18"/>
                      <w:szCs w:val="18"/>
                      <w:u w:val="single"/>
                      <w:lang w:eastAsia="en-US"/>
                    </w:rPr>
                  </w:pPr>
                </w:p>
              </w:tc>
              <w:tc>
                <w:tcPr>
                  <w:tcW w:w="2500" w:type="pct"/>
                  <w:tcBorders>
                    <w:top w:val="nil"/>
                    <w:left w:val="nil"/>
                    <w:bottom w:val="single" w:sz="4" w:space="0" w:color="auto"/>
                    <w:right w:val="nil"/>
                  </w:tcBorders>
                </w:tcPr>
                <w:p w:rsidR="00BE7100" w:rsidRDefault="00BE7100">
                  <w:pPr>
                    <w:spacing w:line="276" w:lineRule="auto"/>
                    <w:rPr>
                      <w:rFonts w:eastAsiaTheme="minorEastAsia"/>
                      <w:sz w:val="18"/>
                      <w:szCs w:val="18"/>
                      <w:u w:val="single"/>
                      <w:lang w:eastAsia="en-US"/>
                    </w:rPr>
                  </w:pPr>
                </w:p>
              </w:tc>
            </w:tr>
            <w:tr w:rsidR="00BE7100">
              <w:tc>
                <w:tcPr>
                  <w:tcW w:w="1019" w:type="pct"/>
                  <w:tcBorders>
                    <w:top w:val="single" w:sz="4" w:space="0" w:color="auto"/>
                    <w:left w:val="nil"/>
                    <w:bottom w:val="nil"/>
                    <w:right w:val="nil"/>
                  </w:tcBorders>
                </w:tcPr>
                <w:p w:rsidR="00BE7100" w:rsidRDefault="00BE7100">
                  <w:pPr>
                    <w:spacing w:line="276" w:lineRule="auto"/>
                    <w:jc w:val="center"/>
                    <w:rPr>
                      <w:rFonts w:eastAsiaTheme="minorEastAsia"/>
                      <w:sz w:val="18"/>
                      <w:szCs w:val="18"/>
                      <w:lang w:eastAsia="en-US"/>
                    </w:rPr>
                  </w:pPr>
                </w:p>
              </w:tc>
              <w:tc>
                <w:tcPr>
                  <w:tcW w:w="963" w:type="pct"/>
                  <w:tcBorders>
                    <w:top w:val="single" w:sz="4" w:space="0" w:color="auto"/>
                    <w:left w:val="nil"/>
                    <w:bottom w:val="nil"/>
                    <w:right w:val="nil"/>
                  </w:tcBorders>
                </w:tcPr>
                <w:p w:rsidR="00BE7100" w:rsidRDefault="00BE7100">
                  <w:pPr>
                    <w:spacing w:line="276" w:lineRule="auto"/>
                    <w:jc w:val="center"/>
                    <w:rPr>
                      <w:rFonts w:eastAsiaTheme="minorEastAsia"/>
                      <w:sz w:val="18"/>
                      <w:szCs w:val="18"/>
                      <w:lang w:eastAsia="en-US"/>
                    </w:rPr>
                  </w:pPr>
                </w:p>
              </w:tc>
              <w:tc>
                <w:tcPr>
                  <w:tcW w:w="518" w:type="pct"/>
                </w:tcPr>
                <w:p w:rsidR="00BE7100" w:rsidRDefault="00BE7100">
                  <w:pPr>
                    <w:spacing w:line="276" w:lineRule="auto"/>
                    <w:jc w:val="center"/>
                    <w:rPr>
                      <w:rFonts w:eastAsiaTheme="minorEastAsia"/>
                      <w:sz w:val="18"/>
                      <w:szCs w:val="18"/>
                      <w:lang w:eastAsia="en-US"/>
                    </w:rPr>
                  </w:pPr>
                </w:p>
              </w:tc>
              <w:tc>
                <w:tcPr>
                  <w:tcW w:w="2500" w:type="pct"/>
                  <w:tcBorders>
                    <w:top w:val="single" w:sz="4" w:space="0" w:color="auto"/>
                    <w:left w:val="nil"/>
                    <w:bottom w:val="nil"/>
                    <w:right w:val="nil"/>
                  </w:tcBorders>
                </w:tcPr>
                <w:p w:rsidR="00BE7100" w:rsidRDefault="00BE7100">
                  <w:pPr>
                    <w:spacing w:line="276" w:lineRule="auto"/>
                    <w:jc w:val="center"/>
                    <w:rPr>
                      <w:rFonts w:eastAsiaTheme="minorEastAsia"/>
                      <w:sz w:val="18"/>
                      <w:szCs w:val="18"/>
                      <w:lang w:eastAsia="en-US"/>
                    </w:rPr>
                  </w:pPr>
                  <w:r>
                    <w:rPr>
                      <w:rFonts w:eastAsiaTheme="minorEastAsia"/>
                      <w:sz w:val="18"/>
                      <w:szCs w:val="18"/>
                      <w:lang w:eastAsia="en-US"/>
                    </w:rPr>
                    <w:t>Орган, обрабатывающий запрос на предоставление услуги</w:t>
                  </w:r>
                </w:p>
                <w:p w:rsidR="00BE7100" w:rsidRDefault="00BE7100">
                  <w:pPr>
                    <w:spacing w:line="276" w:lineRule="auto"/>
                    <w:jc w:val="center"/>
                    <w:rPr>
                      <w:rFonts w:eastAsiaTheme="minorEastAsia"/>
                      <w:sz w:val="18"/>
                      <w:szCs w:val="18"/>
                      <w:lang w:eastAsia="en-US"/>
                    </w:rPr>
                  </w:pPr>
                </w:p>
              </w:tc>
            </w:tr>
          </w:tbl>
          <w:p w:rsidR="00BE7100" w:rsidRDefault="00BE7100">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заявителя (ЮЛ)</w:t>
            </w:r>
          </w:p>
        </w:tc>
      </w:tr>
      <w:tr w:rsidR="00BE7100" w:rsidTr="00BE7100">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Полное наименование юридического лица (в соответствии с учредительными документами)</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sz w:val="18"/>
                <w:szCs w:val="18"/>
                <w:u w:val="single"/>
                <w:lang w:eastAsia="en-US"/>
              </w:rPr>
            </w:pPr>
          </w:p>
        </w:tc>
      </w:tr>
      <w:tr w:rsidR="00BE7100" w:rsidTr="00BE7100">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Организационно-правовая форма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sz w:val="18"/>
                <w:szCs w:val="18"/>
                <w:u w:val="single"/>
                <w:lang w:eastAsia="en-US"/>
              </w:rPr>
            </w:pPr>
          </w:p>
        </w:tc>
      </w:tr>
      <w:tr w:rsidR="00BE7100" w:rsidTr="00BE7100">
        <w:trPr>
          <w:trHeight w:val="20"/>
        </w:trPr>
        <w:tc>
          <w:tcPr>
            <w:tcW w:w="3330" w:type="dxa"/>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 имя, отчество руководителя юридического лица</w:t>
            </w:r>
          </w:p>
        </w:tc>
        <w:tc>
          <w:tcPr>
            <w:tcW w:w="6175" w:type="dxa"/>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sz w:val="18"/>
                <w:szCs w:val="18"/>
                <w:lang w:eastAsia="en-US"/>
              </w:rPr>
            </w:pPr>
          </w:p>
        </w:tc>
      </w:tr>
      <w:tr w:rsidR="00BE7100" w:rsidTr="00BE7100">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ОГРН</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sz w:val="18"/>
                <w:szCs w:val="18"/>
                <w:lang w:eastAsia="en-US"/>
              </w:rPr>
            </w:pPr>
          </w:p>
        </w:tc>
      </w:tr>
      <w:tr w:rsidR="00BE7100" w:rsidTr="00BE7100">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Юридический адрес</w:t>
            </w:r>
          </w:p>
        </w:tc>
      </w:tr>
      <w:tr w:rsidR="00BE7100" w:rsidTr="00BE7100">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trHeight w:val="20"/>
        </w:trPr>
        <w:tc>
          <w:tcPr>
            <w:tcW w:w="9505" w:type="dxa"/>
            <w:gridSpan w:val="7"/>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sz w:val="18"/>
                <w:szCs w:val="18"/>
                <w:vertAlign w:val="superscript"/>
                <w:lang w:eastAsia="en-US"/>
              </w:rPr>
            </w:pPr>
            <w:r>
              <w:rPr>
                <w:rFonts w:eastAsiaTheme="minorEastAsia"/>
                <w:b/>
                <w:bCs/>
                <w:sz w:val="18"/>
                <w:szCs w:val="18"/>
                <w:lang w:eastAsia="en-US"/>
              </w:rPr>
              <w:t>Почтовый адрес</w:t>
            </w:r>
          </w:p>
        </w:tc>
      </w:tr>
      <w:tr w:rsidR="00BE7100" w:rsidTr="00BE7100">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2584"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3591"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7678" w:type="dxa"/>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trHeight w:val="20"/>
        </w:trPr>
        <w:tc>
          <w:tcPr>
            <w:tcW w:w="1827"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lang w:eastAsia="en-US"/>
              </w:rPr>
            </w:pPr>
          </w:p>
        </w:tc>
        <w:tc>
          <w:tcPr>
            <w:tcW w:w="1503" w:type="dxa"/>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17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lang w:eastAsia="en-US"/>
              </w:rPr>
            </w:pPr>
          </w:p>
        </w:tc>
        <w:tc>
          <w:tcPr>
            <w:tcW w:w="854"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2261"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lang w:eastAsia="en-US"/>
              </w:rPr>
            </w:pPr>
          </w:p>
        </w:tc>
        <w:tc>
          <w:tcPr>
            <w:tcW w:w="1330" w:type="dxa"/>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trHeight w:val="20"/>
        </w:trPr>
        <w:tc>
          <w:tcPr>
            <w:tcW w:w="2482" w:type="dxa"/>
            <w:gridSpan w:val="2"/>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lang w:eastAsia="en-US"/>
              </w:rPr>
            </w:pPr>
          </w:p>
        </w:tc>
      </w:tr>
      <w:tr w:rsidR="00BE7100" w:rsidTr="00BE7100">
        <w:trPr>
          <w:trHeight w:val="20"/>
        </w:trPr>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Theme="minorEastAsia"/>
                <w:b/>
                <w:bCs/>
                <w:sz w:val="18"/>
                <w:szCs w:val="18"/>
                <w:lang w:eastAsia="en-US"/>
              </w:rPr>
            </w:pPr>
          </w:p>
        </w:tc>
        <w:tc>
          <w:tcPr>
            <w:tcW w:w="7023" w:type="dxa"/>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lang w:eastAsia="en-US"/>
              </w:rPr>
            </w:pPr>
          </w:p>
        </w:tc>
      </w:tr>
    </w:tbl>
    <w:p w:rsidR="00BE7100" w:rsidRDefault="00BE7100" w:rsidP="00BE7100">
      <w:pPr>
        <w:jc w:val="center"/>
        <w:rPr>
          <w:rFonts w:eastAsia="Calibri"/>
          <w:sz w:val="18"/>
          <w:szCs w:val="18"/>
        </w:rPr>
      </w:pPr>
      <w:r>
        <w:rPr>
          <w:rFonts w:eastAsia="Calibri"/>
          <w:sz w:val="18"/>
          <w:szCs w:val="18"/>
        </w:rPr>
        <w:t>ЗАЯВЛЕНИЕ</w:t>
      </w:r>
    </w:p>
    <w:p w:rsidR="00BE7100" w:rsidRDefault="00BE7100" w:rsidP="00BE7100">
      <w:pPr>
        <w:jc w:val="center"/>
        <w:rPr>
          <w:rFonts w:eastAsia="Calibri"/>
          <w:sz w:val="18"/>
          <w:szCs w:val="18"/>
        </w:rPr>
      </w:pPr>
    </w:p>
    <w:tbl>
      <w:tblPr>
        <w:tblW w:w="5151" w:type="pct"/>
        <w:jc w:val="center"/>
        <w:tblBorders>
          <w:top w:val="dotted" w:sz="4" w:space="0" w:color="auto"/>
          <w:bottom w:val="dotted" w:sz="4" w:space="0" w:color="auto"/>
          <w:insideH w:val="dotted" w:sz="4" w:space="0" w:color="auto"/>
          <w:insideV w:val="dotted" w:sz="4" w:space="0" w:color="auto"/>
        </w:tblBorders>
        <w:tblCellMar>
          <w:left w:w="0" w:type="dxa"/>
          <w:right w:w="0" w:type="dxa"/>
        </w:tblCellMar>
        <w:tblLook w:val="04A0" w:firstRow="1" w:lastRow="0" w:firstColumn="1" w:lastColumn="0" w:noHBand="0" w:noVBand="1"/>
      </w:tblPr>
      <w:tblGrid>
        <w:gridCol w:w="472"/>
        <w:gridCol w:w="645"/>
        <w:gridCol w:w="885"/>
        <w:gridCol w:w="338"/>
        <w:gridCol w:w="1393"/>
        <w:gridCol w:w="189"/>
        <w:gridCol w:w="156"/>
        <w:gridCol w:w="880"/>
        <w:gridCol w:w="1229"/>
        <w:gridCol w:w="1557"/>
        <w:gridCol w:w="2124"/>
        <w:gridCol w:w="296"/>
      </w:tblGrid>
      <w:tr w:rsidR="00BE7100" w:rsidTr="00BE7100">
        <w:trPr>
          <w:trHeight w:val="2035"/>
          <w:jc w:val="center"/>
        </w:trPr>
        <w:tc>
          <w:tcPr>
            <w:tcW w:w="5000" w:type="pct"/>
            <w:gridSpan w:val="12"/>
            <w:tcBorders>
              <w:top w:val="dotted" w:sz="4" w:space="0" w:color="auto"/>
              <w:left w:val="nil"/>
              <w:bottom w:val="dotted" w:sz="4" w:space="0" w:color="auto"/>
              <w:right w:val="nil"/>
            </w:tcBorders>
            <w:tcMar>
              <w:top w:w="0" w:type="dxa"/>
              <w:left w:w="75" w:type="dxa"/>
              <w:bottom w:w="0" w:type="dxa"/>
              <w:right w:w="75" w:type="dxa"/>
            </w:tcMar>
            <w:vAlign w:val="center"/>
            <w:hideMark/>
          </w:tcPr>
          <w:tbl>
            <w:tblPr>
              <w:tblW w:w="10014" w:type="dxa"/>
              <w:tblCellMar>
                <w:left w:w="28" w:type="dxa"/>
                <w:right w:w="28" w:type="dxa"/>
              </w:tblCellMar>
              <w:tblLook w:val="04A0" w:firstRow="1" w:lastRow="0" w:firstColumn="1" w:lastColumn="0" w:noHBand="0" w:noVBand="1"/>
            </w:tblPr>
            <w:tblGrid>
              <w:gridCol w:w="10014"/>
            </w:tblGrid>
            <w:tr w:rsidR="00BE7100">
              <w:trPr>
                <w:cantSplit/>
                <w:trHeight w:val="291"/>
              </w:trPr>
              <w:tc>
                <w:tcPr>
                  <w:tcW w:w="5000" w:type="pct"/>
                  <w:tcBorders>
                    <w:top w:val="nil"/>
                    <w:left w:val="nil"/>
                    <w:bottom w:val="single" w:sz="4" w:space="0" w:color="auto"/>
                    <w:right w:val="nil"/>
                  </w:tcBorders>
                  <w:hideMark/>
                </w:tcPr>
                <w:p w:rsidR="00BE7100" w:rsidRDefault="00BE7100">
                  <w:pPr>
                    <w:keepNext/>
                    <w:keepLines/>
                    <w:tabs>
                      <w:tab w:val="left" w:pos="4634"/>
                    </w:tabs>
                    <w:spacing w:line="276" w:lineRule="auto"/>
                    <w:ind w:right="342"/>
                    <w:jc w:val="both"/>
                    <w:outlineLvl w:val="2"/>
                    <w:rPr>
                      <w:rFonts w:eastAsiaTheme="majorEastAsia" w:cstheme="majorBidi"/>
                      <w:sz w:val="18"/>
                      <w:szCs w:val="18"/>
                      <w:lang w:eastAsia="en-US"/>
                    </w:rPr>
                  </w:pPr>
                  <w:r>
                    <w:rPr>
                      <w:sz w:val="18"/>
                      <w:szCs w:val="18"/>
                      <w:lang w:eastAsia="en-US"/>
                    </w:rPr>
                    <w:lastRenderedPageBreak/>
                    <w:t>Прошу выдать дубликат решения о передаче муниципального имущества в аренду / решении об отказе в передаче муниципального имущества в аренду (нужное подчеркнуть):</w:t>
                  </w:r>
                </w:p>
              </w:tc>
            </w:tr>
            <w:tr w:rsidR="00BE7100">
              <w:trPr>
                <w:cantSplit/>
                <w:trHeight w:val="203"/>
              </w:trPr>
              <w:tc>
                <w:tcPr>
                  <w:tcW w:w="5000" w:type="pct"/>
                  <w:tcBorders>
                    <w:top w:val="nil"/>
                    <w:left w:val="nil"/>
                    <w:bottom w:val="single" w:sz="4" w:space="0" w:color="auto"/>
                    <w:right w:val="nil"/>
                  </w:tcBorders>
                </w:tcPr>
                <w:p w:rsidR="00BE7100" w:rsidRDefault="00BE7100">
                  <w:pPr>
                    <w:spacing w:line="276" w:lineRule="auto"/>
                    <w:jc w:val="center"/>
                    <w:rPr>
                      <w:rFonts w:asciiTheme="minorHAnsi" w:eastAsiaTheme="minorEastAsia" w:hAnsiTheme="minorHAnsi" w:cstheme="minorBidi"/>
                      <w:spacing w:val="6"/>
                      <w:sz w:val="18"/>
                      <w:szCs w:val="18"/>
                      <w:lang w:eastAsia="en-US"/>
                    </w:rPr>
                  </w:pPr>
                </w:p>
              </w:tc>
            </w:tr>
            <w:tr w:rsidR="00BE7100">
              <w:trPr>
                <w:cantSplit/>
                <w:trHeight w:val="291"/>
              </w:trPr>
              <w:tc>
                <w:tcPr>
                  <w:tcW w:w="5000" w:type="pct"/>
                  <w:tcBorders>
                    <w:top w:val="single" w:sz="4" w:space="0" w:color="auto"/>
                    <w:left w:val="nil"/>
                    <w:bottom w:val="nil"/>
                    <w:right w:val="nil"/>
                  </w:tcBorders>
                  <w:hideMark/>
                </w:tcPr>
                <w:p w:rsidR="00BE7100" w:rsidRDefault="00BE7100">
                  <w:pPr>
                    <w:tabs>
                      <w:tab w:val="left" w:pos="851"/>
                      <w:tab w:val="left" w:pos="993"/>
                    </w:tabs>
                    <w:autoSpaceDE w:val="0"/>
                    <w:autoSpaceDN w:val="0"/>
                    <w:adjustRightInd w:val="0"/>
                    <w:spacing w:after="200" w:line="276" w:lineRule="auto"/>
                    <w:contextualSpacing/>
                    <w:jc w:val="center"/>
                    <w:rPr>
                      <w:rFonts w:eastAsiaTheme="minorEastAsia"/>
                      <w:spacing w:val="6"/>
                      <w:sz w:val="18"/>
                      <w:szCs w:val="18"/>
                      <w:lang w:eastAsia="en-US"/>
                    </w:rPr>
                  </w:pPr>
                  <w:r>
                    <w:rPr>
                      <w:rFonts w:eastAsiaTheme="minorEastAsia"/>
                      <w:sz w:val="18"/>
                      <w:szCs w:val="18"/>
                      <w:lang w:eastAsia="en-US"/>
                    </w:rPr>
                    <w:t>(указать № и дату решения, которое содержит опечатки и (или) ошибки, а также указать, какие именно допущены опечатки/ошибки)</w:t>
                  </w:r>
                </w:p>
              </w:tc>
            </w:tr>
          </w:tbl>
          <w:p w:rsidR="00BE7100" w:rsidRDefault="00BE7100">
            <w:pPr>
              <w:spacing w:line="276" w:lineRule="auto"/>
              <w:jc w:val="both"/>
              <w:rPr>
                <w:rFonts w:eastAsia="Calibri"/>
                <w:sz w:val="18"/>
                <w:szCs w:val="18"/>
                <w:lang w:eastAsia="en-US"/>
              </w:rPr>
            </w:pPr>
          </w:p>
        </w:tc>
      </w:tr>
      <w:tr w:rsidR="00BE7100" w:rsidTr="00BE7100">
        <w:trPr>
          <w:gridAfter w:val="1"/>
          <w:wAfter w:w="147" w:type="pct"/>
          <w:trHeight w:val="20"/>
          <w:jc w:val="center"/>
        </w:trPr>
        <w:tc>
          <w:tcPr>
            <w:tcW w:w="4853" w:type="pct"/>
            <w:gridSpan w:val="11"/>
            <w:tcBorders>
              <w:top w:val="nil"/>
              <w:left w:val="nil"/>
              <w:bottom w:val="dotted"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Представлены следующие документы</w:t>
            </w:r>
          </w:p>
        </w:tc>
      </w:tr>
      <w:tr w:rsidR="00BE7100" w:rsidTr="00BE7100">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1</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sz w:val="18"/>
                <w:szCs w:val="18"/>
                <w:u w:val="single"/>
                <w:lang w:eastAsia="en-US"/>
              </w:rPr>
            </w:pPr>
          </w:p>
        </w:tc>
      </w:tr>
      <w:tr w:rsidR="00BE7100" w:rsidTr="00BE7100">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2</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sz w:val="18"/>
                <w:szCs w:val="18"/>
                <w:u w:val="single"/>
                <w:lang w:eastAsia="en-US"/>
              </w:rPr>
            </w:pPr>
          </w:p>
        </w:tc>
      </w:tr>
      <w:tr w:rsidR="00BE7100" w:rsidTr="00BE7100">
        <w:trPr>
          <w:gridAfter w:val="1"/>
          <w:wAfter w:w="147" w:type="pct"/>
          <w:trHeight w:val="20"/>
          <w:jc w:val="center"/>
        </w:trPr>
        <w:tc>
          <w:tcPr>
            <w:tcW w:w="232" w:type="pct"/>
            <w:tcBorders>
              <w:top w:val="dotted" w:sz="4" w:space="0" w:color="auto"/>
              <w:left w:val="dotted" w:sz="4" w:space="0" w:color="auto"/>
              <w:bottom w:val="dotted"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3</w:t>
            </w: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sz w:val="18"/>
                <w:szCs w:val="18"/>
                <w:lang w:eastAsia="en-US"/>
              </w:rPr>
            </w:pPr>
          </w:p>
        </w:tc>
      </w:tr>
      <w:tr w:rsidR="00BE7100" w:rsidTr="00BE7100">
        <w:trPr>
          <w:gridAfter w:val="1"/>
          <w:wAfter w:w="147" w:type="pct"/>
          <w:trHeight w:val="20"/>
          <w:jc w:val="center"/>
        </w:trPr>
        <w:tc>
          <w:tcPr>
            <w:tcW w:w="232" w:type="pct"/>
            <w:tcBorders>
              <w:top w:val="dotted" w:sz="4" w:space="0" w:color="auto"/>
              <w:left w:val="nil"/>
              <w:bottom w:val="dotted"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lang w:eastAsia="en-US"/>
              </w:rPr>
            </w:pPr>
          </w:p>
        </w:tc>
        <w:tc>
          <w:tcPr>
            <w:tcW w:w="4621" w:type="pct"/>
            <w:gridSpan w:val="10"/>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sz w:val="18"/>
                <w:szCs w:val="18"/>
                <w:lang w:eastAsia="en-US"/>
              </w:rPr>
            </w:pPr>
          </w:p>
        </w:tc>
      </w:tr>
      <w:tr w:rsidR="00BE7100" w:rsidTr="00BE7100">
        <w:trPr>
          <w:gridAfter w:val="1"/>
          <w:wAfter w:w="147" w:type="pct"/>
          <w:trHeight w:val="20"/>
          <w:jc w:val="center"/>
        </w:trPr>
        <w:tc>
          <w:tcPr>
            <w:tcW w:w="1835"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bCs/>
                <w:sz w:val="18"/>
                <w:szCs w:val="18"/>
                <w:lang w:eastAsia="en-US"/>
              </w:rPr>
            </w:pPr>
            <w:r>
              <w:rPr>
                <w:rFonts w:eastAsiaTheme="minorEastAsia"/>
                <w:bCs/>
                <w:sz w:val="18"/>
                <w:szCs w:val="18"/>
                <w:lang w:eastAsia="en-US"/>
              </w:rPr>
              <w:t>Место получения результата предоставления услуги</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sz w:val="18"/>
                <w:szCs w:val="18"/>
                <w:u w:val="single"/>
                <w:lang w:eastAsia="en-US"/>
              </w:rPr>
            </w:pPr>
          </w:p>
        </w:tc>
      </w:tr>
      <w:tr w:rsidR="00BE7100" w:rsidTr="00BE7100">
        <w:trPr>
          <w:gridAfter w:val="1"/>
          <w:wAfter w:w="147" w:type="pct"/>
          <w:trHeight w:val="20"/>
          <w:jc w:val="center"/>
        </w:trPr>
        <w:tc>
          <w:tcPr>
            <w:tcW w:w="1835" w:type="pct"/>
            <w:gridSpan w:val="5"/>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bCs/>
                <w:sz w:val="18"/>
                <w:szCs w:val="18"/>
                <w:lang w:eastAsia="en-US"/>
              </w:rPr>
            </w:pPr>
            <w:r>
              <w:rPr>
                <w:rFonts w:eastAsiaTheme="minorEastAsia"/>
                <w:bCs/>
                <w:sz w:val="18"/>
                <w:szCs w:val="18"/>
                <w:lang w:eastAsia="en-US"/>
              </w:rPr>
              <w:t xml:space="preserve">Способ получения результата </w:t>
            </w: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sz w:val="18"/>
                <w:szCs w:val="18"/>
                <w:u w:val="single"/>
                <w:lang w:eastAsia="en-US"/>
              </w:rPr>
            </w:pPr>
          </w:p>
        </w:tc>
      </w:tr>
      <w:tr w:rsidR="00BE7100" w:rsidTr="00BE7100">
        <w:trPr>
          <w:gridAfter w:val="1"/>
          <w:wAfter w:w="147" w:type="pct"/>
          <w:trHeight w:val="20"/>
          <w:jc w:val="center"/>
        </w:trPr>
        <w:tc>
          <w:tcPr>
            <w:tcW w:w="0" w:type="auto"/>
            <w:gridSpan w:val="5"/>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Theme="minorEastAsia"/>
                <w:bCs/>
                <w:sz w:val="18"/>
                <w:szCs w:val="18"/>
                <w:lang w:eastAsia="en-US"/>
              </w:rPr>
            </w:pPr>
          </w:p>
        </w:tc>
        <w:tc>
          <w:tcPr>
            <w:tcW w:w="3018" w:type="pct"/>
            <w:gridSpan w:val="6"/>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sz w:val="18"/>
                <w:szCs w:val="18"/>
                <w:u w:val="single"/>
                <w:lang w:eastAsia="en-US"/>
              </w:rPr>
            </w:pPr>
          </w:p>
        </w:tc>
      </w:tr>
      <w:tr w:rsidR="00BE7100" w:rsidTr="00BE7100">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tcPr>
          <w:p w:rsidR="00BE7100" w:rsidRDefault="00BE7100">
            <w:pPr>
              <w:autoSpaceDE w:val="0"/>
              <w:autoSpaceDN w:val="0"/>
              <w:spacing w:line="276" w:lineRule="auto"/>
              <w:jc w:val="center"/>
              <w:rPr>
                <w:rFonts w:eastAsiaTheme="minorEastAsia"/>
                <w:b/>
                <w:bCs/>
                <w:sz w:val="18"/>
                <w:szCs w:val="18"/>
                <w:lang w:eastAsia="en-US"/>
              </w:rPr>
            </w:pPr>
          </w:p>
          <w:p w:rsidR="00BE7100" w:rsidRDefault="00BE7100">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Данные представителя (уполномоченного лица)</w:t>
            </w:r>
          </w:p>
        </w:tc>
      </w:tr>
      <w:tr w:rsidR="00BE7100" w:rsidTr="00BE7100">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Фамилия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sz w:val="18"/>
                <w:szCs w:val="18"/>
                <w:u w:val="single"/>
                <w:lang w:eastAsia="en-US"/>
              </w:rPr>
            </w:pPr>
          </w:p>
        </w:tc>
      </w:tr>
      <w:tr w:rsidR="00BE7100" w:rsidTr="00BE7100">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Имя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sz w:val="18"/>
                <w:szCs w:val="18"/>
                <w:u w:val="single"/>
                <w:lang w:eastAsia="en-US"/>
              </w:rPr>
            </w:pPr>
          </w:p>
        </w:tc>
      </w:tr>
      <w:tr w:rsidR="00BE7100" w:rsidTr="00BE7100">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Отчество</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sz w:val="18"/>
                <w:szCs w:val="18"/>
                <w:lang w:eastAsia="en-US"/>
              </w:rPr>
            </w:pPr>
          </w:p>
        </w:tc>
      </w:tr>
      <w:tr w:rsidR="00BE7100" w:rsidTr="00BE7100">
        <w:trPr>
          <w:gridAfter w:val="1"/>
          <w:wAfter w:w="147" w:type="pct"/>
          <w:trHeight w:val="20"/>
          <w:jc w:val="center"/>
        </w:trPr>
        <w:tc>
          <w:tcPr>
            <w:tcW w:w="984"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Дата рождения</w:t>
            </w:r>
          </w:p>
        </w:tc>
        <w:tc>
          <w:tcPr>
            <w:tcW w:w="3869" w:type="pct"/>
            <w:gridSpan w:val="8"/>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sz w:val="18"/>
                <w:szCs w:val="18"/>
                <w:lang w:eastAsia="en-US"/>
              </w:rPr>
            </w:pPr>
          </w:p>
        </w:tc>
      </w:tr>
      <w:tr w:rsidR="00BE7100" w:rsidTr="00BE7100">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sz w:val="18"/>
                <w:szCs w:val="18"/>
                <w:lang w:eastAsia="en-US"/>
              </w:rPr>
            </w:pPr>
            <w:r>
              <w:rPr>
                <w:rFonts w:eastAsiaTheme="minorEastAsia"/>
                <w:sz w:val="18"/>
                <w:szCs w:val="18"/>
              </w:rPr>
              <w:br w:type="page"/>
            </w:r>
            <w:r>
              <w:rPr>
                <w:rFonts w:eastAsiaTheme="minorEastAsia"/>
                <w:b/>
                <w:bCs/>
                <w:sz w:val="18"/>
                <w:szCs w:val="18"/>
                <w:lang w:eastAsia="en-US"/>
              </w:rPr>
              <w:t>Документ, удостоверяющий личность представителя (уполномоченного лица)</w:t>
            </w:r>
          </w:p>
        </w:tc>
      </w:tr>
      <w:tr w:rsidR="00BE7100" w:rsidTr="00BE7100">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spacing w:line="276" w:lineRule="auto"/>
              <w:rPr>
                <w:rFonts w:eastAsiaTheme="minorEastAsia"/>
                <w:sz w:val="18"/>
                <w:szCs w:val="18"/>
                <w:lang w:eastAsia="en-US"/>
              </w:rPr>
            </w:pPr>
            <w:r>
              <w:rPr>
                <w:rFonts w:eastAsiaTheme="minorEastAsia"/>
                <w:sz w:val="18"/>
                <w:szCs w:val="18"/>
                <w:lang w:eastAsia="en-US"/>
              </w:rPr>
              <w:t>Вид</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spacing w:line="276" w:lineRule="auto"/>
              <w:rPr>
                <w:rFonts w:eastAsiaTheme="minorEastAsia"/>
                <w:sz w:val="18"/>
                <w:szCs w:val="18"/>
                <w:lang w:eastAsia="en-US"/>
              </w:rPr>
            </w:pPr>
          </w:p>
        </w:tc>
      </w:tr>
      <w:tr w:rsidR="00BE7100" w:rsidTr="00BE7100">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Серия</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lang w:eastAsia="en-US"/>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Номер</w:t>
            </w:r>
          </w:p>
        </w:tc>
        <w:tc>
          <w:tcPr>
            <w:tcW w:w="2416"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lang w:eastAsia="en-US"/>
              </w:rPr>
            </w:pPr>
          </w:p>
        </w:tc>
      </w:tr>
      <w:tr w:rsidR="00BE7100" w:rsidTr="00BE7100">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Выдан</w:t>
            </w:r>
          </w:p>
        </w:tc>
        <w:tc>
          <w:tcPr>
            <w:tcW w:w="2494"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Дата выдачи</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lang w:eastAsia="en-US"/>
              </w:rPr>
            </w:pPr>
          </w:p>
        </w:tc>
      </w:tr>
      <w:tr w:rsidR="00BE7100" w:rsidTr="00BE7100">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sz w:val="18"/>
                <w:szCs w:val="18"/>
                <w:lang w:eastAsia="en-US"/>
              </w:rPr>
            </w:pPr>
            <w:r>
              <w:rPr>
                <w:rFonts w:eastAsiaTheme="minorEastAsia"/>
                <w:b/>
                <w:bCs/>
                <w:sz w:val="18"/>
                <w:szCs w:val="18"/>
              </w:rPr>
              <w:br w:type="page"/>
            </w:r>
            <w:r>
              <w:rPr>
                <w:rFonts w:eastAsiaTheme="minorEastAsia"/>
                <w:b/>
                <w:bCs/>
                <w:sz w:val="18"/>
                <w:szCs w:val="18"/>
                <w:lang w:eastAsia="en-US"/>
              </w:rPr>
              <w:t>Адрес регистрации представителя (уполномоченного лица)</w:t>
            </w:r>
          </w:p>
        </w:tc>
      </w:tr>
      <w:tr w:rsidR="00BE7100" w:rsidTr="00BE7100">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Регион </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510"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gridAfter w:val="1"/>
          <w:wAfter w:w="147" w:type="pct"/>
          <w:trHeight w:val="20"/>
          <w:jc w:val="center"/>
        </w:trPr>
        <w:tc>
          <w:tcPr>
            <w:tcW w:w="4853" w:type="pct"/>
            <w:gridSpan w:val="11"/>
            <w:tcBorders>
              <w:top w:val="single" w:sz="4" w:space="0" w:color="auto"/>
              <w:left w:val="nil"/>
              <w:bottom w:val="single" w:sz="4" w:space="0" w:color="auto"/>
              <w:right w:val="nil"/>
            </w:tcBorders>
            <w:tcMar>
              <w:top w:w="0" w:type="dxa"/>
              <w:left w:w="75" w:type="dxa"/>
              <w:bottom w:w="0" w:type="dxa"/>
              <w:right w:w="75" w:type="dxa"/>
            </w:tcMar>
            <w:vAlign w:val="center"/>
            <w:hideMark/>
          </w:tcPr>
          <w:p w:rsidR="00BE7100" w:rsidRDefault="00BE7100">
            <w:pPr>
              <w:autoSpaceDE w:val="0"/>
              <w:autoSpaceDN w:val="0"/>
              <w:spacing w:line="276" w:lineRule="auto"/>
              <w:jc w:val="center"/>
              <w:rPr>
                <w:rFonts w:eastAsiaTheme="minorEastAsia"/>
                <w:b/>
                <w:bCs/>
                <w:sz w:val="18"/>
                <w:szCs w:val="18"/>
                <w:lang w:eastAsia="en-US"/>
              </w:rPr>
            </w:pPr>
            <w:r>
              <w:rPr>
                <w:rFonts w:eastAsiaTheme="minorEastAsia"/>
                <w:b/>
                <w:bCs/>
                <w:sz w:val="18"/>
                <w:szCs w:val="18"/>
                <w:lang w:eastAsia="en-US"/>
              </w:rPr>
              <w:t>Адрес места жительства представителя (уполномоченного лица)</w:t>
            </w:r>
          </w:p>
        </w:tc>
      </w:tr>
      <w:tr w:rsidR="00BE7100" w:rsidTr="00BE7100">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 xml:space="preserve">Индекс </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Регион</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Район</w:t>
            </w:r>
          </w:p>
        </w:tc>
        <w:tc>
          <w:tcPr>
            <w:tcW w:w="1379" w:type="pct"/>
            <w:gridSpan w:val="4"/>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1115" w:type="pct"/>
            <w:gridSpan w:val="3"/>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Населенный пункт</w:t>
            </w:r>
          </w:p>
        </w:tc>
        <w:tc>
          <w:tcPr>
            <w:tcW w:w="1811"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Улица</w:t>
            </w:r>
          </w:p>
        </w:tc>
        <w:tc>
          <w:tcPr>
            <w:tcW w:w="4305" w:type="pct"/>
            <w:gridSpan w:val="9"/>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Дом</w:t>
            </w: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Корпус</w:t>
            </w: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sz w:val="18"/>
                <w:szCs w:val="18"/>
                <w:lang w:eastAsia="en-US"/>
              </w:rPr>
            </w:pPr>
            <w:r>
              <w:rPr>
                <w:rFonts w:eastAsiaTheme="minorEastAsia"/>
                <w:sz w:val="18"/>
                <w:szCs w:val="18"/>
                <w:lang w:eastAsia="en-US"/>
              </w:rPr>
              <w:t>Квартира</w:t>
            </w: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gridAfter w:val="1"/>
          <w:wAfter w:w="147" w:type="pct"/>
          <w:trHeight w:val="20"/>
          <w:jc w:val="center"/>
        </w:trPr>
        <w:tc>
          <w:tcPr>
            <w:tcW w:w="549" w:type="pct"/>
            <w:gridSpan w:val="2"/>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lang w:eastAsia="en-US"/>
              </w:rPr>
            </w:pPr>
          </w:p>
        </w:tc>
        <w:tc>
          <w:tcPr>
            <w:tcW w:w="1456" w:type="pct"/>
            <w:gridSpan w:val="5"/>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433"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lang w:eastAsia="en-US"/>
              </w:rPr>
            </w:pPr>
          </w:p>
        </w:tc>
        <w:tc>
          <w:tcPr>
            <w:tcW w:w="605"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c>
          <w:tcPr>
            <w:tcW w:w="766"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lang w:eastAsia="en-US"/>
              </w:rPr>
            </w:pPr>
          </w:p>
        </w:tc>
        <w:tc>
          <w:tcPr>
            <w:tcW w:w="1044" w:type="pc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u w:val="single"/>
                <w:lang w:eastAsia="en-US"/>
              </w:rPr>
            </w:pPr>
          </w:p>
        </w:tc>
      </w:tr>
      <w:tr w:rsidR="00BE7100" w:rsidTr="00BE7100">
        <w:trPr>
          <w:gridAfter w:val="1"/>
          <w:wAfter w:w="147" w:type="pct"/>
          <w:trHeight w:val="20"/>
          <w:jc w:val="center"/>
        </w:trPr>
        <w:tc>
          <w:tcPr>
            <w:tcW w:w="1150" w:type="pct"/>
            <w:gridSpan w:val="4"/>
            <w:vMerge w:val="restart"/>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hideMark/>
          </w:tcPr>
          <w:p w:rsidR="00BE7100" w:rsidRDefault="00BE7100">
            <w:pPr>
              <w:autoSpaceDE w:val="0"/>
              <w:autoSpaceDN w:val="0"/>
              <w:spacing w:line="276" w:lineRule="auto"/>
              <w:rPr>
                <w:rFonts w:eastAsiaTheme="minorEastAsia"/>
                <w:b/>
                <w:bCs/>
                <w:sz w:val="18"/>
                <w:szCs w:val="18"/>
                <w:lang w:eastAsia="en-US"/>
              </w:rPr>
            </w:pPr>
            <w:r>
              <w:rPr>
                <w:rFonts w:eastAsiaTheme="minorEastAsia"/>
                <w:b/>
                <w:bCs/>
                <w:sz w:val="18"/>
                <w:szCs w:val="18"/>
                <w:lang w:eastAsia="en-US"/>
              </w:rPr>
              <w:t>Контактные данные</w:t>
            </w: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lang w:eastAsia="en-US"/>
              </w:rPr>
            </w:pPr>
          </w:p>
        </w:tc>
      </w:tr>
      <w:tr w:rsidR="00BE7100" w:rsidTr="00BE7100">
        <w:trPr>
          <w:gridAfter w:val="1"/>
          <w:wAfter w:w="147" w:type="pct"/>
          <w:trHeight w:val="20"/>
          <w:jc w:val="center"/>
        </w:trPr>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BE7100" w:rsidRDefault="00BE7100">
            <w:pPr>
              <w:spacing w:line="276" w:lineRule="auto"/>
              <w:rPr>
                <w:rFonts w:eastAsiaTheme="minorEastAsia"/>
                <w:b/>
                <w:bCs/>
                <w:sz w:val="18"/>
                <w:szCs w:val="18"/>
                <w:lang w:eastAsia="en-US"/>
              </w:rPr>
            </w:pPr>
          </w:p>
        </w:tc>
        <w:tc>
          <w:tcPr>
            <w:tcW w:w="3703" w:type="pct"/>
            <w:gridSpan w:val="7"/>
            <w:tcBorders>
              <w:top w:val="single" w:sz="4" w:space="0" w:color="auto"/>
              <w:left w:val="single" w:sz="4" w:space="0" w:color="auto"/>
              <w:bottom w:val="single" w:sz="4" w:space="0" w:color="auto"/>
              <w:right w:val="single" w:sz="4" w:space="0" w:color="auto"/>
            </w:tcBorders>
            <w:tcMar>
              <w:top w:w="0" w:type="dxa"/>
              <w:left w:w="75" w:type="dxa"/>
              <w:bottom w:w="0" w:type="dxa"/>
              <w:right w:w="75" w:type="dxa"/>
            </w:tcMar>
            <w:vAlign w:val="center"/>
          </w:tcPr>
          <w:p w:rsidR="00BE7100" w:rsidRDefault="00BE7100">
            <w:pPr>
              <w:autoSpaceDE w:val="0"/>
              <w:autoSpaceDN w:val="0"/>
              <w:spacing w:line="276" w:lineRule="auto"/>
              <w:rPr>
                <w:rFonts w:eastAsiaTheme="minorEastAsia"/>
                <w:sz w:val="18"/>
                <w:szCs w:val="18"/>
                <w:lang w:eastAsia="en-US"/>
              </w:rPr>
            </w:pPr>
          </w:p>
        </w:tc>
      </w:tr>
    </w:tbl>
    <w:p w:rsidR="00BE7100" w:rsidRDefault="00BE7100" w:rsidP="00BE7100">
      <w:pPr>
        <w:rPr>
          <w:rFonts w:eastAsiaTheme="minorEastAsia"/>
          <w:sz w:val="18"/>
          <w:szCs w:val="18"/>
        </w:rPr>
      </w:pPr>
    </w:p>
    <w:p w:rsidR="00BE7100" w:rsidRDefault="00BE7100" w:rsidP="00BE7100">
      <w:pPr>
        <w:rPr>
          <w:rFonts w:eastAsiaTheme="minorEastAsia"/>
          <w:sz w:val="18"/>
          <w:szCs w:val="18"/>
        </w:rPr>
      </w:pPr>
    </w:p>
    <w:tbl>
      <w:tblPr>
        <w:tblW w:w="0" w:type="auto"/>
        <w:tblBorders>
          <w:insideH w:val="single" w:sz="4" w:space="0" w:color="auto"/>
        </w:tblBorders>
        <w:tblLook w:val="04A0" w:firstRow="1" w:lastRow="0" w:firstColumn="1" w:lastColumn="0" w:noHBand="0" w:noVBand="1"/>
      </w:tblPr>
      <w:tblGrid>
        <w:gridCol w:w="3190"/>
        <w:gridCol w:w="887"/>
        <w:gridCol w:w="5103"/>
      </w:tblGrid>
      <w:tr w:rsidR="00BE7100" w:rsidTr="00BE7100">
        <w:tc>
          <w:tcPr>
            <w:tcW w:w="3190" w:type="dxa"/>
            <w:tcBorders>
              <w:top w:val="nil"/>
              <w:left w:val="nil"/>
              <w:bottom w:val="single" w:sz="4" w:space="0" w:color="auto"/>
              <w:right w:val="nil"/>
            </w:tcBorders>
          </w:tcPr>
          <w:p w:rsidR="00BE7100" w:rsidRDefault="00BE7100">
            <w:pPr>
              <w:spacing w:line="276" w:lineRule="auto"/>
              <w:rPr>
                <w:rFonts w:eastAsiaTheme="minorEastAsia"/>
                <w:sz w:val="18"/>
                <w:szCs w:val="18"/>
                <w:lang w:eastAsia="en-US"/>
              </w:rPr>
            </w:pPr>
          </w:p>
        </w:tc>
        <w:tc>
          <w:tcPr>
            <w:tcW w:w="887" w:type="dxa"/>
            <w:tcBorders>
              <w:top w:val="nil"/>
              <w:left w:val="nil"/>
              <w:bottom w:val="single" w:sz="4" w:space="0" w:color="auto"/>
              <w:right w:val="nil"/>
            </w:tcBorders>
          </w:tcPr>
          <w:p w:rsidR="00BE7100" w:rsidRDefault="00BE7100">
            <w:pPr>
              <w:spacing w:line="276" w:lineRule="auto"/>
              <w:rPr>
                <w:rFonts w:eastAsiaTheme="minorEastAsia"/>
                <w:sz w:val="18"/>
                <w:szCs w:val="18"/>
                <w:lang w:eastAsia="en-US"/>
              </w:rPr>
            </w:pPr>
          </w:p>
        </w:tc>
        <w:tc>
          <w:tcPr>
            <w:tcW w:w="5103" w:type="dxa"/>
            <w:tcBorders>
              <w:top w:val="nil"/>
              <w:left w:val="nil"/>
              <w:bottom w:val="single" w:sz="4" w:space="0" w:color="auto"/>
              <w:right w:val="nil"/>
            </w:tcBorders>
          </w:tcPr>
          <w:p w:rsidR="00BE7100" w:rsidRDefault="00BE7100">
            <w:pPr>
              <w:spacing w:line="276" w:lineRule="auto"/>
              <w:rPr>
                <w:rFonts w:eastAsiaTheme="minorEastAsia"/>
                <w:sz w:val="18"/>
                <w:szCs w:val="18"/>
                <w:lang w:eastAsia="en-US"/>
              </w:rPr>
            </w:pPr>
          </w:p>
        </w:tc>
      </w:tr>
      <w:tr w:rsidR="00BE7100" w:rsidTr="00BE7100">
        <w:tc>
          <w:tcPr>
            <w:tcW w:w="3190" w:type="dxa"/>
            <w:tcBorders>
              <w:top w:val="single" w:sz="4" w:space="0" w:color="auto"/>
              <w:left w:val="nil"/>
              <w:bottom w:val="nil"/>
              <w:right w:val="nil"/>
            </w:tcBorders>
            <w:hideMark/>
          </w:tcPr>
          <w:p w:rsidR="00BE7100" w:rsidRDefault="00BE7100">
            <w:pPr>
              <w:spacing w:line="276" w:lineRule="auto"/>
              <w:jc w:val="center"/>
              <w:rPr>
                <w:rFonts w:eastAsiaTheme="minorEastAsia"/>
                <w:sz w:val="18"/>
                <w:szCs w:val="18"/>
                <w:lang w:eastAsia="en-US"/>
              </w:rPr>
            </w:pPr>
            <w:r>
              <w:rPr>
                <w:rFonts w:eastAsiaTheme="minorEastAsia"/>
                <w:sz w:val="18"/>
                <w:szCs w:val="18"/>
                <w:lang w:eastAsia="en-US"/>
              </w:rPr>
              <w:t>Дата</w:t>
            </w:r>
          </w:p>
        </w:tc>
        <w:tc>
          <w:tcPr>
            <w:tcW w:w="887" w:type="dxa"/>
            <w:tcBorders>
              <w:top w:val="single" w:sz="4" w:space="0" w:color="auto"/>
              <w:left w:val="nil"/>
              <w:bottom w:val="nil"/>
              <w:right w:val="nil"/>
            </w:tcBorders>
          </w:tcPr>
          <w:p w:rsidR="00BE7100" w:rsidRDefault="00BE7100">
            <w:pPr>
              <w:spacing w:line="276" w:lineRule="auto"/>
              <w:jc w:val="center"/>
              <w:rPr>
                <w:rFonts w:eastAsiaTheme="minorEastAsia"/>
                <w:sz w:val="18"/>
                <w:szCs w:val="18"/>
                <w:lang w:eastAsia="en-US"/>
              </w:rPr>
            </w:pPr>
          </w:p>
        </w:tc>
        <w:tc>
          <w:tcPr>
            <w:tcW w:w="5103" w:type="dxa"/>
            <w:tcBorders>
              <w:top w:val="single" w:sz="4" w:space="0" w:color="auto"/>
              <w:left w:val="nil"/>
              <w:bottom w:val="nil"/>
              <w:right w:val="nil"/>
            </w:tcBorders>
            <w:hideMark/>
          </w:tcPr>
          <w:p w:rsidR="00BE7100" w:rsidRDefault="00BE7100">
            <w:pPr>
              <w:spacing w:line="276" w:lineRule="auto"/>
              <w:jc w:val="center"/>
              <w:rPr>
                <w:rFonts w:eastAsiaTheme="minorEastAsia"/>
                <w:sz w:val="18"/>
                <w:szCs w:val="18"/>
                <w:lang w:eastAsia="en-US"/>
              </w:rPr>
            </w:pPr>
            <w:r>
              <w:rPr>
                <w:rFonts w:eastAsiaTheme="minorEastAsia"/>
                <w:sz w:val="18"/>
                <w:szCs w:val="18"/>
                <w:lang w:eastAsia="en-US"/>
              </w:rPr>
              <w:t>Подпись/ФИО</w:t>
            </w:r>
          </w:p>
        </w:tc>
      </w:tr>
    </w:tbl>
    <w:p w:rsidR="00BE7100" w:rsidRDefault="00BE7100" w:rsidP="00BE7100">
      <w:pPr>
        <w:rPr>
          <w:rFonts w:eastAsiaTheme="minorEastAsia"/>
          <w:sz w:val="18"/>
          <w:szCs w:val="18"/>
        </w:rPr>
      </w:pPr>
    </w:p>
    <w:p w:rsidR="00BE7100" w:rsidRDefault="00BE7100" w:rsidP="00BE7100">
      <w:pPr>
        <w:widowControl w:val="0"/>
        <w:autoSpaceDE w:val="0"/>
        <w:autoSpaceDN w:val="0"/>
        <w:adjustRightInd w:val="0"/>
        <w:jc w:val="right"/>
        <w:rPr>
          <w:rFonts w:eastAsiaTheme="minorEastAsia"/>
          <w:sz w:val="18"/>
          <w:szCs w:val="18"/>
        </w:rPr>
      </w:pPr>
    </w:p>
    <w:p w:rsidR="00BE7100" w:rsidRDefault="00BE7100" w:rsidP="00BE7100">
      <w:pPr>
        <w:rPr>
          <w:rFonts w:eastAsiaTheme="minorEastAsia"/>
          <w:sz w:val="18"/>
          <w:szCs w:val="18"/>
        </w:rPr>
      </w:pPr>
    </w:p>
    <w:p w:rsidR="00BE7100" w:rsidRDefault="00BE7100" w:rsidP="00BE7100">
      <w:pPr>
        <w:autoSpaceDE w:val="0"/>
        <w:autoSpaceDN w:val="0"/>
        <w:adjustRightInd w:val="0"/>
        <w:jc w:val="center"/>
        <w:rPr>
          <w:rFonts w:eastAsiaTheme="minorEastAsia"/>
          <w:sz w:val="18"/>
          <w:szCs w:val="18"/>
        </w:rPr>
      </w:pPr>
      <w:r>
        <w:rPr>
          <w:rFonts w:eastAsiaTheme="minorEastAsia"/>
          <w:sz w:val="18"/>
          <w:szCs w:val="18"/>
        </w:rPr>
        <w:t xml:space="preserve">                                                                                                                            </w:t>
      </w:r>
    </w:p>
    <w:p w:rsidR="00BE7100" w:rsidRDefault="00BE7100" w:rsidP="00BE7100">
      <w:pPr>
        <w:autoSpaceDE w:val="0"/>
        <w:autoSpaceDN w:val="0"/>
        <w:adjustRightInd w:val="0"/>
        <w:jc w:val="right"/>
        <w:outlineLvl w:val="0"/>
        <w:rPr>
          <w:rFonts w:eastAsia="Calibri"/>
        </w:rPr>
      </w:pPr>
    </w:p>
    <w:p w:rsidR="00BE7100" w:rsidRDefault="00BE7100" w:rsidP="00BE7100">
      <w:pPr>
        <w:autoSpaceDE w:val="0"/>
        <w:autoSpaceDN w:val="0"/>
        <w:adjustRightInd w:val="0"/>
        <w:jc w:val="right"/>
        <w:outlineLvl w:val="0"/>
        <w:rPr>
          <w:rFonts w:eastAsia="Calibri"/>
        </w:rPr>
      </w:pPr>
    </w:p>
    <w:p w:rsidR="00BE7100" w:rsidRDefault="00BE7100" w:rsidP="00BE7100">
      <w:pPr>
        <w:widowControl w:val="0"/>
        <w:autoSpaceDE w:val="0"/>
        <w:autoSpaceDN w:val="0"/>
        <w:adjustRightInd w:val="0"/>
        <w:rPr>
          <w:rFonts w:eastAsiaTheme="minorEastAsia"/>
        </w:rPr>
      </w:pPr>
      <w:r>
        <w:rPr>
          <w:rFonts w:eastAsiaTheme="minorEastAsia"/>
        </w:rPr>
        <w:t xml:space="preserve">                                                                                                                                                         </w:t>
      </w:r>
    </w:p>
    <w:p w:rsidR="00BE7100" w:rsidRDefault="00BE7100" w:rsidP="00BE7100">
      <w:pPr>
        <w:widowControl w:val="0"/>
        <w:autoSpaceDE w:val="0"/>
        <w:autoSpaceDN w:val="0"/>
        <w:adjustRightInd w:val="0"/>
        <w:rPr>
          <w:rFonts w:eastAsiaTheme="minorEastAsia"/>
        </w:rPr>
      </w:pPr>
    </w:p>
    <w:p w:rsidR="00BE7100" w:rsidRDefault="00BE7100" w:rsidP="00BE7100">
      <w:pPr>
        <w:widowControl w:val="0"/>
        <w:autoSpaceDE w:val="0"/>
        <w:autoSpaceDN w:val="0"/>
        <w:adjustRightInd w:val="0"/>
        <w:rPr>
          <w:rFonts w:eastAsiaTheme="minorEastAsia"/>
        </w:rPr>
      </w:pPr>
    </w:p>
    <w:p w:rsidR="00BE7100" w:rsidRDefault="00BE7100" w:rsidP="00BE7100">
      <w:pPr>
        <w:widowControl w:val="0"/>
        <w:autoSpaceDE w:val="0"/>
        <w:autoSpaceDN w:val="0"/>
        <w:adjustRightInd w:val="0"/>
        <w:rPr>
          <w:rFonts w:eastAsiaTheme="minorEastAsia"/>
        </w:rPr>
      </w:pPr>
    </w:p>
    <w:p w:rsidR="00BE7100" w:rsidRDefault="00BE7100" w:rsidP="00BE7100">
      <w:pPr>
        <w:widowControl w:val="0"/>
        <w:autoSpaceDE w:val="0"/>
        <w:autoSpaceDN w:val="0"/>
        <w:adjustRightInd w:val="0"/>
        <w:rPr>
          <w:rFonts w:eastAsiaTheme="minorEastAsia"/>
        </w:rPr>
      </w:pPr>
    </w:p>
    <w:p w:rsidR="00BE7100" w:rsidRDefault="00BE7100" w:rsidP="00BE7100">
      <w:pPr>
        <w:widowControl w:val="0"/>
        <w:autoSpaceDE w:val="0"/>
        <w:autoSpaceDN w:val="0"/>
        <w:adjustRightInd w:val="0"/>
        <w:rPr>
          <w:rFonts w:eastAsiaTheme="minorEastAsia"/>
        </w:rPr>
      </w:pPr>
    </w:p>
    <w:p w:rsidR="00BE7100" w:rsidRDefault="00BE7100" w:rsidP="00BE7100">
      <w:pPr>
        <w:widowControl w:val="0"/>
        <w:autoSpaceDE w:val="0"/>
        <w:autoSpaceDN w:val="0"/>
        <w:adjustRightInd w:val="0"/>
        <w:rPr>
          <w:rFonts w:eastAsiaTheme="minorEastAsia"/>
        </w:rPr>
      </w:pPr>
    </w:p>
    <w:p w:rsidR="00BE7100" w:rsidRDefault="00BE7100" w:rsidP="00BE7100">
      <w:pPr>
        <w:ind w:right="-1"/>
        <w:jc w:val="right"/>
      </w:pPr>
    </w:p>
    <w:p w:rsidR="008F310E" w:rsidRDefault="008F310E" w:rsidP="007630C0">
      <w:pPr>
        <w:ind w:right="-1"/>
        <w:jc w:val="right"/>
        <w:rPr>
          <w:rFonts w:eastAsiaTheme="minorEastAsia"/>
        </w:rPr>
      </w:pPr>
      <w:bookmarkStart w:id="18" w:name="_GoBack"/>
      <w:bookmarkEnd w:id="18"/>
    </w:p>
    <w:sectPr w:rsidR="008F310E" w:rsidSect="008F310E">
      <w:pgSz w:w="11906" w:h="16838"/>
      <w:pgMar w:top="567" w:right="707" w:bottom="70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478D4" w:rsidRDefault="007478D4" w:rsidP="005243CC">
      <w:r>
        <w:separator/>
      </w:r>
    </w:p>
  </w:endnote>
  <w:endnote w:type="continuationSeparator" w:id="0">
    <w:p w:rsidR="007478D4" w:rsidRDefault="007478D4" w:rsidP="00524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478D4" w:rsidRDefault="007478D4" w:rsidP="005243CC">
      <w:r>
        <w:separator/>
      </w:r>
    </w:p>
  </w:footnote>
  <w:footnote w:type="continuationSeparator" w:id="0">
    <w:p w:rsidR="007478D4" w:rsidRDefault="007478D4" w:rsidP="005243C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03766"/>
    <w:multiLevelType w:val="hybridMultilevel"/>
    <w:tmpl w:val="11B4A10E"/>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15:restartNumberingAfterBreak="0">
    <w:nsid w:val="083A4C1E"/>
    <w:multiLevelType w:val="hybridMultilevel"/>
    <w:tmpl w:val="4D3EBD3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21C7FA8"/>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20FB78C2"/>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DE3770"/>
    <w:multiLevelType w:val="hybridMultilevel"/>
    <w:tmpl w:val="E0FE27FC"/>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9985F6A"/>
    <w:multiLevelType w:val="hybridMultilevel"/>
    <w:tmpl w:val="6A2EBEF6"/>
    <w:lvl w:ilvl="0" w:tplc="04190011">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A5E0F88"/>
    <w:multiLevelType w:val="hybridMultilevel"/>
    <w:tmpl w:val="0AF4AA3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A90006E"/>
    <w:multiLevelType w:val="hybridMultilevel"/>
    <w:tmpl w:val="C37266D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30D637FA"/>
    <w:multiLevelType w:val="hybridMultilevel"/>
    <w:tmpl w:val="51E64C6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1C229C3"/>
    <w:multiLevelType w:val="hybridMultilevel"/>
    <w:tmpl w:val="922AC6BC"/>
    <w:lvl w:ilvl="0" w:tplc="320681CE">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33DB1796"/>
    <w:multiLevelType w:val="hybridMultilevel"/>
    <w:tmpl w:val="12E2ABB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8926C9B"/>
    <w:multiLevelType w:val="hybridMultilevel"/>
    <w:tmpl w:val="1026ED40"/>
    <w:lvl w:ilvl="0" w:tplc="4AB8D1FC">
      <w:start w:val="1"/>
      <w:numFmt w:val="decimal"/>
      <w:lvlText w:val="%1."/>
      <w:lvlJc w:val="left"/>
      <w:pPr>
        <w:ind w:left="786" w:hanging="360"/>
      </w:pPr>
      <w:rPr>
        <w:rFonts w:hint="default"/>
        <w:b w:val="0"/>
        <w:color w:val="000000"/>
        <w:sz w:val="23"/>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15:restartNumberingAfterBreak="0">
    <w:nsid w:val="393D2113"/>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CF28EB"/>
    <w:multiLevelType w:val="hybridMultilevel"/>
    <w:tmpl w:val="122EBCA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0D565C6"/>
    <w:multiLevelType w:val="hybridMultilevel"/>
    <w:tmpl w:val="4E381E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3D637CB"/>
    <w:multiLevelType w:val="hybridMultilevel"/>
    <w:tmpl w:val="219CE82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46916AB8"/>
    <w:multiLevelType w:val="hybridMultilevel"/>
    <w:tmpl w:val="E87438B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A6013D5"/>
    <w:multiLevelType w:val="multilevel"/>
    <w:tmpl w:val="2CCCF7FE"/>
    <w:lvl w:ilvl="0">
      <w:start w:val="1"/>
      <w:numFmt w:val="upperRoman"/>
      <w:lvlText w:val="%1."/>
      <w:lvlJc w:val="left"/>
      <w:pPr>
        <w:ind w:left="1429" w:hanging="720"/>
      </w:pPr>
      <w:rPr>
        <w:rFonts w:hint="default"/>
      </w:rPr>
    </w:lvl>
    <w:lvl w:ilvl="1">
      <w:start w:val="2"/>
      <w:numFmt w:val="decimal"/>
      <w:isLgl/>
      <w:lvlText w:val="%1.%2."/>
      <w:lvlJc w:val="left"/>
      <w:pPr>
        <w:ind w:left="1909" w:hanging="1200"/>
      </w:pPr>
      <w:rPr>
        <w:rFonts w:hint="default"/>
        <w:b w:val="0"/>
      </w:rPr>
    </w:lvl>
    <w:lvl w:ilvl="2">
      <w:start w:val="1"/>
      <w:numFmt w:val="decimal"/>
      <w:isLgl/>
      <w:lvlText w:val="%1.%2.%3."/>
      <w:lvlJc w:val="left"/>
      <w:pPr>
        <w:ind w:left="1909" w:hanging="1200"/>
      </w:pPr>
      <w:rPr>
        <w:rFonts w:hint="default"/>
      </w:rPr>
    </w:lvl>
    <w:lvl w:ilvl="3">
      <w:start w:val="1"/>
      <w:numFmt w:val="decimal"/>
      <w:isLgl/>
      <w:lvlText w:val="%1.%2.%3.%4."/>
      <w:lvlJc w:val="left"/>
      <w:pPr>
        <w:ind w:left="1909" w:hanging="1200"/>
      </w:pPr>
      <w:rPr>
        <w:rFonts w:hint="default"/>
      </w:rPr>
    </w:lvl>
    <w:lvl w:ilvl="4">
      <w:start w:val="1"/>
      <w:numFmt w:val="decimal"/>
      <w:isLgl/>
      <w:lvlText w:val="%1.%2.%3.%4.%5."/>
      <w:lvlJc w:val="left"/>
      <w:pPr>
        <w:ind w:left="1909" w:hanging="120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8" w15:restartNumberingAfterBreak="0">
    <w:nsid w:val="509E00AD"/>
    <w:multiLevelType w:val="hybridMultilevel"/>
    <w:tmpl w:val="4E06C1E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8E76C14"/>
    <w:multiLevelType w:val="hybridMultilevel"/>
    <w:tmpl w:val="14FE9FB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BB20C11"/>
    <w:multiLevelType w:val="hybridMultilevel"/>
    <w:tmpl w:val="2E16778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0E02CE1"/>
    <w:multiLevelType w:val="hybridMultilevel"/>
    <w:tmpl w:val="F4D06BC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35843C2"/>
    <w:multiLevelType w:val="hybridMultilevel"/>
    <w:tmpl w:val="A4305AE2"/>
    <w:lvl w:ilvl="0" w:tplc="98E410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73892BA2"/>
    <w:multiLevelType w:val="hybridMultilevel"/>
    <w:tmpl w:val="4A62E74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75B2E77"/>
    <w:multiLevelType w:val="hybridMultilevel"/>
    <w:tmpl w:val="A58A2766"/>
    <w:lvl w:ilvl="0" w:tplc="F38E11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21"/>
  </w:num>
  <w:num w:numId="4">
    <w:abstractNumId w:val="11"/>
  </w:num>
  <w:num w:numId="5">
    <w:abstractNumId w:val="24"/>
  </w:num>
  <w:num w:numId="6">
    <w:abstractNumId w:val="7"/>
  </w:num>
  <w:num w:numId="7">
    <w:abstractNumId w:val="14"/>
  </w:num>
  <w:num w:numId="8">
    <w:abstractNumId w:val="23"/>
  </w:num>
  <w:num w:numId="9">
    <w:abstractNumId w:val="3"/>
  </w:num>
  <w:num w:numId="10">
    <w:abstractNumId w:val="19"/>
  </w:num>
  <w:num w:numId="11">
    <w:abstractNumId w:val="10"/>
  </w:num>
  <w:num w:numId="12">
    <w:abstractNumId w:val="4"/>
  </w:num>
  <w:num w:numId="13">
    <w:abstractNumId w:val="0"/>
  </w:num>
  <w:num w:numId="14">
    <w:abstractNumId w:val="15"/>
  </w:num>
  <w:num w:numId="15">
    <w:abstractNumId w:val="1"/>
  </w:num>
  <w:num w:numId="16">
    <w:abstractNumId w:val="12"/>
  </w:num>
  <w:num w:numId="17">
    <w:abstractNumId w:val="20"/>
  </w:num>
  <w:num w:numId="18">
    <w:abstractNumId w:val="6"/>
  </w:num>
  <w:num w:numId="19">
    <w:abstractNumId w:val="8"/>
  </w:num>
  <w:num w:numId="20">
    <w:abstractNumId w:val="13"/>
  </w:num>
  <w:num w:numId="21">
    <w:abstractNumId w:val="18"/>
  </w:num>
  <w:num w:numId="22">
    <w:abstractNumId w:val="9"/>
  </w:num>
  <w:num w:numId="23">
    <w:abstractNumId w:val="22"/>
  </w:num>
  <w:num w:numId="24">
    <w:abstractNumId w:val="17"/>
  </w:num>
  <w:num w:numId="25">
    <w:abstractNumId w:val="16"/>
  </w:num>
  <w:num w:numId="26">
    <w:abstractNumId w:val="9"/>
    <w:lvlOverride w:ilvl="0"/>
    <w:lvlOverride w:ilvl="1"/>
    <w:lvlOverride w:ilvl="2"/>
    <w:lvlOverride w:ilvl="3"/>
    <w:lvlOverride w:ilvl="4"/>
    <w:lvlOverride w:ilvl="5"/>
    <w:lvlOverride w:ilvl="6"/>
    <w:lvlOverride w:ilvl="7"/>
    <w:lvlOverride w:ilvl="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E00096"/>
    <w:rsid w:val="00004606"/>
    <w:rsid w:val="000058CA"/>
    <w:rsid w:val="00020A38"/>
    <w:rsid w:val="00027C98"/>
    <w:rsid w:val="0003377B"/>
    <w:rsid w:val="00036EDD"/>
    <w:rsid w:val="00041BE5"/>
    <w:rsid w:val="000610CA"/>
    <w:rsid w:val="00065628"/>
    <w:rsid w:val="00066502"/>
    <w:rsid w:val="00071E81"/>
    <w:rsid w:val="00084E73"/>
    <w:rsid w:val="000951C8"/>
    <w:rsid w:val="000973C6"/>
    <w:rsid w:val="00097D5B"/>
    <w:rsid w:val="000A65F8"/>
    <w:rsid w:val="000B24EA"/>
    <w:rsid w:val="000B2BD6"/>
    <w:rsid w:val="000B5C91"/>
    <w:rsid w:val="000C3A17"/>
    <w:rsid w:val="000D13DE"/>
    <w:rsid w:val="000E2107"/>
    <w:rsid w:val="000F4055"/>
    <w:rsid w:val="000F73C5"/>
    <w:rsid w:val="00104D0C"/>
    <w:rsid w:val="00105B66"/>
    <w:rsid w:val="00113FA6"/>
    <w:rsid w:val="001155D4"/>
    <w:rsid w:val="00121DDE"/>
    <w:rsid w:val="00126ACF"/>
    <w:rsid w:val="00131344"/>
    <w:rsid w:val="00132B43"/>
    <w:rsid w:val="00132B97"/>
    <w:rsid w:val="0014354F"/>
    <w:rsid w:val="00157D59"/>
    <w:rsid w:val="0016056B"/>
    <w:rsid w:val="00172C5C"/>
    <w:rsid w:val="00173087"/>
    <w:rsid w:val="00174BFE"/>
    <w:rsid w:val="001912B3"/>
    <w:rsid w:val="00191C65"/>
    <w:rsid w:val="00192FF4"/>
    <w:rsid w:val="0019518B"/>
    <w:rsid w:val="001A1268"/>
    <w:rsid w:val="001A3924"/>
    <w:rsid w:val="001A4912"/>
    <w:rsid w:val="001A5DC8"/>
    <w:rsid w:val="001B16BC"/>
    <w:rsid w:val="001C5080"/>
    <w:rsid w:val="001D4F93"/>
    <w:rsid w:val="001D7F07"/>
    <w:rsid w:val="001E0D43"/>
    <w:rsid w:val="001E3557"/>
    <w:rsid w:val="001F106C"/>
    <w:rsid w:val="001F1D9F"/>
    <w:rsid w:val="001F4855"/>
    <w:rsid w:val="001F49D8"/>
    <w:rsid w:val="001F582C"/>
    <w:rsid w:val="00214C99"/>
    <w:rsid w:val="00214FA9"/>
    <w:rsid w:val="0021663A"/>
    <w:rsid w:val="0022387C"/>
    <w:rsid w:val="00225EB2"/>
    <w:rsid w:val="00233A39"/>
    <w:rsid w:val="002360FB"/>
    <w:rsid w:val="00241844"/>
    <w:rsid w:val="00243381"/>
    <w:rsid w:val="00253E86"/>
    <w:rsid w:val="0026088E"/>
    <w:rsid w:val="00277535"/>
    <w:rsid w:val="00286C5F"/>
    <w:rsid w:val="00287C44"/>
    <w:rsid w:val="0029601D"/>
    <w:rsid w:val="002A5869"/>
    <w:rsid w:val="002B6B4D"/>
    <w:rsid w:val="002B75C3"/>
    <w:rsid w:val="002C7793"/>
    <w:rsid w:val="002D2DAC"/>
    <w:rsid w:val="002D7BE9"/>
    <w:rsid w:val="002E3F49"/>
    <w:rsid w:val="002E52CB"/>
    <w:rsid w:val="002F50A6"/>
    <w:rsid w:val="00300D69"/>
    <w:rsid w:val="003039BC"/>
    <w:rsid w:val="003039D4"/>
    <w:rsid w:val="003109EF"/>
    <w:rsid w:val="00310DB4"/>
    <w:rsid w:val="00314CE6"/>
    <w:rsid w:val="00320409"/>
    <w:rsid w:val="0032612C"/>
    <w:rsid w:val="0032715D"/>
    <w:rsid w:val="0033581E"/>
    <w:rsid w:val="0033777E"/>
    <w:rsid w:val="003425C3"/>
    <w:rsid w:val="00352F37"/>
    <w:rsid w:val="003535CC"/>
    <w:rsid w:val="003569F3"/>
    <w:rsid w:val="00360761"/>
    <w:rsid w:val="00371CCF"/>
    <w:rsid w:val="003777DF"/>
    <w:rsid w:val="0038023F"/>
    <w:rsid w:val="00396FE1"/>
    <w:rsid w:val="003A0DFB"/>
    <w:rsid w:val="003A1608"/>
    <w:rsid w:val="003A2253"/>
    <w:rsid w:val="003C1B5B"/>
    <w:rsid w:val="003C1E85"/>
    <w:rsid w:val="003C556C"/>
    <w:rsid w:val="003D60FD"/>
    <w:rsid w:val="003D6350"/>
    <w:rsid w:val="003E1D0C"/>
    <w:rsid w:val="003E3238"/>
    <w:rsid w:val="003E3DED"/>
    <w:rsid w:val="003E75EC"/>
    <w:rsid w:val="003F680E"/>
    <w:rsid w:val="00400742"/>
    <w:rsid w:val="00411DF3"/>
    <w:rsid w:val="004167B6"/>
    <w:rsid w:val="00434AE5"/>
    <w:rsid w:val="00452BF3"/>
    <w:rsid w:val="00477B8E"/>
    <w:rsid w:val="004826C5"/>
    <w:rsid w:val="00485F87"/>
    <w:rsid w:val="004B35CA"/>
    <w:rsid w:val="004D537D"/>
    <w:rsid w:val="004F781A"/>
    <w:rsid w:val="005024F4"/>
    <w:rsid w:val="00507797"/>
    <w:rsid w:val="00520D65"/>
    <w:rsid w:val="005243CC"/>
    <w:rsid w:val="00526365"/>
    <w:rsid w:val="00530B25"/>
    <w:rsid w:val="005332D9"/>
    <w:rsid w:val="005341EF"/>
    <w:rsid w:val="00536501"/>
    <w:rsid w:val="0054713A"/>
    <w:rsid w:val="00550CFC"/>
    <w:rsid w:val="00554E00"/>
    <w:rsid w:val="00563020"/>
    <w:rsid w:val="0056470B"/>
    <w:rsid w:val="00564EC8"/>
    <w:rsid w:val="005706EA"/>
    <w:rsid w:val="005775F6"/>
    <w:rsid w:val="00577FD0"/>
    <w:rsid w:val="00583A68"/>
    <w:rsid w:val="005840A1"/>
    <w:rsid w:val="00597818"/>
    <w:rsid w:val="005A2956"/>
    <w:rsid w:val="005A3A23"/>
    <w:rsid w:val="005A4690"/>
    <w:rsid w:val="005A56B0"/>
    <w:rsid w:val="005B48A7"/>
    <w:rsid w:val="005C58FF"/>
    <w:rsid w:val="005C7E94"/>
    <w:rsid w:val="005D480D"/>
    <w:rsid w:val="005D5534"/>
    <w:rsid w:val="005D5A80"/>
    <w:rsid w:val="005F5775"/>
    <w:rsid w:val="00600AD0"/>
    <w:rsid w:val="006063D4"/>
    <w:rsid w:val="0060712B"/>
    <w:rsid w:val="00617D41"/>
    <w:rsid w:val="006252D5"/>
    <w:rsid w:val="00625BA3"/>
    <w:rsid w:val="00625F28"/>
    <w:rsid w:val="00627D4B"/>
    <w:rsid w:val="0063012A"/>
    <w:rsid w:val="0063191C"/>
    <w:rsid w:val="006370CC"/>
    <w:rsid w:val="00640769"/>
    <w:rsid w:val="00643CF8"/>
    <w:rsid w:val="00644024"/>
    <w:rsid w:val="00646158"/>
    <w:rsid w:val="00653FA4"/>
    <w:rsid w:val="00656EEC"/>
    <w:rsid w:val="00661873"/>
    <w:rsid w:val="0066532B"/>
    <w:rsid w:val="0067023E"/>
    <w:rsid w:val="00683D44"/>
    <w:rsid w:val="00685E87"/>
    <w:rsid w:val="006878FA"/>
    <w:rsid w:val="006960F3"/>
    <w:rsid w:val="006968E5"/>
    <w:rsid w:val="006A24A1"/>
    <w:rsid w:val="006A5AE6"/>
    <w:rsid w:val="006C685C"/>
    <w:rsid w:val="006C70EA"/>
    <w:rsid w:val="006D222C"/>
    <w:rsid w:val="006F02A6"/>
    <w:rsid w:val="006F259A"/>
    <w:rsid w:val="006F2718"/>
    <w:rsid w:val="007013D9"/>
    <w:rsid w:val="00704D02"/>
    <w:rsid w:val="00707599"/>
    <w:rsid w:val="00720C45"/>
    <w:rsid w:val="00723F08"/>
    <w:rsid w:val="0072789D"/>
    <w:rsid w:val="00730A12"/>
    <w:rsid w:val="00743B1A"/>
    <w:rsid w:val="007456C5"/>
    <w:rsid w:val="007478D4"/>
    <w:rsid w:val="00754D2C"/>
    <w:rsid w:val="00756AB5"/>
    <w:rsid w:val="00757AFF"/>
    <w:rsid w:val="00760C47"/>
    <w:rsid w:val="007630C0"/>
    <w:rsid w:val="00774806"/>
    <w:rsid w:val="007750FC"/>
    <w:rsid w:val="0078072C"/>
    <w:rsid w:val="007864F1"/>
    <w:rsid w:val="0079377D"/>
    <w:rsid w:val="00794F26"/>
    <w:rsid w:val="007B3808"/>
    <w:rsid w:val="007B4B10"/>
    <w:rsid w:val="007B6412"/>
    <w:rsid w:val="007B69A9"/>
    <w:rsid w:val="007B7A97"/>
    <w:rsid w:val="007C106F"/>
    <w:rsid w:val="007C2471"/>
    <w:rsid w:val="007C4926"/>
    <w:rsid w:val="007E5DBE"/>
    <w:rsid w:val="007F4DB8"/>
    <w:rsid w:val="007F7358"/>
    <w:rsid w:val="0080145E"/>
    <w:rsid w:val="0081034E"/>
    <w:rsid w:val="0081045E"/>
    <w:rsid w:val="008129EE"/>
    <w:rsid w:val="008243C1"/>
    <w:rsid w:val="008306ED"/>
    <w:rsid w:val="00832CE3"/>
    <w:rsid w:val="00840773"/>
    <w:rsid w:val="008413A6"/>
    <w:rsid w:val="008519D4"/>
    <w:rsid w:val="008600E1"/>
    <w:rsid w:val="00867ECA"/>
    <w:rsid w:val="00870F60"/>
    <w:rsid w:val="00872F97"/>
    <w:rsid w:val="00880618"/>
    <w:rsid w:val="00883A49"/>
    <w:rsid w:val="00887F51"/>
    <w:rsid w:val="0089047B"/>
    <w:rsid w:val="00892B08"/>
    <w:rsid w:val="00893391"/>
    <w:rsid w:val="00894E37"/>
    <w:rsid w:val="008A3315"/>
    <w:rsid w:val="008B3882"/>
    <w:rsid w:val="008B50E2"/>
    <w:rsid w:val="008C2597"/>
    <w:rsid w:val="008C6F8A"/>
    <w:rsid w:val="008D7B26"/>
    <w:rsid w:val="008D7B92"/>
    <w:rsid w:val="008E269D"/>
    <w:rsid w:val="008E69E2"/>
    <w:rsid w:val="008F01D5"/>
    <w:rsid w:val="008F11DA"/>
    <w:rsid w:val="008F19F1"/>
    <w:rsid w:val="008F310E"/>
    <w:rsid w:val="00906614"/>
    <w:rsid w:val="00910720"/>
    <w:rsid w:val="009200D0"/>
    <w:rsid w:val="00921535"/>
    <w:rsid w:val="009324D7"/>
    <w:rsid w:val="00932CA6"/>
    <w:rsid w:val="0093378E"/>
    <w:rsid w:val="00943C6B"/>
    <w:rsid w:val="00944CA8"/>
    <w:rsid w:val="0095472D"/>
    <w:rsid w:val="00957DD8"/>
    <w:rsid w:val="00966B34"/>
    <w:rsid w:val="009706C2"/>
    <w:rsid w:val="00972740"/>
    <w:rsid w:val="00977FD9"/>
    <w:rsid w:val="00982792"/>
    <w:rsid w:val="00984203"/>
    <w:rsid w:val="00990D35"/>
    <w:rsid w:val="009A64A9"/>
    <w:rsid w:val="009B419F"/>
    <w:rsid w:val="009B4DED"/>
    <w:rsid w:val="009B6F98"/>
    <w:rsid w:val="009B75A0"/>
    <w:rsid w:val="009C6D99"/>
    <w:rsid w:val="009E2B04"/>
    <w:rsid w:val="009E53DF"/>
    <w:rsid w:val="00A0288D"/>
    <w:rsid w:val="00A03D84"/>
    <w:rsid w:val="00A05DF0"/>
    <w:rsid w:val="00A07104"/>
    <w:rsid w:val="00A1230E"/>
    <w:rsid w:val="00A20357"/>
    <w:rsid w:val="00A32B1A"/>
    <w:rsid w:val="00A35498"/>
    <w:rsid w:val="00A41247"/>
    <w:rsid w:val="00A43D59"/>
    <w:rsid w:val="00A444EC"/>
    <w:rsid w:val="00A60A0B"/>
    <w:rsid w:val="00A72EFB"/>
    <w:rsid w:val="00A7409F"/>
    <w:rsid w:val="00A84A71"/>
    <w:rsid w:val="00A86264"/>
    <w:rsid w:val="00A87E30"/>
    <w:rsid w:val="00A978A6"/>
    <w:rsid w:val="00AA192F"/>
    <w:rsid w:val="00AA48BD"/>
    <w:rsid w:val="00AB1639"/>
    <w:rsid w:val="00AC5BEC"/>
    <w:rsid w:val="00AC61E1"/>
    <w:rsid w:val="00AD0CA3"/>
    <w:rsid w:val="00AE61A8"/>
    <w:rsid w:val="00AF079C"/>
    <w:rsid w:val="00AF0AA9"/>
    <w:rsid w:val="00AF27A8"/>
    <w:rsid w:val="00AF58F1"/>
    <w:rsid w:val="00B00592"/>
    <w:rsid w:val="00B07621"/>
    <w:rsid w:val="00B07AF6"/>
    <w:rsid w:val="00B10A98"/>
    <w:rsid w:val="00B16666"/>
    <w:rsid w:val="00B240A7"/>
    <w:rsid w:val="00B24A02"/>
    <w:rsid w:val="00B25D73"/>
    <w:rsid w:val="00B25FF4"/>
    <w:rsid w:val="00B61B2B"/>
    <w:rsid w:val="00B67538"/>
    <w:rsid w:val="00BA0F1E"/>
    <w:rsid w:val="00BA7758"/>
    <w:rsid w:val="00BB0819"/>
    <w:rsid w:val="00BB235C"/>
    <w:rsid w:val="00BB4FB6"/>
    <w:rsid w:val="00BB6AF8"/>
    <w:rsid w:val="00BD0B71"/>
    <w:rsid w:val="00BD562C"/>
    <w:rsid w:val="00BD69AA"/>
    <w:rsid w:val="00BD77D1"/>
    <w:rsid w:val="00BE1F2D"/>
    <w:rsid w:val="00BE7100"/>
    <w:rsid w:val="00BF1F23"/>
    <w:rsid w:val="00BF2EB6"/>
    <w:rsid w:val="00BF5AFE"/>
    <w:rsid w:val="00BF613E"/>
    <w:rsid w:val="00C01F90"/>
    <w:rsid w:val="00C118B2"/>
    <w:rsid w:val="00C16AB9"/>
    <w:rsid w:val="00C37495"/>
    <w:rsid w:val="00C43BF3"/>
    <w:rsid w:val="00C44338"/>
    <w:rsid w:val="00C613E1"/>
    <w:rsid w:val="00C62601"/>
    <w:rsid w:val="00C70803"/>
    <w:rsid w:val="00C71532"/>
    <w:rsid w:val="00C758E6"/>
    <w:rsid w:val="00C75C21"/>
    <w:rsid w:val="00C847B8"/>
    <w:rsid w:val="00C92123"/>
    <w:rsid w:val="00C92973"/>
    <w:rsid w:val="00C96984"/>
    <w:rsid w:val="00CA1BA8"/>
    <w:rsid w:val="00CA59DE"/>
    <w:rsid w:val="00CA6803"/>
    <w:rsid w:val="00CC07D8"/>
    <w:rsid w:val="00CC753C"/>
    <w:rsid w:val="00CC7A7B"/>
    <w:rsid w:val="00CD52DA"/>
    <w:rsid w:val="00CE03D7"/>
    <w:rsid w:val="00D04199"/>
    <w:rsid w:val="00D13C27"/>
    <w:rsid w:val="00D21010"/>
    <w:rsid w:val="00D47CD8"/>
    <w:rsid w:val="00D57E98"/>
    <w:rsid w:val="00D60E2A"/>
    <w:rsid w:val="00D65C8B"/>
    <w:rsid w:val="00D7083A"/>
    <w:rsid w:val="00D744C4"/>
    <w:rsid w:val="00D7611D"/>
    <w:rsid w:val="00D84145"/>
    <w:rsid w:val="00D97266"/>
    <w:rsid w:val="00DA486E"/>
    <w:rsid w:val="00DB2359"/>
    <w:rsid w:val="00DB3AF3"/>
    <w:rsid w:val="00DC28B9"/>
    <w:rsid w:val="00DD307D"/>
    <w:rsid w:val="00DD3AE9"/>
    <w:rsid w:val="00DE0CA5"/>
    <w:rsid w:val="00DE20DA"/>
    <w:rsid w:val="00DF1302"/>
    <w:rsid w:val="00DF6B4A"/>
    <w:rsid w:val="00E00096"/>
    <w:rsid w:val="00E06488"/>
    <w:rsid w:val="00E1235B"/>
    <w:rsid w:val="00E31EE4"/>
    <w:rsid w:val="00E44B4C"/>
    <w:rsid w:val="00E45A1E"/>
    <w:rsid w:val="00E525B6"/>
    <w:rsid w:val="00E52681"/>
    <w:rsid w:val="00E60007"/>
    <w:rsid w:val="00E657B1"/>
    <w:rsid w:val="00E6760F"/>
    <w:rsid w:val="00E711E4"/>
    <w:rsid w:val="00E75701"/>
    <w:rsid w:val="00E8137E"/>
    <w:rsid w:val="00E92F4A"/>
    <w:rsid w:val="00EA25FD"/>
    <w:rsid w:val="00EB35EB"/>
    <w:rsid w:val="00EB5C8B"/>
    <w:rsid w:val="00EB76EB"/>
    <w:rsid w:val="00EC00A9"/>
    <w:rsid w:val="00EC58EE"/>
    <w:rsid w:val="00ED2B16"/>
    <w:rsid w:val="00ED3F15"/>
    <w:rsid w:val="00ED6D14"/>
    <w:rsid w:val="00ED79DB"/>
    <w:rsid w:val="00ED7C7A"/>
    <w:rsid w:val="00EE004C"/>
    <w:rsid w:val="00EE48B5"/>
    <w:rsid w:val="00EE5FE5"/>
    <w:rsid w:val="00F0366F"/>
    <w:rsid w:val="00F15443"/>
    <w:rsid w:val="00F20DD4"/>
    <w:rsid w:val="00F237ED"/>
    <w:rsid w:val="00F2747D"/>
    <w:rsid w:val="00F42E2D"/>
    <w:rsid w:val="00F526E3"/>
    <w:rsid w:val="00F536F2"/>
    <w:rsid w:val="00F54526"/>
    <w:rsid w:val="00F55C0C"/>
    <w:rsid w:val="00F721F6"/>
    <w:rsid w:val="00F728AF"/>
    <w:rsid w:val="00F72BDE"/>
    <w:rsid w:val="00F95C95"/>
    <w:rsid w:val="00FA292C"/>
    <w:rsid w:val="00FA5628"/>
    <w:rsid w:val="00FA58A6"/>
    <w:rsid w:val="00FA6D24"/>
    <w:rsid w:val="00FB32CD"/>
    <w:rsid w:val="00FC75CC"/>
    <w:rsid w:val="00FC7640"/>
    <w:rsid w:val="00FD6CFD"/>
    <w:rsid w:val="00FE1AC7"/>
    <w:rsid w:val="00FF59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B396B"/>
  <w15:docId w15:val="{91F4B0DC-7A0A-482E-AAC8-7A773CA90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0096"/>
    <w:pPr>
      <w:spacing w:after="0" w:line="240" w:lineRule="auto"/>
    </w:pPr>
    <w:rPr>
      <w:rFonts w:ascii="Times New Roman" w:eastAsia="Times New Roman" w:hAnsi="Times New Roman" w:cs="Times New Roman"/>
      <w:sz w:val="20"/>
      <w:szCs w:val="20"/>
      <w:lang w:eastAsia="ru-RU"/>
    </w:rPr>
  </w:style>
  <w:style w:type="paragraph" w:styleId="1">
    <w:name w:val="heading 1"/>
    <w:aliases w:val="Знак Знак"/>
    <w:basedOn w:val="a"/>
    <w:next w:val="a"/>
    <w:link w:val="10"/>
    <w:qFormat/>
    <w:rsid w:val="00E00096"/>
    <w:pPr>
      <w:keepNext/>
      <w:jc w:val="center"/>
      <w:outlineLvl w:val="0"/>
    </w:pPr>
    <w:rPr>
      <w:b/>
    </w:rPr>
  </w:style>
  <w:style w:type="paragraph" w:styleId="2">
    <w:name w:val="heading 2"/>
    <w:basedOn w:val="a"/>
    <w:next w:val="a"/>
    <w:link w:val="20"/>
    <w:unhideWhenUsed/>
    <w:qFormat/>
    <w:rsid w:val="00E00096"/>
    <w:pPr>
      <w:keepNext/>
      <w:jc w:val="center"/>
      <w:outlineLvl w:val="1"/>
    </w:pPr>
    <w:rPr>
      <w:b/>
      <w:sz w:val="28"/>
    </w:rPr>
  </w:style>
  <w:style w:type="paragraph" w:styleId="3">
    <w:name w:val="heading 3"/>
    <w:basedOn w:val="a"/>
    <w:next w:val="a"/>
    <w:link w:val="30"/>
    <w:qFormat/>
    <w:rsid w:val="005B48A7"/>
    <w:pPr>
      <w:keepNext/>
      <w:keepLines/>
      <w:spacing w:before="200" w:line="276" w:lineRule="auto"/>
      <w:outlineLvl w:val="2"/>
    </w:pPr>
    <w:rPr>
      <w:rFonts w:ascii="Cambria" w:eastAsia="SimSun" w:hAnsi="Cambria"/>
      <w:b/>
      <w:bCs/>
      <w:color w:val="4F81BD"/>
      <w:sz w:val="24"/>
      <w:szCs w:val="24"/>
      <w:lang w:eastAsia="zh-CN"/>
    </w:rPr>
  </w:style>
  <w:style w:type="paragraph" w:styleId="4">
    <w:name w:val="heading 4"/>
    <w:basedOn w:val="a"/>
    <w:next w:val="a"/>
    <w:link w:val="40"/>
    <w:semiHidden/>
    <w:unhideWhenUsed/>
    <w:qFormat/>
    <w:rsid w:val="009706C2"/>
    <w:pPr>
      <w:keepNext/>
      <w:spacing w:before="240" w:after="60"/>
      <w:outlineLvl w:val="3"/>
    </w:pPr>
    <w:rPr>
      <w:rFonts w:ascii="Calibri" w:hAnsi="Calibri"/>
      <w:b/>
      <w:bCs/>
      <w:sz w:val="28"/>
      <w:szCs w:val="28"/>
    </w:rPr>
  </w:style>
  <w:style w:type="paragraph" w:styleId="6">
    <w:name w:val="heading 6"/>
    <w:basedOn w:val="a"/>
    <w:next w:val="a"/>
    <w:link w:val="60"/>
    <w:unhideWhenUsed/>
    <w:qFormat/>
    <w:rsid w:val="005B48A7"/>
    <w:pPr>
      <w:spacing w:before="240" w:after="60"/>
      <w:outlineLvl w:val="5"/>
    </w:pPr>
    <w:rPr>
      <w:b/>
      <w:bCs/>
      <w:sz w:val="22"/>
      <w:szCs w:val="22"/>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w:basedOn w:val="a0"/>
    <w:link w:val="1"/>
    <w:rsid w:val="00E00096"/>
    <w:rPr>
      <w:rFonts w:ascii="Times New Roman" w:eastAsia="Times New Roman" w:hAnsi="Times New Roman" w:cs="Times New Roman"/>
      <w:b/>
      <w:sz w:val="20"/>
      <w:szCs w:val="20"/>
      <w:lang w:eastAsia="ru-RU"/>
    </w:rPr>
  </w:style>
  <w:style w:type="character" w:customStyle="1" w:styleId="20">
    <w:name w:val="Заголовок 2 Знак"/>
    <w:basedOn w:val="a0"/>
    <w:link w:val="2"/>
    <w:rsid w:val="00E00096"/>
    <w:rPr>
      <w:rFonts w:ascii="Times New Roman" w:eastAsia="Times New Roman" w:hAnsi="Times New Roman" w:cs="Times New Roman"/>
      <w:b/>
      <w:sz w:val="28"/>
      <w:szCs w:val="20"/>
      <w:lang w:eastAsia="ru-RU"/>
    </w:rPr>
  </w:style>
  <w:style w:type="paragraph" w:styleId="a3">
    <w:name w:val="Balloon Text"/>
    <w:basedOn w:val="a"/>
    <w:link w:val="a4"/>
    <w:uiPriority w:val="99"/>
    <w:semiHidden/>
    <w:unhideWhenUsed/>
    <w:rsid w:val="00E00096"/>
    <w:rPr>
      <w:rFonts w:ascii="Tahoma" w:hAnsi="Tahoma" w:cs="Tahoma"/>
      <w:sz w:val="16"/>
      <w:szCs w:val="16"/>
    </w:rPr>
  </w:style>
  <w:style w:type="character" w:customStyle="1" w:styleId="a4">
    <w:name w:val="Текст выноски Знак"/>
    <w:basedOn w:val="a0"/>
    <w:link w:val="a3"/>
    <w:uiPriority w:val="99"/>
    <w:semiHidden/>
    <w:rsid w:val="00E00096"/>
    <w:rPr>
      <w:rFonts w:ascii="Tahoma" w:eastAsia="Times New Roman" w:hAnsi="Tahoma" w:cs="Tahoma"/>
      <w:sz w:val="16"/>
      <w:szCs w:val="16"/>
      <w:lang w:eastAsia="ru-RU"/>
    </w:rPr>
  </w:style>
  <w:style w:type="paragraph" w:styleId="a5">
    <w:name w:val="List Paragraph"/>
    <w:basedOn w:val="a"/>
    <w:uiPriority w:val="34"/>
    <w:qFormat/>
    <w:rsid w:val="005243CC"/>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ConsPlusNormal">
    <w:name w:val="ConsPlusNormal"/>
    <w:link w:val="ConsPlusNormal0"/>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qFormat/>
    <w:rsid w:val="005243CC"/>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qFormat/>
    <w:rsid w:val="005243CC"/>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qFormat/>
    <w:rsid w:val="005243CC"/>
    <w:pPr>
      <w:widowControl w:val="0"/>
      <w:autoSpaceDE w:val="0"/>
      <w:autoSpaceDN w:val="0"/>
      <w:adjustRightInd w:val="0"/>
      <w:spacing w:after="0" w:line="240" w:lineRule="auto"/>
    </w:pPr>
    <w:rPr>
      <w:rFonts w:ascii="Calibri" w:eastAsiaTheme="minorEastAsia" w:hAnsi="Calibri" w:cs="Calibri"/>
      <w:lang w:eastAsia="ru-RU"/>
    </w:rPr>
  </w:style>
  <w:style w:type="character" w:styleId="a6">
    <w:name w:val="Hyperlink"/>
    <w:basedOn w:val="a0"/>
    <w:uiPriority w:val="99"/>
    <w:unhideWhenUsed/>
    <w:rsid w:val="005243CC"/>
    <w:rPr>
      <w:color w:val="0000FF" w:themeColor="hyperlink"/>
      <w:u w:val="single"/>
    </w:rPr>
  </w:style>
  <w:style w:type="character" w:styleId="a7">
    <w:name w:val="annotation reference"/>
    <w:basedOn w:val="a0"/>
    <w:uiPriority w:val="99"/>
    <w:unhideWhenUsed/>
    <w:rsid w:val="005243CC"/>
    <w:rPr>
      <w:sz w:val="16"/>
      <w:szCs w:val="16"/>
    </w:rPr>
  </w:style>
  <w:style w:type="paragraph" w:styleId="a8">
    <w:name w:val="annotation text"/>
    <w:basedOn w:val="a"/>
    <w:link w:val="a9"/>
    <w:uiPriority w:val="99"/>
    <w:unhideWhenUsed/>
    <w:rsid w:val="005243CC"/>
    <w:pPr>
      <w:spacing w:after="200"/>
    </w:pPr>
    <w:rPr>
      <w:rFonts w:asciiTheme="minorHAnsi" w:eastAsiaTheme="minorHAnsi" w:hAnsiTheme="minorHAnsi" w:cstheme="minorBidi"/>
      <w:lang w:eastAsia="en-US"/>
    </w:rPr>
  </w:style>
  <w:style w:type="character" w:customStyle="1" w:styleId="a9">
    <w:name w:val="Текст примечания Знак"/>
    <w:basedOn w:val="a0"/>
    <w:link w:val="a8"/>
    <w:uiPriority w:val="99"/>
    <w:rsid w:val="005243CC"/>
    <w:rPr>
      <w:sz w:val="20"/>
      <w:szCs w:val="20"/>
    </w:rPr>
  </w:style>
  <w:style w:type="paragraph" w:styleId="aa">
    <w:name w:val="annotation subject"/>
    <w:basedOn w:val="a8"/>
    <w:next w:val="a8"/>
    <w:link w:val="ab"/>
    <w:uiPriority w:val="99"/>
    <w:unhideWhenUsed/>
    <w:rsid w:val="005243CC"/>
    <w:rPr>
      <w:b/>
      <w:bCs/>
    </w:rPr>
  </w:style>
  <w:style w:type="character" w:customStyle="1" w:styleId="ab">
    <w:name w:val="Тема примечания Знак"/>
    <w:basedOn w:val="a9"/>
    <w:link w:val="aa"/>
    <w:uiPriority w:val="99"/>
    <w:rsid w:val="005243CC"/>
    <w:rPr>
      <w:b/>
      <w:bCs/>
      <w:sz w:val="20"/>
      <w:szCs w:val="20"/>
    </w:rPr>
  </w:style>
  <w:style w:type="paragraph" w:styleId="ac">
    <w:name w:val="footnote text"/>
    <w:basedOn w:val="a"/>
    <w:link w:val="ad"/>
    <w:uiPriority w:val="99"/>
    <w:unhideWhenUsed/>
    <w:rsid w:val="005243CC"/>
    <w:rPr>
      <w:rFonts w:asciiTheme="minorHAnsi" w:eastAsiaTheme="minorHAnsi" w:hAnsiTheme="minorHAnsi" w:cstheme="minorBidi"/>
      <w:lang w:eastAsia="en-US"/>
    </w:rPr>
  </w:style>
  <w:style w:type="character" w:customStyle="1" w:styleId="ad">
    <w:name w:val="Текст сноски Знак"/>
    <w:basedOn w:val="a0"/>
    <w:link w:val="ac"/>
    <w:uiPriority w:val="99"/>
    <w:rsid w:val="005243CC"/>
    <w:rPr>
      <w:sz w:val="20"/>
      <w:szCs w:val="20"/>
    </w:rPr>
  </w:style>
  <w:style w:type="character" w:styleId="ae">
    <w:name w:val="footnote reference"/>
    <w:basedOn w:val="a0"/>
    <w:uiPriority w:val="99"/>
    <w:unhideWhenUsed/>
    <w:rsid w:val="005243CC"/>
    <w:rPr>
      <w:vertAlign w:val="superscript"/>
    </w:rPr>
  </w:style>
  <w:style w:type="character" w:customStyle="1" w:styleId="ConsPlusNormal0">
    <w:name w:val="ConsPlusNormal Знак"/>
    <w:link w:val="ConsPlusNormal"/>
    <w:uiPriority w:val="99"/>
    <w:rsid w:val="005243CC"/>
    <w:rPr>
      <w:rFonts w:ascii="Calibri" w:eastAsiaTheme="minorEastAsia" w:hAnsi="Calibri" w:cs="Calibri"/>
      <w:lang w:eastAsia="ru-RU"/>
    </w:rPr>
  </w:style>
  <w:style w:type="table" w:customStyle="1" w:styleId="11">
    <w:name w:val="Сетка таблицы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
    <w:name w:val="Table Grid"/>
    <w:basedOn w:val="a1"/>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Сетка таблицы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Сетка таблицы3"/>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5243CC"/>
    <w:pPr>
      <w:spacing w:after="0" w:line="240" w:lineRule="auto"/>
    </w:pPr>
  </w:style>
  <w:style w:type="paragraph" w:styleId="af1">
    <w:name w:val="header"/>
    <w:basedOn w:val="a"/>
    <w:link w:val="af2"/>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2">
    <w:name w:val="Верхний колонтитул Знак"/>
    <w:basedOn w:val="a0"/>
    <w:link w:val="af1"/>
    <w:uiPriority w:val="99"/>
    <w:rsid w:val="005243CC"/>
  </w:style>
  <w:style w:type="paragraph" w:styleId="af3">
    <w:name w:val="footer"/>
    <w:basedOn w:val="a"/>
    <w:link w:val="af4"/>
    <w:uiPriority w:val="99"/>
    <w:unhideWhenUsed/>
    <w:rsid w:val="005243CC"/>
    <w:pPr>
      <w:tabs>
        <w:tab w:val="center" w:pos="4677"/>
        <w:tab w:val="right" w:pos="9355"/>
      </w:tabs>
    </w:pPr>
    <w:rPr>
      <w:rFonts w:asciiTheme="minorHAnsi" w:eastAsiaTheme="minorHAnsi" w:hAnsiTheme="minorHAnsi" w:cstheme="minorBidi"/>
      <w:sz w:val="22"/>
      <w:szCs w:val="22"/>
      <w:lang w:eastAsia="en-US"/>
    </w:rPr>
  </w:style>
  <w:style w:type="character" w:customStyle="1" w:styleId="af4">
    <w:name w:val="Нижний колонтитул Знак"/>
    <w:basedOn w:val="a0"/>
    <w:link w:val="af3"/>
    <w:uiPriority w:val="99"/>
    <w:rsid w:val="005243CC"/>
  </w:style>
  <w:style w:type="paragraph" w:styleId="af5">
    <w:name w:val="endnote text"/>
    <w:basedOn w:val="a"/>
    <w:link w:val="af6"/>
    <w:uiPriority w:val="99"/>
    <w:unhideWhenUsed/>
    <w:rsid w:val="005243CC"/>
    <w:rPr>
      <w:rFonts w:asciiTheme="minorHAnsi" w:eastAsiaTheme="minorHAnsi" w:hAnsiTheme="minorHAnsi" w:cstheme="minorBidi"/>
      <w:lang w:eastAsia="en-US"/>
    </w:rPr>
  </w:style>
  <w:style w:type="character" w:customStyle="1" w:styleId="af6">
    <w:name w:val="Текст концевой сноски Знак"/>
    <w:basedOn w:val="a0"/>
    <w:link w:val="af5"/>
    <w:uiPriority w:val="99"/>
    <w:rsid w:val="005243CC"/>
    <w:rPr>
      <w:sz w:val="20"/>
      <w:szCs w:val="20"/>
    </w:rPr>
  </w:style>
  <w:style w:type="character" w:styleId="af7">
    <w:name w:val="endnote reference"/>
    <w:basedOn w:val="a0"/>
    <w:uiPriority w:val="99"/>
    <w:semiHidden/>
    <w:unhideWhenUsed/>
    <w:rsid w:val="005243CC"/>
    <w:rPr>
      <w:vertAlign w:val="superscript"/>
    </w:rPr>
  </w:style>
  <w:style w:type="table" w:styleId="-3">
    <w:name w:val="Table List 3"/>
    <w:basedOn w:val="a1"/>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paragraph" w:customStyle="1" w:styleId="464">
    <w:name w:val="Стиль 464"/>
    <w:basedOn w:val="ac"/>
    <w:link w:val="4640"/>
    <w:qFormat/>
    <w:rsid w:val="005243CC"/>
    <w:rPr>
      <w:rFonts w:ascii="Times New Roman" w:hAnsi="Times New Roman"/>
    </w:rPr>
  </w:style>
  <w:style w:type="character" w:customStyle="1" w:styleId="4640">
    <w:name w:val="Стиль 464 Знак"/>
    <w:basedOn w:val="ad"/>
    <w:link w:val="464"/>
    <w:rsid w:val="005243CC"/>
    <w:rPr>
      <w:rFonts w:ascii="Times New Roman" w:hAnsi="Times New Roman"/>
      <w:sz w:val="20"/>
      <w:szCs w:val="20"/>
    </w:rPr>
  </w:style>
  <w:style w:type="numbering" w:customStyle="1" w:styleId="12">
    <w:name w:val="Нет списка1"/>
    <w:next w:val="a2"/>
    <w:uiPriority w:val="99"/>
    <w:semiHidden/>
    <w:unhideWhenUsed/>
    <w:rsid w:val="005243CC"/>
  </w:style>
  <w:style w:type="table" w:customStyle="1" w:styleId="110">
    <w:name w:val="Сетка таблицы11"/>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0">
    <w:name w:val="Сетка таблицы2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Сетка таблицы31"/>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
    <w:name w:val="Таблица-список 31"/>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numbering" w:customStyle="1" w:styleId="22">
    <w:name w:val="Нет списка2"/>
    <w:next w:val="a2"/>
    <w:uiPriority w:val="99"/>
    <w:semiHidden/>
    <w:unhideWhenUsed/>
    <w:rsid w:val="005243CC"/>
  </w:style>
  <w:style w:type="table" w:customStyle="1" w:styleId="120">
    <w:name w:val="Сетка таблицы12"/>
    <w:basedOn w:val="a1"/>
    <w:next w:val="af"/>
    <w:uiPriority w:val="59"/>
    <w:rsid w:val="005243CC"/>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Сетка таблицы5"/>
    <w:basedOn w:val="a1"/>
    <w:next w:val="af"/>
    <w:uiPriority w:val="59"/>
    <w:rsid w:val="005243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0">
    <w:name w:val="Сетка таблицы2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Сетка таблицы32"/>
    <w:basedOn w:val="a1"/>
    <w:next w:val="af"/>
    <w:uiPriority w:val="59"/>
    <w:rsid w:val="005243CC"/>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аблица-список 32"/>
    <w:basedOn w:val="a1"/>
    <w:next w:val="-3"/>
    <w:uiPriority w:val="99"/>
    <w:semiHidden/>
    <w:unhideWhenUsed/>
    <w:rsid w:val="005243CC"/>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customStyle="1" w:styleId="30">
    <w:name w:val="Заголовок 3 Знак"/>
    <w:basedOn w:val="a0"/>
    <w:link w:val="3"/>
    <w:rsid w:val="005B48A7"/>
    <w:rPr>
      <w:rFonts w:ascii="Cambria" w:eastAsia="SimSun" w:hAnsi="Cambria" w:cs="Times New Roman"/>
      <w:b/>
      <w:bCs/>
      <w:color w:val="4F81BD"/>
      <w:sz w:val="24"/>
      <w:szCs w:val="24"/>
      <w:lang w:eastAsia="zh-CN"/>
    </w:rPr>
  </w:style>
  <w:style w:type="character" w:customStyle="1" w:styleId="60">
    <w:name w:val="Заголовок 6 Знак"/>
    <w:basedOn w:val="a0"/>
    <w:link w:val="6"/>
    <w:rsid w:val="005B48A7"/>
    <w:rPr>
      <w:rFonts w:ascii="Times New Roman" w:eastAsia="Times New Roman" w:hAnsi="Times New Roman" w:cs="Times New Roman"/>
      <w:b/>
      <w:bCs/>
      <w:lang w:eastAsia="ja-JP"/>
    </w:rPr>
  </w:style>
  <w:style w:type="table" w:customStyle="1" w:styleId="211">
    <w:name w:val="Сетка таблицы211"/>
    <w:basedOn w:val="a1"/>
    <w:next w:val="af"/>
    <w:uiPriority w:val="59"/>
    <w:rsid w:val="005B48A7"/>
    <w:pPr>
      <w:spacing w:after="0" w:line="240" w:lineRule="auto"/>
    </w:pPr>
    <w:rPr>
      <w:rFonts w:ascii="Cambria" w:hAnsi="Cambria"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8">
    <w:name w:val="Title"/>
    <w:basedOn w:val="a"/>
    <w:link w:val="af9"/>
    <w:qFormat/>
    <w:rsid w:val="005B48A7"/>
    <w:pPr>
      <w:jc w:val="center"/>
    </w:pPr>
    <w:rPr>
      <w:b/>
      <w:sz w:val="28"/>
    </w:rPr>
  </w:style>
  <w:style w:type="character" w:customStyle="1" w:styleId="af9">
    <w:name w:val="Заголовок Знак"/>
    <w:basedOn w:val="a0"/>
    <w:link w:val="af8"/>
    <w:rsid w:val="005B48A7"/>
    <w:rPr>
      <w:rFonts w:ascii="Times New Roman" w:eastAsia="Times New Roman" w:hAnsi="Times New Roman" w:cs="Times New Roman"/>
      <w:b/>
      <w:sz w:val="28"/>
      <w:szCs w:val="20"/>
      <w:lang w:eastAsia="ru-RU"/>
    </w:rPr>
  </w:style>
  <w:style w:type="character" w:styleId="afa">
    <w:name w:val="Strong"/>
    <w:uiPriority w:val="22"/>
    <w:qFormat/>
    <w:rsid w:val="00F20DD4"/>
    <w:rPr>
      <w:b/>
      <w:bCs/>
    </w:rPr>
  </w:style>
  <w:style w:type="paragraph" w:styleId="afb">
    <w:name w:val="Normal (Web)"/>
    <w:aliases w:val="Обычный (веб) Знак1,Обычный (веб) Знак Знак"/>
    <w:basedOn w:val="a"/>
    <w:link w:val="afc"/>
    <w:uiPriority w:val="99"/>
    <w:unhideWhenUsed/>
    <w:qFormat/>
    <w:rsid w:val="00F20DD4"/>
    <w:pPr>
      <w:spacing w:after="150"/>
    </w:pPr>
    <w:rPr>
      <w:sz w:val="24"/>
      <w:szCs w:val="24"/>
    </w:rPr>
  </w:style>
  <w:style w:type="paragraph" w:styleId="33">
    <w:name w:val="Body Text 3"/>
    <w:basedOn w:val="a"/>
    <w:link w:val="34"/>
    <w:uiPriority w:val="99"/>
    <w:unhideWhenUsed/>
    <w:rsid w:val="003109EF"/>
    <w:pPr>
      <w:jc w:val="center"/>
    </w:pPr>
    <w:rPr>
      <w:b/>
      <w:sz w:val="28"/>
    </w:rPr>
  </w:style>
  <w:style w:type="character" w:customStyle="1" w:styleId="34">
    <w:name w:val="Основной текст 3 Знак"/>
    <w:basedOn w:val="a0"/>
    <w:link w:val="33"/>
    <w:uiPriority w:val="99"/>
    <w:rsid w:val="003109EF"/>
    <w:rPr>
      <w:rFonts w:ascii="Times New Roman" w:eastAsia="Times New Roman" w:hAnsi="Times New Roman" w:cs="Times New Roman"/>
      <w:b/>
      <w:sz w:val="28"/>
      <w:szCs w:val="20"/>
      <w:lang w:eastAsia="ru-RU"/>
    </w:rPr>
  </w:style>
  <w:style w:type="paragraph" w:customStyle="1" w:styleId="formattext">
    <w:name w:val="formattext"/>
    <w:basedOn w:val="a"/>
    <w:uiPriority w:val="99"/>
    <w:qFormat/>
    <w:rsid w:val="003109EF"/>
    <w:pPr>
      <w:spacing w:before="100" w:beforeAutospacing="1" w:after="100" w:afterAutospacing="1"/>
    </w:pPr>
    <w:rPr>
      <w:sz w:val="24"/>
      <w:szCs w:val="24"/>
    </w:rPr>
  </w:style>
  <w:style w:type="character" w:customStyle="1" w:styleId="ng-scope">
    <w:name w:val="ng-scope"/>
    <w:rsid w:val="002D7BE9"/>
  </w:style>
  <w:style w:type="paragraph" w:customStyle="1" w:styleId="ConsPlusTitlePage">
    <w:name w:val="ConsPlusTitlePage"/>
    <w:uiPriority w:val="99"/>
    <w:qFormat/>
    <w:rsid w:val="003A1608"/>
    <w:pPr>
      <w:widowControl w:val="0"/>
      <w:autoSpaceDE w:val="0"/>
      <w:autoSpaceDN w:val="0"/>
      <w:spacing w:after="0" w:line="240" w:lineRule="auto"/>
    </w:pPr>
    <w:rPr>
      <w:rFonts w:ascii="Tahoma" w:eastAsiaTheme="minorEastAsia" w:hAnsi="Tahoma" w:cs="Tahoma"/>
      <w:sz w:val="20"/>
      <w:lang w:eastAsia="ru-RU"/>
    </w:rPr>
  </w:style>
  <w:style w:type="numbering" w:customStyle="1" w:styleId="35">
    <w:name w:val="Нет списка3"/>
    <w:next w:val="a2"/>
    <w:uiPriority w:val="99"/>
    <w:semiHidden/>
    <w:unhideWhenUsed/>
    <w:rsid w:val="00E525B6"/>
  </w:style>
  <w:style w:type="paragraph" w:customStyle="1" w:styleId="formattexttopleveltext">
    <w:name w:val="formattext topleveltext"/>
    <w:basedOn w:val="a"/>
    <w:uiPriority w:val="99"/>
    <w:qFormat/>
    <w:rsid w:val="00E525B6"/>
    <w:pPr>
      <w:spacing w:before="100" w:beforeAutospacing="1" w:after="100" w:afterAutospacing="1"/>
    </w:pPr>
    <w:rPr>
      <w:sz w:val="24"/>
      <w:szCs w:val="24"/>
    </w:rPr>
  </w:style>
  <w:style w:type="table" w:customStyle="1" w:styleId="61">
    <w:name w:val="Сетка таблицы6"/>
    <w:basedOn w:val="a1"/>
    <w:next w:val="af"/>
    <w:uiPriority w:val="59"/>
    <w:rsid w:val="00E525B6"/>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2">
    <w:name w:val="Нет списка4"/>
    <w:next w:val="a2"/>
    <w:uiPriority w:val="99"/>
    <w:semiHidden/>
    <w:unhideWhenUsed/>
    <w:rsid w:val="00683D44"/>
  </w:style>
  <w:style w:type="table" w:customStyle="1" w:styleId="7">
    <w:name w:val="Сетка таблицы7"/>
    <w:basedOn w:val="a1"/>
    <w:next w:val="af"/>
    <w:uiPriority w:val="59"/>
    <w:rsid w:val="00683D44"/>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c">
    <w:name w:val="Обычный (веб) Знак"/>
    <w:aliases w:val="Обычный (веб) Знак1 Знак,Обычный (веб) Знак Знак Знак"/>
    <w:basedOn w:val="a0"/>
    <w:link w:val="afb"/>
    <w:uiPriority w:val="99"/>
    <w:rsid w:val="00683D44"/>
    <w:rPr>
      <w:rFonts w:ascii="Times New Roman" w:eastAsia="Times New Roman" w:hAnsi="Times New Roman" w:cs="Times New Roman"/>
      <w:sz w:val="24"/>
      <w:szCs w:val="24"/>
      <w:lang w:eastAsia="ru-RU"/>
    </w:rPr>
  </w:style>
  <w:style w:type="numbering" w:customStyle="1" w:styleId="50">
    <w:name w:val="Нет списка5"/>
    <w:next w:val="a2"/>
    <w:uiPriority w:val="99"/>
    <w:semiHidden/>
    <w:unhideWhenUsed/>
    <w:rsid w:val="008B3882"/>
  </w:style>
  <w:style w:type="table" w:customStyle="1" w:styleId="8">
    <w:name w:val="Сетка таблицы8"/>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62">
    <w:name w:val="Нет списка6"/>
    <w:next w:val="a2"/>
    <w:uiPriority w:val="99"/>
    <w:semiHidden/>
    <w:unhideWhenUsed/>
    <w:rsid w:val="008B3882"/>
  </w:style>
  <w:style w:type="table" w:customStyle="1" w:styleId="9">
    <w:name w:val="Сетка таблицы9"/>
    <w:basedOn w:val="a1"/>
    <w:next w:val="af"/>
    <w:uiPriority w:val="59"/>
    <w:rsid w:val="008B3882"/>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70">
    <w:name w:val="Нет списка7"/>
    <w:next w:val="a2"/>
    <w:uiPriority w:val="99"/>
    <w:semiHidden/>
    <w:unhideWhenUsed/>
    <w:rsid w:val="001F4855"/>
  </w:style>
  <w:style w:type="table" w:customStyle="1" w:styleId="100">
    <w:name w:val="Сетка таблицы10"/>
    <w:basedOn w:val="a1"/>
    <w:next w:val="af"/>
    <w:uiPriority w:val="59"/>
    <w:rsid w:val="001F4855"/>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80">
    <w:name w:val="Нет списка8"/>
    <w:next w:val="a2"/>
    <w:uiPriority w:val="99"/>
    <w:semiHidden/>
    <w:unhideWhenUsed/>
    <w:rsid w:val="00E75701"/>
  </w:style>
  <w:style w:type="table" w:customStyle="1" w:styleId="13">
    <w:name w:val="Сетка таблицы13"/>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90">
    <w:name w:val="Нет списка9"/>
    <w:next w:val="a2"/>
    <w:uiPriority w:val="99"/>
    <w:semiHidden/>
    <w:unhideWhenUsed/>
    <w:rsid w:val="00E75701"/>
  </w:style>
  <w:style w:type="table" w:customStyle="1" w:styleId="14">
    <w:name w:val="Сетка таблицы14"/>
    <w:basedOn w:val="a1"/>
    <w:next w:val="af"/>
    <w:uiPriority w:val="59"/>
    <w:rsid w:val="00E75701"/>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40">
    <w:name w:val="Заголовок 4 Знак"/>
    <w:basedOn w:val="a0"/>
    <w:link w:val="4"/>
    <w:semiHidden/>
    <w:rsid w:val="009706C2"/>
    <w:rPr>
      <w:rFonts w:ascii="Calibri" w:eastAsia="Times New Roman" w:hAnsi="Calibri" w:cs="Times New Roman"/>
      <w:b/>
      <w:bCs/>
      <w:sz w:val="28"/>
      <w:szCs w:val="28"/>
      <w:lang w:eastAsia="ru-RU"/>
    </w:rPr>
  </w:style>
  <w:style w:type="paragraph" w:styleId="afd">
    <w:name w:val="Body Text Indent"/>
    <w:basedOn w:val="a"/>
    <w:link w:val="afe"/>
    <w:unhideWhenUsed/>
    <w:rsid w:val="009706C2"/>
    <w:pPr>
      <w:spacing w:after="120"/>
      <w:ind w:left="283"/>
    </w:pPr>
  </w:style>
  <w:style w:type="character" w:customStyle="1" w:styleId="afe">
    <w:name w:val="Основной текст с отступом Знак"/>
    <w:basedOn w:val="a0"/>
    <w:link w:val="afd"/>
    <w:rsid w:val="009706C2"/>
    <w:rPr>
      <w:rFonts w:ascii="Times New Roman" w:eastAsia="Times New Roman" w:hAnsi="Times New Roman" w:cs="Times New Roman"/>
      <w:sz w:val="20"/>
      <w:szCs w:val="20"/>
      <w:lang w:eastAsia="ru-RU"/>
    </w:rPr>
  </w:style>
  <w:style w:type="paragraph" w:customStyle="1" w:styleId="aff">
    <w:name w:val="Знак Знак Знак Знак Знак Знак"/>
    <w:basedOn w:val="a"/>
    <w:uiPriority w:val="99"/>
    <w:qFormat/>
    <w:rsid w:val="009706C2"/>
    <w:rPr>
      <w:rFonts w:ascii="Verdana" w:hAnsi="Verdana" w:cs="Verdana"/>
      <w:lang w:val="en-US" w:eastAsia="en-US"/>
    </w:rPr>
  </w:style>
  <w:style w:type="character" w:styleId="aff0">
    <w:name w:val="Emphasis"/>
    <w:basedOn w:val="a0"/>
    <w:qFormat/>
    <w:rsid w:val="009706C2"/>
    <w:rPr>
      <w:i/>
      <w:iCs/>
    </w:rPr>
  </w:style>
  <w:style w:type="paragraph" w:customStyle="1" w:styleId="s1">
    <w:name w:val="s_1"/>
    <w:basedOn w:val="a"/>
    <w:uiPriority w:val="99"/>
    <w:qFormat/>
    <w:rsid w:val="009706C2"/>
    <w:pPr>
      <w:spacing w:before="100" w:beforeAutospacing="1" w:after="100" w:afterAutospacing="1"/>
    </w:pPr>
    <w:rPr>
      <w:sz w:val="24"/>
      <w:szCs w:val="24"/>
    </w:rPr>
  </w:style>
  <w:style w:type="paragraph" w:customStyle="1" w:styleId="p">
    <w:name w:val="p"/>
    <w:basedOn w:val="a"/>
    <w:uiPriority w:val="99"/>
    <w:qFormat/>
    <w:rsid w:val="009706C2"/>
    <w:pPr>
      <w:spacing w:before="100" w:beforeAutospacing="1" w:after="100" w:afterAutospacing="1"/>
    </w:pPr>
    <w:rPr>
      <w:sz w:val="24"/>
      <w:szCs w:val="24"/>
    </w:rPr>
  </w:style>
  <w:style w:type="character" w:customStyle="1" w:styleId="15">
    <w:name w:val="Гиперссылка1"/>
    <w:uiPriority w:val="99"/>
    <w:unhideWhenUsed/>
    <w:rsid w:val="009706C2"/>
    <w:rPr>
      <w:color w:val="0000FF"/>
      <w:u w:val="single"/>
    </w:rPr>
  </w:style>
  <w:style w:type="character" w:customStyle="1" w:styleId="16">
    <w:name w:val="Текст примечания Знак1"/>
    <w:basedOn w:val="a0"/>
    <w:uiPriority w:val="99"/>
    <w:rsid w:val="009706C2"/>
  </w:style>
  <w:style w:type="character" w:customStyle="1" w:styleId="17">
    <w:name w:val="Тема примечания Знак1"/>
    <w:basedOn w:val="16"/>
    <w:uiPriority w:val="99"/>
    <w:rsid w:val="009706C2"/>
    <w:rPr>
      <w:b/>
      <w:bCs/>
    </w:rPr>
  </w:style>
  <w:style w:type="character" w:customStyle="1" w:styleId="18">
    <w:name w:val="Текст концевой сноски Знак1"/>
    <w:basedOn w:val="a0"/>
    <w:uiPriority w:val="99"/>
    <w:rsid w:val="009706C2"/>
  </w:style>
  <w:style w:type="paragraph" w:customStyle="1" w:styleId="msonormalmailrucssattributepostfix">
    <w:name w:val="msonormal_mailru_css_attribute_postfix"/>
    <w:basedOn w:val="a"/>
    <w:uiPriority w:val="99"/>
    <w:qFormat/>
    <w:rsid w:val="009706C2"/>
    <w:pPr>
      <w:spacing w:before="100" w:beforeAutospacing="1" w:after="100" w:afterAutospacing="1"/>
    </w:pPr>
    <w:rPr>
      <w:sz w:val="24"/>
      <w:szCs w:val="24"/>
    </w:rPr>
  </w:style>
  <w:style w:type="character" w:customStyle="1" w:styleId="311">
    <w:name w:val="Основной текст 3 Знак1"/>
    <w:basedOn w:val="a0"/>
    <w:uiPriority w:val="99"/>
    <w:rsid w:val="009706C2"/>
    <w:rPr>
      <w:sz w:val="16"/>
      <w:szCs w:val="16"/>
    </w:rPr>
  </w:style>
  <w:style w:type="paragraph" w:customStyle="1" w:styleId="ConsNormal">
    <w:name w:val="ConsNormal"/>
    <w:uiPriority w:val="99"/>
    <w:qFormat/>
    <w:rsid w:val="009706C2"/>
    <w:pPr>
      <w:widowControl w:val="0"/>
      <w:spacing w:after="0" w:line="240" w:lineRule="auto"/>
      <w:ind w:firstLine="720"/>
    </w:pPr>
    <w:rPr>
      <w:rFonts w:ascii="Arial" w:eastAsia="Times New Roman" w:hAnsi="Arial" w:cs="Times New Roman"/>
      <w:sz w:val="20"/>
      <w:szCs w:val="20"/>
      <w:lang w:eastAsia="ru-RU"/>
    </w:rPr>
  </w:style>
  <w:style w:type="paragraph" w:customStyle="1" w:styleId="ConsNonformat">
    <w:name w:val="ConsNonformat"/>
    <w:uiPriority w:val="99"/>
    <w:qFormat/>
    <w:rsid w:val="009706C2"/>
    <w:pPr>
      <w:widowControl w:val="0"/>
      <w:spacing w:after="0" w:line="240" w:lineRule="auto"/>
    </w:pPr>
    <w:rPr>
      <w:rFonts w:ascii="Courier New" w:eastAsia="Times New Roman" w:hAnsi="Courier New" w:cs="Times New Roman"/>
      <w:sz w:val="20"/>
      <w:szCs w:val="20"/>
      <w:lang w:eastAsia="ru-RU"/>
    </w:rPr>
  </w:style>
  <w:style w:type="paragraph" w:customStyle="1" w:styleId="ConsCell">
    <w:name w:val="ConsCell"/>
    <w:uiPriority w:val="99"/>
    <w:qFormat/>
    <w:rsid w:val="009706C2"/>
    <w:pPr>
      <w:widowControl w:val="0"/>
      <w:spacing w:after="0" w:line="240" w:lineRule="auto"/>
      <w:ind w:right="19772"/>
    </w:pPr>
    <w:rPr>
      <w:rFonts w:ascii="Arial" w:eastAsia="Times New Roman" w:hAnsi="Arial" w:cs="Times New Roman"/>
      <w:sz w:val="20"/>
      <w:szCs w:val="20"/>
      <w:lang w:eastAsia="ru-RU"/>
    </w:rPr>
  </w:style>
  <w:style w:type="paragraph" w:customStyle="1" w:styleId="no-indent">
    <w:name w:val="no-indent"/>
    <w:basedOn w:val="a"/>
    <w:uiPriority w:val="99"/>
    <w:qFormat/>
    <w:rsid w:val="00396FE1"/>
    <w:pPr>
      <w:spacing w:before="100" w:beforeAutospacing="1" w:after="100" w:afterAutospacing="1"/>
    </w:pPr>
    <w:rPr>
      <w:sz w:val="24"/>
      <w:szCs w:val="24"/>
    </w:rPr>
  </w:style>
  <w:style w:type="character" w:styleId="aff1">
    <w:name w:val="FollowedHyperlink"/>
    <w:basedOn w:val="a0"/>
    <w:uiPriority w:val="99"/>
    <w:semiHidden/>
    <w:unhideWhenUsed/>
    <w:rsid w:val="00BE7100"/>
    <w:rPr>
      <w:color w:val="800080" w:themeColor="followedHyperlink"/>
      <w:u w:val="single"/>
    </w:rPr>
  </w:style>
  <w:style w:type="character" w:customStyle="1" w:styleId="111">
    <w:name w:val="Заголовок 1 Знак1"/>
    <w:aliases w:val="Знак Знак Знак1"/>
    <w:basedOn w:val="a0"/>
    <w:rsid w:val="00BE7100"/>
    <w:rPr>
      <w:rFonts w:asciiTheme="majorHAnsi" w:eastAsiaTheme="majorEastAsia" w:hAnsiTheme="majorHAnsi" w:cstheme="majorBidi"/>
      <w:color w:val="365F91" w:themeColor="accent1" w:themeShade="BF"/>
      <w:sz w:val="32"/>
      <w:szCs w:val="32"/>
      <w:lang w:eastAsia="ru-RU"/>
    </w:rPr>
  </w:style>
  <w:style w:type="character" w:customStyle="1" w:styleId="19">
    <w:name w:val="Текст сноски Знак1"/>
    <w:basedOn w:val="a0"/>
    <w:uiPriority w:val="99"/>
    <w:semiHidden/>
    <w:rsid w:val="00BE7100"/>
    <w:rPr>
      <w:rFonts w:ascii="Times New Roman" w:eastAsia="Times New Roman" w:hAnsi="Times New Roman" w:cs="Times New Roman"/>
      <w:sz w:val="20"/>
      <w:szCs w:val="20"/>
      <w:lang w:eastAsia="ru-RU"/>
    </w:rPr>
  </w:style>
  <w:style w:type="character" w:customStyle="1" w:styleId="1a">
    <w:name w:val="Текст выноски Знак1"/>
    <w:basedOn w:val="a0"/>
    <w:uiPriority w:val="99"/>
    <w:semiHidden/>
    <w:rsid w:val="00BE7100"/>
    <w:rPr>
      <w:rFonts w:ascii="Segoe UI" w:eastAsia="Times New Roman" w:hAnsi="Segoe UI" w:cs="Segoe UI"/>
      <w:sz w:val="18"/>
      <w:szCs w:val="18"/>
      <w:lang w:eastAsia="ru-RU"/>
    </w:rPr>
  </w:style>
  <w:style w:type="character" w:customStyle="1" w:styleId="1b">
    <w:name w:val="Верхний колонтитул Знак1"/>
    <w:basedOn w:val="a0"/>
    <w:uiPriority w:val="99"/>
    <w:semiHidden/>
    <w:rsid w:val="00BE7100"/>
    <w:rPr>
      <w:rFonts w:ascii="Times New Roman" w:eastAsia="Times New Roman" w:hAnsi="Times New Roman" w:cs="Times New Roman"/>
      <w:sz w:val="20"/>
      <w:szCs w:val="20"/>
      <w:lang w:eastAsia="ru-RU"/>
    </w:rPr>
  </w:style>
  <w:style w:type="character" w:customStyle="1" w:styleId="1c">
    <w:name w:val="Нижний колонтитул Знак1"/>
    <w:basedOn w:val="a0"/>
    <w:uiPriority w:val="99"/>
    <w:semiHidden/>
    <w:rsid w:val="00BE7100"/>
    <w:rPr>
      <w:rFonts w:ascii="Times New Roman" w:eastAsia="Times New Roman" w:hAnsi="Times New Roman" w:cs="Times New Roman"/>
      <w:sz w:val="20"/>
      <w:szCs w:val="20"/>
      <w:lang w:eastAsia="ru-RU"/>
    </w:rPr>
  </w:style>
  <w:style w:type="character" w:customStyle="1" w:styleId="1d">
    <w:name w:val="Заголовок Знак1"/>
    <w:basedOn w:val="a0"/>
    <w:rsid w:val="00BE7100"/>
    <w:rPr>
      <w:rFonts w:asciiTheme="majorHAnsi" w:eastAsiaTheme="majorEastAsia" w:hAnsiTheme="majorHAnsi" w:cstheme="majorBidi"/>
      <w:spacing w:val="-10"/>
      <w:kern w:val="28"/>
      <w:sz w:val="56"/>
      <w:szCs w:val="56"/>
      <w:lang w:eastAsia="ru-RU"/>
    </w:rPr>
  </w:style>
  <w:style w:type="character" w:customStyle="1" w:styleId="1e">
    <w:name w:val="Основной текст с отступом Знак1"/>
    <w:basedOn w:val="a0"/>
    <w:semiHidden/>
    <w:rsid w:val="00BE7100"/>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6293632">
      <w:bodyDiv w:val="1"/>
      <w:marLeft w:val="0"/>
      <w:marRight w:val="0"/>
      <w:marTop w:val="0"/>
      <w:marBottom w:val="0"/>
      <w:divBdr>
        <w:top w:val="none" w:sz="0" w:space="0" w:color="auto"/>
        <w:left w:val="none" w:sz="0" w:space="0" w:color="auto"/>
        <w:bottom w:val="none" w:sz="0" w:space="0" w:color="auto"/>
        <w:right w:val="none" w:sz="0" w:space="0" w:color="auto"/>
      </w:divBdr>
    </w:div>
    <w:div w:id="497161413">
      <w:bodyDiv w:val="1"/>
      <w:marLeft w:val="0"/>
      <w:marRight w:val="0"/>
      <w:marTop w:val="0"/>
      <w:marBottom w:val="0"/>
      <w:divBdr>
        <w:top w:val="none" w:sz="0" w:space="0" w:color="auto"/>
        <w:left w:val="none" w:sz="0" w:space="0" w:color="auto"/>
        <w:bottom w:val="none" w:sz="0" w:space="0" w:color="auto"/>
        <w:right w:val="none" w:sz="0" w:space="0" w:color="auto"/>
      </w:divBdr>
    </w:div>
    <w:div w:id="776947584">
      <w:bodyDiv w:val="1"/>
      <w:marLeft w:val="0"/>
      <w:marRight w:val="0"/>
      <w:marTop w:val="0"/>
      <w:marBottom w:val="0"/>
      <w:divBdr>
        <w:top w:val="none" w:sz="0" w:space="0" w:color="auto"/>
        <w:left w:val="none" w:sz="0" w:space="0" w:color="auto"/>
        <w:bottom w:val="none" w:sz="0" w:space="0" w:color="auto"/>
        <w:right w:val="none" w:sz="0" w:space="0" w:color="auto"/>
      </w:divBdr>
    </w:div>
    <w:div w:id="879127150">
      <w:bodyDiv w:val="1"/>
      <w:marLeft w:val="0"/>
      <w:marRight w:val="0"/>
      <w:marTop w:val="0"/>
      <w:marBottom w:val="0"/>
      <w:divBdr>
        <w:top w:val="none" w:sz="0" w:space="0" w:color="auto"/>
        <w:left w:val="none" w:sz="0" w:space="0" w:color="auto"/>
        <w:bottom w:val="none" w:sz="0" w:space="0" w:color="auto"/>
        <w:right w:val="none" w:sz="0" w:space="0" w:color="auto"/>
      </w:divBdr>
    </w:div>
    <w:div w:id="1658656499">
      <w:bodyDiv w:val="1"/>
      <w:marLeft w:val="0"/>
      <w:marRight w:val="0"/>
      <w:marTop w:val="0"/>
      <w:marBottom w:val="0"/>
      <w:divBdr>
        <w:top w:val="none" w:sz="0" w:space="0" w:color="auto"/>
        <w:left w:val="none" w:sz="0" w:space="0" w:color="auto"/>
        <w:bottom w:val="none" w:sz="0" w:space="0" w:color="auto"/>
        <w:right w:val="none" w:sz="0" w:space="0" w:color="auto"/>
      </w:divBdr>
    </w:div>
    <w:div w:id="1799375754">
      <w:bodyDiv w:val="1"/>
      <w:marLeft w:val="0"/>
      <w:marRight w:val="0"/>
      <w:marTop w:val="0"/>
      <w:marBottom w:val="0"/>
      <w:divBdr>
        <w:top w:val="none" w:sz="0" w:space="0" w:color="auto"/>
        <w:left w:val="none" w:sz="0" w:space="0" w:color="auto"/>
        <w:bottom w:val="none" w:sz="0" w:space="0" w:color="auto"/>
        <w:right w:val="none" w:sz="0" w:space="0" w:color="auto"/>
      </w:divBdr>
    </w:div>
    <w:div w:id="1966809861">
      <w:bodyDiv w:val="1"/>
      <w:marLeft w:val="0"/>
      <w:marRight w:val="0"/>
      <w:marTop w:val="0"/>
      <w:marBottom w:val="0"/>
      <w:divBdr>
        <w:top w:val="none" w:sz="0" w:space="0" w:color="auto"/>
        <w:left w:val="none" w:sz="0" w:space="0" w:color="auto"/>
        <w:bottom w:val="none" w:sz="0" w:space="0" w:color="auto"/>
        <w:right w:val="none" w:sz="0" w:space="0" w:color="auto"/>
      </w:divBdr>
    </w:div>
    <w:div w:id="2046828564">
      <w:bodyDiv w:val="1"/>
      <w:marLeft w:val="0"/>
      <w:marRight w:val="0"/>
      <w:marTop w:val="0"/>
      <w:marBottom w:val="0"/>
      <w:divBdr>
        <w:top w:val="none" w:sz="0" w:space="0" w:color="auto"/>
        <w:left w:val="none" w:sz="0" w:space="0" w:color="auto"/>
        <w:bottom w:val="none" w:sz="0" w:space="0" w:color="auto"/>
        <w:right w:val="none" w:sz="0" w:space="0" w:color="auto"/>
      </w:divBdr>
    </w:div>
    <w:div w:id="2056855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3C49C20906DCDB3982539C990870E519204ABAFFB058944D669DF0CB14539DC06FAAC39F20257FBE6620F02B1BJAy1I" TargetMode="External"/><Relationship Id="rId21"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34" Type="http://schemas.openxmlformats.org/officeDocument/2006/relationships/hyperlink" Target="consultantplus://offline/ref=EC43567FF5A82892C2E1F9DA3E1DDE6A3FB2115C52C516EA4B1A0D3E5928E304C3BB36F0A44DD8884015B912AAq6Y2M" TargetMode="External"/><Relationship Id="rId42" Type="http://schemas.openxmlformats.org/officeDocument/2006/relationships/hyperlink" Target="consultantplus://offline/ref=EC43567FF5A82892C2E1F9DA3E1DDE6A3FB2115C52C516EA4B1A0D3E5928E304C3BB36F0A44DD8884015B912AAq6Y2M" TargetMode="External"/><Relationship Id="rId47" Type="http://schemas.openxmlformats.org/officeDocument/2006/relationships/hyperlink" Target="consultantplus://offline/ref=3C49C20906DCDB3982539C990870E519204DBAFEB75E944D669DF0CB14539DC07DAA9B93222060BD6B35A67A5DF701DA4806165F9340E483JEy4I" TargetMode="External"/><Relationship Id="rId50" Type="http://schemas.openxmlformats.org/officeDocument/2006/relationships/hyperlink" Target="consultantplus://offline/ref=3C49C20906DCDB3982539C990870E519204ABAFFB058944D669DF0CB14539DC06FAAC39F20257FBE6620F02B1BJAy1I" TargetMode="External"/><Relationship Id="rId55" Type="http://schemas.openxmlformats.org/officeDocument/2006/relationships/hyperlink" Target="consultantplus://offline/ref=EC43567FF5A82892C2E1F9DA3E1DDE6A3FB3105B58CD16EA4B1A0D3E5928E304C3BB36F0A44DD8884015B912AAq6Y2M" TargetMode="External"/><Relationship Id="rId63" Type="http://schemas.openxmlformats.org/officeDocument/2006/relationships/hyperlink" Target="consultantplus://offline/ref=3C49C20906DCDB3982539C990870E519204DBAFEB75E944D669DF0CB14539DC06FAAC39F20257FBE6620F02B1BJAy1I" TargetMode="Externa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29" Type="http://schemas.openxmlformats.org/officeDocument/2006/relationships/hyperlink" Target="consultantplus://offline/ref=EC43567FF5A82892C2E1F9DA3E1DDE6A3FB3105B58CD16EA4B1A0D3E5928E304C3BB36F0A44DD8884015B912AAq6Y2M" TargetMode="External"/><Relationship Id="rId11"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24" Type="http://schemas.openxmlformats.org/officeDocument/2006/relationships/hyperlink" Target="consultantplus://offline/ref=3C49C20906DCDB3982539C990870E519204DBAFEB75E944D669DF0CB14539DC07DAA9B93222060BA6735A67A5DF701DA4806165F9340E483JEy4I" TargetMode="External"/><Relationship Id="rId32"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37" Type="http://schemas.openxmlformats.org/officeDocument/2006/relationships/hyperlink" Target="consultantplus://offline/ref=3C49C20906DCDB3982539C990870E519204DBAFEB75E944D669DF0CB14539DC07DAA9B93222060BD6B35A67A5DF701DA4806165F9340E483JEy4I" TargetMode="External"/><Relationship Id="rId40" Type="http://schemas.openxmlformats.org/officeDocument/2006/relationships/hyperlink" Target="consultantplus://offline/ref=3C49C20906DCDB3982539C990870E519204ABAFFB058944D669DF0CB14539DC06FAAC39F20257FBE6620F02B1BJAy1I" TargetMode="External"/><Relationship Id="rId45"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53"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58" Type="http://schemas.openxmlformats.org/officeDocument/2006/relationships/hyperlink" Target="consultantplus://offline/ref=EC43567FF5A82892C2E1F9DA3E1DDE6A3FB2115C52C516EA4B1A0D3E5928E304C3BB36F0A44DD8884015B912AAq6Y2M" TargetMode="External"/><Relationship Id="rId66" Type="http://schemas.openxmlformats.org/officeDocument/2006/relationships/hyperlink" Target="consultantplus://offline/ref=EC43567FF5A82892C2E1F9DA3E1DDE6A3FB2115C52C516EA4B1A0D3E5928E304C3BB36F0A44DD8884015B912AAq6Y2M" TargetMode="External"/><Relationship Id="rId5" Type="http://schemas.openxmlformats.org/officeDocument/2006/relationships/webSettings" Target="webSettings.xml"/><Relationship Id="rId61" Type="http://schemas.openxmlformats.org/officeDocument/2006/relationships/hyperlink" Target="consultantplus://offline/ref=3C49C20906DCDB3982539C990870E519204DBAFEB75E944D669DF0CB14539DC07DAA9B93222060BD6B35A67A5DF701DA4806165F9340E483JEy4I" TargetMode="External"/><Relationship Id="rId19" Type="http://schemas.openxmlformats.org/officeDocument/2006/relationships/hyperlink" Target="consultantplus://offline/ref=EC43567FF5A82892C2E1F9DA3E1DDE6A3FB3105B58CD16EA4B1A0D3E5928E304C3BB36F0A44DD8884015B912AAq6Y2M" TargetMode="External"/><Relationship Id="rId14"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22"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27"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30" Type="http://schemas.openxmlformats.org/officeDocument/2006/relationships/hyperlink" Target="consultantplus://offline/ref=EC43567FF5A82892C2E1F9DA3E1DDE6A3FB2115C52C516EA4B1A0D3E5928E304C3BB36F0A44DD8884015B912AAq6Y2M" TargetMode="External"/><Relationship Id="rId35"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43" Type="http://schemas.openxmlformats.org/officeDocument/2006/relationships/hyperlink" Target="consultantplus://offline/ref=EC43567FF5A82892C2E1F9DA3E1DDE6A3FB3105B58CD16EA4B1A0D3E5928E304C3BB36F0A44DD8884015B912AAq6Y2M" TargetMode="External"/><Relationship Id="rId48" Type="http://schemas.openxmlformats.org/officeDocument/2006/relationships/hyperlink" Target="consultantplus://offline/ref=3C49C20906DCDB3982539C990870E519204DBAFEB75E944D669DF0CB14539DC07DAA9B93222060BA6735A67A5DF701DA4806165F9340E483JEy4I" TargetMode="External"/><Relationship Id="rId56" Type="http://schemas.openxmlformats.org/officeDocument/2006/relationships/hyperlink" Target="consultantplus://offline/ref=EC43567FF5A82892C2E1F9DA3E1DDE6A3FB2115C52C516EA4B1A0D3E5928E304C3BB36F0A44DD8884015B912AAq6Y2M" TargetMode="External"/><Relationship Id="rId64" Type="http://schemas.openxmlformats.org/officeDocument/2006/relationships/hyperlink" Target="consultantplus://offline/ref=3C49C20906DCDB3982539C990870E519204ABAFFB058944D669DF0CB14539DC06FAAC39F20257FBE6620F02B1BJAy1I" TargetMode="External"/><Relationship Id="rId8" Type="http://schemas.openxmlformats.org/officeDocument/2006/relationships/image" Target="media/image1.wmf"/><Relationship Id="rId51"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3" Type="http://schemas.openxmlformats.org/officeDocument/2006/relationships/styles" Target="styles.xml"/><Relationship Id="rId12" Type="http://schemas.openxmlformats.org/officeDocument/2006/relationships/hyperlink" Target="https://vizindor-r11.gosweb.gosuslugi.ru" TargetMode="External"/><Relationship Id="rId17"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25" Type="http://schemas.openxmlformats.org/officeDocument/2006/relationships/hyperlink" Target="consultantplus://offline/ref=3C49C20906DCDB3982539C990870E519204DBAFEB75E944D669DF0CB14539DC06FAAC39F20257FBE6620F02B1BJAy1I" TargetMode="External"/><Relationship Id="rId33" Type="http://schemas.openxmlformats.org/officeDocument/2006/relationships/hyperlink" Target="consultantplus://offline/ref=EC43567FF5A82892C2E1F9DA3E1DDE6A3FB3105B58CD16EA4B1A0D3E5928E304C3BB36F0A44DD8884015B912AAq6Y2M" TargetMode="External"/><Relationship Id="rId38" Type="http://schemas.openxmlformats.org/officeDocument/2006/relationships/hyperlink" Target="consultantplus://offline/ref=3C49C20906DCDB3982539C990870E519204DBAFEB75E944D669DF0CB14539DC07DAA9B93222060BA6735A67A5DF701DA4806165F9340E483JEy4I" TargetMode="External"/><Relationship Id="rId46"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59"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67" Type="http://schemas.openxmlformats.org/officeDocument/2006/relationships/fontTable" Target="fontTable.xml"/><Relationship Id="rId20" Type="http://schemas.openxmlformats.org/officeDocument/2006/relationships/hyperlink" Target="consultantplus://offline/ref=EC43567FF5A82892C2E1F9DA3E1DDE6A3FB2115C52C516EA4B1A0D3E5928E304C3BB36F0A44DD8884015B912AAq6Y2M" TargetMode="External"/><Relationship Id="rId41" Type="http://schemas.openxmlformats.org/officeDocument/2006/relationships/hyperlink" Target="consultantplus://offline/ref=EC43567FF5A82892C2E1F9DA3E1DDE6A3FB3105B58CD16EA4B1A0D3E5928E304C3BB36F0A44DD8884015B912AAq6Y2M" TargetMode="External"/><Relationship Id="rId54" Type="http://schemas.openxmlformats.org/officeDocument/2006/relationships/hyperlink" Target="https://www.consultant.ru/document/cons_doc_LAW_421052/daa8e03f934e0977a8b9fb670c5a4c880badea09/" TargetMode="External"/><Relationship Id="rId62" Type="http://schemas.openxmlformats.org/officeDocument/2006/relationships/hyperlink" Target="consultantplus://offline/ref=3C49C20906DCDB3982539C990870E519204DBAFEB75E944D669DF0CB14539DC07DAA9B93222060BA6735A67A5DF701DA4806165F9340E483JEy4I"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23" Type="http://schemas.openxmlformats.org/officeDocument/2006/relationships/hyperlink" Target="consultantplus://offline/ref=3C49C20906DCDB3982539C990870E519204DBAFEB75E944D669DF0CB14539DC07DAA9B93222060BD6B35A67A5DF701DA4806165F9340E483JEy4I" TargetMode="External"/><Relationship Id="rId28" Type="http://schemas.openxmlformats.org/officeDocument/2006/relationships/hyperlink" Target="https://www.consultant.ru/document/cons_doc_LAW_421052/daa8e03f934e0977a8b9fb670c5a4c880badea09/" TargetMode="External"/><Relationship Id="rId36"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49" Type="http://schemas.openxmlformats.org/officeDocument/2006/relationships/hyperlink" Target="consultantplus://offline/ref=3C49C20906DCDB3982539C990870E519204DBAFEB75E944D669DF0CB14539DC06FAAC39F20257FBE6620F02B1BJAy1I" TargetMode="External"/><Relationship Id="rId57" Type="http://schemas.openxmlformats.org/officeDocument/2006/relationships/hyperlink" Target="consultantplus://offline/ref=EC43567FF5A82892C2E1F9DA3E1DDE6A3FB3105B58CD16EA4B1A0D3E5928E304C3BB36F0A44DD8884015B912AAq6Y2M" TargetMode="External"/><Relationship Id="rId10"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31"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44" Type="http://schemas.openxmlformats.org/officeDocument/2006/relationships/hyperlink" Target="consultantplus://offline/ref=EC43567FF5A82892C2E1F9DA3E1DDE6A3FB2115C52C516EA4B1A0D3E5928E304C3BB36F0A44DD8884015B912AAq6Y2M" TargetMode="External"/><Relationship Id="rId52"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60" Type="http://schemas.openxmlformats.org/officeDocument/2006/relationships/hyperlink" Target="file:///C:\&#1076;&#1086;&#1082;&#1091;&#1084;&#1077;&#1085;&#1090;&#1099;%20&#1086;&#1073;&#1084;&#1077;&#1085;&#1072;\&#1044;&#1091;&#1073;&#1083;&#1080;&#1082;&#1072;&#1090;&#1099;%20&#1088;&#1072;&#1089;&#1087;&#1086;&#1088;&#1103;&#1078;&#1077;&#1085;&#1080;&#1081;\&#1055;&#1086;&#1089;&#1090;&#1072;&#1085;&#1086;&#1074;&#1083;&#1077;&#1085;&#1080;&#1103;\2025\&#1087;&#1088;&#1086;&#1077;&#1082;&#1090;%20&#1080;&#1079;&#1084;.,&#1040;&#1056;%20&#1087;&#1077;&#1088;&#1077;&#1076;&#1072;&#1095;&#1072;%20&#1084;&#1091;&#1085;.&#1080;&#1084;&#1091;&#1097;.&#1074;%20&#1072;&#1088;&#1077;&#1085;&#1076;&#1091;.docx" TargetMode="External"/><Relationship Id="rId65" Type="http://schemas.openxmlformats.org/officeDocument/2006/relationships/hyperlink" Target="consultantplus://offline/ref=EC43567FF5A82892C2E1F9DA3E1DDE6A3FB3105B58CD16EA4B1A0D3E5928E304C3BB36F0A44DD8884015B912AAq6Y2M" TargetMode="External"/><Relationship Id="rId4" Type="http://schemas.openxmlformats.org/officeDocument/2006/relationships/settings" Target="settings.xml"/><Relationship Id="rId9" Type="http://schemas.openxmlformats.org/officeDocument/2006/relationships/hyperlink" Target="consultantplus://offline/ref=3C49C20906DCDB3982539C990870E519204DB5FEB852944D669DF0CB14539DC07DAA9B93222061BA6B35A67A5DF701DA4806165F9340E483JEy4I" TargetMode="External"/><Relationship Id="rId13" Type="http://schemas.openxmlformats.org/officeDocument/2006/relationships/hyperlink" Target="consultantplus://offline/ref=7C0A7380B68D115D61CE0C9E10E6686965945CA041EFF9D912FF30CA6EA1472F913E9BD7x469F" TargetMode="External"/><Relationship Id="rId18" Type="http://schemas.openxmlformats.org/officeDocument/2006/relationships/hyperlink" Target="consultantplus://offline/ref=7C0A7380B68D115D61CE0C9E10E6686965945CA041EFF9D912FF30CA6EA1472F913E9BD7x469F" TargetMode="External"/><Relationship Id="rId39" Type="http://schemas.openxmlformats.org/officeDocument/2006/relationships/hyperlink" Target="consultantplus://offline/ref=3C49C20906DCDB3982539C990870E519204DBAFEB75E944D669DF0CB14539DC06FAAC39F20257FBE6620F02B1BJAy1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BCEFC9-8639-4693-AEC4-9FDE6DB6C4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1648</TotalTime>
  <Pages>1</Pages>
  <Words>32883</Words>
  <Characters>187434</Characters>
  <Application>Microsoft Office Word</Application>
  <DocSecurity>0</DocSecurity>
  <Lines>1561</Lines>
  <Paragraphs>439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219878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kunib</dc:creator>
  <cp:lastModifiedBy>Vizindor</cp:lastModifiedBy>
  <cp:revision>222</cp:revision>
  <cp:lastPrinted>2024-05-21T12:48:00Z</cp:lastPrinted>
  <dcterms:created xsi:type="dcterms:W3CDTF">2018-08-29T12:32:00Z</dcterms:created>
  <dcterms:modified xsi:type="dcterms:W3CDTF">2025-03-10T11:31:00Z</dcterms:modified>
</cp:coreProperties>
</file>