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1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4076"/>
        <w:gridCol w:w="1748"/>
        <w:gridCol w:w="4391"/>
      </w:tblGrid>
      <w:tr w:rsidR="00A75C55" w:rsidRPr="003A393B" w:rsidTr="00CE3230">
        <w:trPr>
          <w:cantSplit/>
          <w:trHeight w:val="100"/>
        </w:trPr>
        <w:tc>
          <w:tcPr>
            <w:tcW w:w="4077" w:type="dxa"/>
          </w:tcPr>
          <w:p w:rsidR="00A75C55" w:rsidRPr="003A393B" w:rsidRDefault="00A75C55" w:rsidP="00CE3230">
            <w:pPr>
              <w:jc w:val="center"/>
              <w:rPr>
                <w:b/>
                <w:sz w:val="24"/>
                <w:szCs w:val="24"/>
              </w:rPr>
            </w:pPr>
          </w:p>
          <w:p w:rsidR="00A75C55" w:rsidRPr="003A393B" w:rsidRDefault="00A75C55" w:rsidP="00CE3230">
            <w:pPr>
              <w:jc w:val="center"/>
              <w:rPr>
                <w:b/>
                <w:sz w:val="24"/>
                <w:szCs w:val="24"/>
              </w:rPr>
            </w:pPr>
            <w:r w:rsidRPr="003A393B">
              <w:rPr>
                <w:b/>
                <w:sz w:val="24"/>
                <w:szCs w:val="24"/>
              </w:rPr>
              <w:t>Администрация  сельского</w:t>
            </w:r>
          </w:p>
          <w:p w:rsidR="00A75C55" w:rsidRPr="003A393B" w:rsidRDefault="00A75C55" w:rsidP="00CE3230">
            <w:pPr>
              <w:jc w:val="center"/>
              <w:rPr>
                <w:sz w:val="24"/>
                <w:szCs w:val="24"/>
              </w:rPr>
            </w:pPr>
            <w:r w:rsidRPr="003A393B">
              <w:rPr>
                <w:b/>
                <w:sz w:val="24"/>
                <w:szCs w:val="24"/>
              </w:rPr>
              <w:t>поселения «Визиндор»</w:t>
            </w:r>
          </w:p>
        </w:tc>
        <w:tc>
          <w:tcPr>
            <w:tcW w:w="1749" w:type="dxa"/>
            <w:hideMark/>
          </w:tcPr>
          <w:p w:rsidR="00A75C55" w:rsidRPr="003A393B" w:rsidRDefault="00A75C55" w:rsidP="00CE3230">
            <w:pPr>
              <w:ind w:left="381" w:right="-259" w:hanging="284"/>
              <w:rPr>
                <w:b/>
                <w:sz w:val="24"/>
                <w:szCs w:val="24"/>
              </w:rPr>
            </w:pPr>
            <w:r w:rsidRPr="003A393B">
              <w:rPr>
                <w:sz w:val="24"/>
                <w:szCs w:val="24"/>
              </w:rPr>
              <w:t xml:space="preserve">          </w:t>
            </w:r>
            <w:r w:rsidRPr="003A393B">
              <w:rPr>
                <w:sz w:val="24"/>
                <w:szCs w:val="24"/>
              </w:rPr>
              <w:object w:dxaOrig="781" w:dyaOrig="90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39pt;height:45pt" o:ole="" fillcolor="window">
                  <v:imagedata r:id="rId8" o:title=""/>
                </v:shape>
                <o:OLEObject Type="Embed" ProgID="Word.Picture.8" ShapeID="_x0000_i1025" DrawAspect="Content" ObjectID="_1803187938" r:id="rId9"/>
              </w:object>
            </w:r>
          </w:p>
        </w:tc>
        <w:tc>
          <w:tcPr>
            <w:tcW w:w="4393" w:type="dxa"/>
          </w:tcPr>
          <w:p w:rsidR="00A75C55" w:rsidRPr="003A393B" w:rsidRDefault="00A75C55" w:rsidP="00CE3230">
            <w:pPr>
              <w:pStyle w:val="1"/>
              <w:rPr>
                <w:b w:val="0"/>
                <w:sz w:val="24"/>
                <w:szCs w:val="24"/>
              </w:rPr>
            </w:pPr>
            <w:r w:rsidRPr="003A393B">
              <w:rPr>
                <w:b w:val="0"/>
                <w:sz w:val="24"/>
                <w:szCs w:val="24"/>
              </w:rPr>
              <w:t xml:space="preserve">                    </w:t>
            </w:r>
          </w:p>
          <w:p w:rsidR="00A75C55" w:rsidRPr="003A393B" w:rsidRDefault="00A75C55" w:rsidP="00CE3230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    </w:t>
            </w:r>
            <w:r w:rsidRPr="003A393B">
              <w:rPr>
                <w:b w:val="0"/>
                <w:sz w:val="24"/>
                <w:szCs w:val="24"/>
              </w:rPr>
              <w:t xml:space="preserve">«Визиндор» сикт                       </w:t>
            </w:r>
          </w:p>
          <w:p w:rsidR="00A75C55" w:rsidRPr="003A393B" w:rsidRDefault="00A75C55" w:rsidP="00CE3230">
            <w:pPr>
              <w:pStyle w:val="1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     </w:t>
            </w:r>
            <w:r w:rsidRPr="003A393B">
              <w:rPr>
                <w:b w:val="0"/>
                <w:sz w:val="24"/>
                <w:szCs w:val="24"/>
              </w:rPr>
              <w:t xml:space="preserve"> овмöдчöминса администрация</w:t>
            </w:r>
          </w:p>
          <w:p w:rsidR="00A75C55" w:rsidRPr="003A393B" w:rsidRDefault="00A75C55" w:rsidP="00CE3230">
            <w:pPr>
              <w:jc w:val="center"/>
              <w:rPr>
                <w:b/>
                <w:sz w:val="24"/>
                <w:szCs w:val="24"/>
              </w:rPr>
            </w:pPr>
          </w:p>
          <w:p w:rsidR="00A75C55" w:rsidRPr="003A393B" w:rsidRDefault="00A75C55" w:rsidP="00CE3230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A75C55" w:rsidRPr="003A393B" w:rsidRDefault="00A75C55" w:rsidP="00A75C55">
      <w:pPr>
        <w:pStyle w:val="aff"/>
        <w:jc w:val="left"/>
        <w:rPr>
          <w:sz w:val="24"/>
          <w:szCs w:val="24"/>
        </w:rPr>
      </w:pPr>
      <w:r w:rsidRPr="003A393B">
        <w:rPr>
          <w:sz w:val="24"/>
          <w:szCs w:val="24"/>
        </w:rPr>
        <w:t xml:space="preserve">                                            </w:t>
      </w:r>
      <w:r>
        <w:rPr>
          <w:sz w:val="24"/>
          <w:szCs w:val="24"/>
        </w:rPr>
        <w:t xml:space="preserve">           </w:t>
      </w:r>
      <w:r w:rsidRPr="003A393B">
        <w:rPr>
          <w:sz w:val="24"/>
          <w:szCs w:val="24"/>
        </w:rPr>
        <w:t xml:space="preserve">        ПОСТАНОВЛЕНИЕ</w:t>
      </w:r>
    </w:p>
    <w:p w:rsidR="00A75C55" w:rsidRPr="003A393B" w:rsidRDefault="00A75C55" w:rsidP="00A75C55">
      <w:pPr>
        <w:pStyle w:val="2"/>
        <w:ind w:firstLine="720"/>
        <w:jc w:val="left"/>
        <w:rPr>
          <w:sz w:val="24"/>
          <w:szCs w:val="24"/>
        </w:rPr>
      </w:pPr>
      <w:r w:rsidRPr="003A393B">
        <w:rPr>
          <w:sz w:val="24"/>
          <w:szCs w:val="24"/>
        </w:rPr>
        <w:t xml:space="preserve">                                          </w:t>
      </w:r>
      <w:r>
        <w:rPr>
          <w:sz w:val="24"/>
          <w:szCs w:val="24"/>
        </w:rPr>
        <w:t xml:space="preserve">                   </w:t>
      </w:r>
      <w:r w:rsidRPr="003A393B">
        <w:rPr>
          <w:sz w:val="24"/>
          <w:szCs w:val="24"/>
        </w:rPr>
        <w:t xml:space="preserve">   ШУÖМ</w:t>
      </w:r>
    </w:p>
    <w:p w:rsidR="00A75C55" w:rsidRPr="003A393B" w:rsidRDefault="00C53482" w:rsidP="00A75C55">
      <w:pPr>
        <w:pStyle w:val="6"/>
        <w:rPr>
          <w:sz w:val="24"/>
          <w:szCs w:val="24"/>
        </w:rPr>
      </w:pPr>
      <w:r w:rsidRPr="003A393B">
        <w:rPr>
          <w:sz w:val="24"/>
          <w:szCs w:val="24"/>
        </w:rPr>
        <w:t>О</w:t>
      </w:r>
      <w:r w:rsidR="00A75C55" w:rsidRPr="003A393B">
        <w:rPr>
          <w:sz w:val="24"/>
          <w:szCs w:val="24"/>
        </w:rPr>
        <w:t>т</w:t>
      </w:r>
      <w:r>
        <w:rPr>
          <w:sz w:val="24"/>
          <w:szCs w:val="24"/>
        </w:rPr>
        <w:t xml:space="preserve"> 10 апреля</w:t>
      </w:r>
      <w:r w:rsidR="00A75C55" w:rsidRPr="003A393B">
        <w:rPr>
          <w:sz w:val="24"/>
          <w:szCs w:val="24"/>
        </w:rPr>
        <w:t xml:space="preserve">  20</w:t>
      </w:r>
      <w:r w:rsidR="00B87ADE">
        <w:rPr>
          <w:sz w:val="24"/>
          <w:szCs w:val="24"/>
        </w:rPr>
        <w:t>24</w:t>
      </w:r>
      <w:r w:rsidR="00A75C55" w:rsidRPr="003A393B">
        <w:rPr>
          <w:sz w:val="24"/>
          <w:szCs w:val="24"/>
        </w:rPr>
        <w:t xml:space="preserve"> года</w:t>
      </w:r>
      <w:r w:rsidR="00A75C55" w:rsidRPr="003A393B">
        <w:rPr>
          <w:sz w:val="24"/>
          <w:szCs w:val="24"/>
        </w:rPr>
        <w:tab/>
      </w:r>
      <w:r w:rsidR="00A75C55" w:rsidRPr="003A393B">
        <w:rPr>
          <w:sz w:val="24"/>
          <w:szCs w:val="24"/>
        </w:rPr>
        <w:tab/>
      </w:r>
      <w:r w:rsidR="00A75C55" w:rsidRPr="003A393B">
        <w:rPr>
          <w:sz w:val="24"/>
          <w:szCs w:val="24"/>
        </w:rPr>
        <w:tab/>
        <w:t xml:space="preserve">                                           </w:t>
      </w:r>
      <w:r w:rsidR="00A75C55" w:rsidRPr="003A393B">
        <w:rPr>
          <w:sz w:val="24"/>
          <w:szCs w:val="24"/>
        </w:rPr>
        <w:tab/>
        <w:t xml:space="preserve">                   </w:t>
      </w:r>
      <w:r w:rsidR="00B87ADE">
        <w:rPr>
          <w:sz w:val="24"/>
          <w:szCs w:val="24"/>
        </w:rPr>
        <w:t xml:space="preserve">   </w:t>
      </w:r>
      <w:r w:rsidR="00A75C55" w:rsidRPr="003A393B">
        <w:rPr>
          <w:sz w:val="24"/>
          <w:szCs w:val="24"/>
        </w:rPr>
        <w:t xml:space="preserve">№ </w:t>
      </w:r>
      <w:r>
        <w:rPr>
          <w:sz w:val="24"/>
          <w:szCs w:val="24"/>
        </w:rPr>
        <w:t>04/24</w:t>
      </w:r>
    </w:p>
    <w:p w:rsidR="00A75C55" w:rsidRPr="00B87ADE" w:rsidRDefault="00A75C55" w:rsidP="00A75C55">
      <w:pPr>
        <w:jc w:val="center"/>
        <w:rPr>
          <w:sz w:val="22"/>
          <w:szCs w:val="22"/>
        </w:rPr>
      </w:pPr>
      <w:r w:rsidRPr="00B87ADE">
        <w:rPr>
          <w:sz w:val="22"/>
          <w:szCs w:val="22"/>
        </w:rPr>
        <w:t>п.Визиндор, Сысольский район, Республика Коми</w:t>
      </w:r>
    </w:p>
    <w:p w:rsidR="00B87ADE" w:rsidRDefault="00B87ADE" w:rsidP="00A75C55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</w:p>
    <w:p w:rsidR="00A75C55" w:rsidRDefault="00A75C55" w:rsidP="00A75C55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24"/>
          <w:szCs w:val="24"/>
        </w:rPr>
      </w:pPr>
      <w:r w:rsidRPr="003A393B">
        <w:rPr>
          <w:b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>
        <w:rPr>
          <w:b/>
          <w:bCs/>
          <w:sz w:val="24"/>
          <w:szCs w:val="24"/>
        </w:rPr>
        <w:t>«</w:t>
      </w:r>
      <w:r w:rsidRPr="00731DB3">
        <w:rPr>
          <w:b/>
          <w:bCs/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</w:t>
      </w:r>
      <w:r>
        <w:rPr>
          <w:b/>
          <w:bCs/>
          <w:sz w:val="24"/>
          <w:szCs w:val="24"/>
        </w:rPr>
        <w:t>»</w:t>
      </w:r>
    </w:p>
    <w:p w:rsidR="00A75C55" w:rsidRPr="003A393B" w:rsidRDefault="00A75C55" w:rsidP="00A75C55">
      <w:pPr>
        <w:jc w:val="center"/>
        <w:rPr>
          <w:b/>
          <w:sz w:val="24"/>
          <w:szCs w:val="24"/>
        </w:rPr>
      </w:pPr>
    </w:p>
    <w:p w:rsidR="00A75C55" w:rsidRPr="003A393B" w:rsidRDefault="00A75C55" w:rsidP="00A75C55">
      <w:pPr>
        <w:jc w:val="both"/>
        <w:rPr>
          <w:sz w:val="24"/>
          <w:szCs w:val="24"/>
        </w:rPr>
      </w:pPr>
    </w:p>
    <w:p w:rsidR="00A75C55" w:rsidRPr="003A393B" w:rsidRDefault="00A75C55" w:rsidP="00A75C55">
      <w:pPr>
        <w:jc w:val="both"/>
        <w:rPr>
          <w:sz w:val="24"/>
          <w:szCs w:val="24"/>
        </w:rPr>
      </w:pPr>
      <w:r w:rsidRPr="003A393B">
        <w:rPr>
          <w:sz w:val="24"/>
          <w:szCs w:val="24"/>
        </w:rPr>
        <w:t xml:space="preserve">    </w:t>
      </w:r>
      <w:r w:rsidRPr="003A393B">
        <w:rPr>
          <w:sz w:val="24"/>
          <w:szCs w:val="24"/>
        </w:rPr>
        <w:tab/>
        <w:t xml:space="preserve">Руководствуясь Федеральным законом от 27.07.2010 № 210-ФЗ «Об организации предоставления государственных и муниципальных услуг», постановлением администрации сельского поселения «Визиндор» от  </w:t>
      </w:r>
      <w:r w:rsidR="00B87ADE">
        <w:rPr>
          <w:sz w:val="24"/>
          <w:szCs w:val="24"/>
        </w:rPr>
        <w:t>19 января 2024</w:t>
      </w:r>
      <w:r w:rsidRPr="003A393B">
        <w:rPr>
          <w:sz w:val="24"/>
          <w:szCs w:val="24"/>
        </w:rPr>
        <w:t xml:space="preserve"> года  N </w:t>
      </w:r>
      <w:r w:rsidR="00B87ADE">
        <w:rPr>
          <w:sz w:val="24"/>
          <w:szCs w:val="24"/>
        </w:rPr>
        <w:t>01/05</w:t>
      </w:r>
      <w:r w:rsidRPr="003A393B">
        <w:rPr>
          <w:sz w:val="24"/>
          <w:szCs w:val="24"/>
        </w:rPr>
        <w:t xml:space="preserve"> «Об утверждении  Порядка разработки и утверждения административных регламентов предоставления муниципальных услуг»,  </w:t>
      </w:r>
    </w:p>
    <w:p w:rsidR="00A75C55" w:rsidRPr="003A393B" w:rsidRDefault="00A75C55" w:rsidP="00A75C55">
      <w:pPr>
        <w:jc w:val="both"/>
        <w:rPr>
          <w:sz w:val="24"/>
          <w:szCs w:val="24"/>
        </w:rPr>
      </w:pPr>
    </w:p>
    <w:p w:rsidR="00A75C55" w:rsidRPr="003A393B" w:rsidRDefault="00A75C55" w:rsidP="00A75C55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3A393B">
        <w:rPr>
          <w:rFonts w:ascii="Times New Roman" w:hAnsi="Times New Roman" w:cs="Times New Roman"/>
          <w:sz w:val="24"/>
          <w:szCs w:val="24"/>
        </w:rPr>
        <w:t xml:space="preserve">администрация сельского поселения </w:t>
      </w:r>
      <w:r w:rsidRPr="003A393B">
        <w:rPr>
          <w:rFonts w:ascii="Times New Roman" w:hAnsi="Times New Roman" w:cs="Times New Roman"/>
          <w:color w:val="000000"/>
          <w:sz w:val="24"/>
          <w:szCs w:val="24"/>
        </w:rPr>
        <w:t xml:space="preserve">«Визиндор» </w:t>
      </w:r>
      <w:r w:rsidRPr="003A393B">
        <w:rPr>
          <w:rFonts w:ascii="Times New Roman" w:hAnsi="Times New Roman" w:cs="Times New Roman"/>
          <w:b/>
          <w:sz w:val="24"/>
          <w:szCs w:val="24"/>
        </w:rPr>
        <w:t>постановляет</w:t>
      </w:r>
      <w:r w:rsidRPr="003A393B">
        <w:rPr>
          <w:rFonts w:ascii="Times New Roman" w:hAnsi="Times New Roman" w:cs="Times New Roman"/>
          <w:sz w:val="24"/>
          <w:szCs w:val="24"/>
        </w:rPr>
        <w:t>:</w:t>
      </w:r>
    </w:p>
    <w:p w:rsidR="00A75C55" w:rsidRPr="003A393B" w:rsidRDefault="00A75C55" w:rsidP="00A75C5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5C55" w:rsidRPr="008F43B4" w:rsidRDefault="00A75C55" w:rsidP="00A75C55">
      <w:pPr>
        <w:widowControl w:val="0"/>
        <w:autoSpaceDE w:val="0"/>
        <w:autoSpaceDN w:val="0"/>
        <w:adjustRightInd w:val="0"/>
        <w:ind w:firstLine="709"/>
        <w:rPr>
          <w:bCs/>
          <w:sz w:val="24"/>
          <w:szCs w:val="24"/>
        </w:rPr>
      </w:pPr>
      <w:r w:rsidRPr="003A393B">
        <w:rPr>
          <w:sz w:val="24"/>
          <w:szCs w:val="24"/>
        </w:rPr>
        <w:t xml:space="preserve">1.Утвердить административный регламент предоставления муниципальной услуги </w:t>
      </w:r>
      <w:r w:rsidRPr="008F43B4">
        <w:rPr>
          <w:bCs/>
          <w:sz w:val="24"/>
          <w:szCs w:val="24"/>
        </w:rPr>
        <w:t>«Передача в собственность граждан занимаемых ими жилых помещений жилищного фонда (приватизация жилищного фонда)»</w:t>
      </w:r>
      <w:r>
        <w:rPr>
          <w:bCs/>
          <w:sz w:val="24"/>
          <w:szCs w:val="24"/>
        </w:rPr>
        <w:t xml:space="preserve"> </w:t>
      </w:r>
      <w:r w:rsidRPr="003A393B">
        <w:rPr>
          <w:sz w:val="24"/>
          <w:szCs w:val="24"/>
        </w:rPr>
        <w:t>(далее – Регламент) согласно приложению.</w:t>
      </w:r>
    </w:p>
    <w:p w:rsidR="00A75C55" w:rsidRPr="003A393B" w:rsidRDefault="00A75C55" w:rsidP="00A75C55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A393B">
        <w:rPr>
          <w:sz w:val="24"/>
          <w:szCs w:val="24"/>
        </w:rPr>
        <w:t xml:space="preserve">2. Разместить административный регламент на  информационном стенде администрации сельского поселения «Визиндор» и в сети Интернет. </w:t>
      </w:r>
    </w:p>
    <w:p w:rsidR="00A75C55" w:rsidRPr="003A393B" w:rsidRDefault="00A75C55" w:rsidP="00B87ADE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3A393B">
        <w:rPr>
          <w:sz w:val="24"/>
          <w:szCs w:val="24"/>
        </w:rPr>
        <w:t xml:space="preserve">3. Признать утратившим силу постановление администрации сельского поселения «Визиндор» № </w:t>
      </w:r>
      <w:r w:rsidR="00B87ADE">
        <w:rPr>
          <w:sz w:val="24"/>
          <w:szCs w:val="24"/>
        </w:rPr>
        <w:t>01/05</w:t>
      </w:r>
      <w:r w:rsidRPr="003A393B">
        <w:rPr>
          <w:sz w:val="24"/>
          <w:szCs w:val="24"/>
        </w:rPr>
        <w:t xml:space="preserve"> от </w:t>
      </w:r>
      <w:r w:rsidR="00B87ADE">
        <w:rPr>
          <w:sz w:val="24"/>
          <w:szCs w:val="24"/>
        </w:rPr>
        <w:t>27 января 2023</w:t>
      </w:r>
      <w:r w:rsidRPr="003A393B">
        <w:rPr>
          <w:sz w:val="24"/>
          <w:szCs w:val="24"/>
        </w:rPr>
        <w:t xml:space="preserve"> года «Об утверждении административного регламента предоставления муниципальной услуги </w:t>
      </w:r>
      <w:r w:rsidR="00B87ADE">
        <w:rPr>
          <w:sz w:val="24"/>
          <w:szCs w:val="24"/>
        </w:rPr>
        <w:t>«</w:t>
      </w:r>
      <w:r w:rsidR="00B87ADE" w:rsidRPr="008F43B4">
        <w:rPr>
          <w:bCs/>
          <w:sz w:val="24"/>
          <w:szCs w:val="24"/>
        </w:rPr>
        <w:t>Передача в собственность граждан занимаемых ими жилых помещений жилищного фонда (приватизация жилищного фонда)»</w:t>
      </w:r>
    </w:p>
    <w:p w:rsidR="00A75C55" w:rsidRPr="008F43B4" w:rsidRDefault="00A75C55" w:rsidP="00A75C55">
      <w:pPr>
        <w:autoSpaceDE w:val="0"/>
        <w:autoSpaceDN w:val="0"/>
        <w:adjustRightInd w:val="0"/>
        <w:ind w:right="283" w:firstLine="540"/>
        <w:rPr>
          <w:sz w:val="24"/>
          <w:szCs w:val="24"/>
        </w:rPr>
      </w:pPr>
      <w:r w:rsidRPr="003A393B">
        <w:rPr>
          <w:sz w:val="24"/>
          <w:szCs w:val="24"/>
        </w:rPr>
        <w:t>4. Постановление вступает в силу со дня его обнародования</w:t>
      </w:r>
      <w:r>
        <w:rPr>
          <w:sz w:val="24"/>
          <w:szCs w:val="24"/>
        </w:rPr>
        <w:t>.</w:t>
      </w: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</w:p>
    <w:p w:rsidR="00A75C55" w:rsidRPr="003A393B" w:rsidRDefault="00A75C55" w:rsidP="00A75C55">
      <w:pPr>
        <w:autoSpaceDE w:val="0"/>
        <w:autoSpaceDN w:val="0"/>
        <w:adjustRightInd w:val="0"/>
        <w:rPr>
          <w:sz w:val="24"/>
          <w:szCs w:val="24"/>
        </w:rPr>
      </w:pPr>
      <w:r w:rsidRPr="003A393B">
        <w:rPr>
          <w:sz w:val="24"/>
          <w:szCs w:val="24"/>
        </w:rPr>
        <w:t xml:space="preserve">Глава сельского поселения «Визиндор»                                              </w:t>
      </w:r>
      <w:r w:rsidRPr="003A393B">
        <w:rPr>
          <w:sz w:val="24"/>
          <w:szCs w:val="24"/>
        </w:rPr>
        <w:tab/>
      </w:r>
      <w:r w:rsidRPr="003A393B">
        <w:rPr>
          <w:sz w:val="24"/>
          <w:szCs w:val="24"/>
        </w:rPr>
        <w:tab/>
        <w:t xml:space="preserve">С.В.Шадрин                                                </w:t>
      </w:r>
    </w:p>
    <w:p w:rsidR="00A75C55" w:rsidRPr="003A393B" w:rsidRDefault="00A75C55" w:rsidP="00A75C55">
      <w:pPr>
        <w:shd w:val="clear" w:color="auto" w:fill="FFFFFF"/>
        <w:jc w:val="right"/>
        <w:rPr>
          <w:spacing w:val="1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60D23" w:rsidRDefault="00860D23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A75C55" w:rsidRDefault="00A75C55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624326" w:rsidRDefault="00624326" w:rsidP="00624326">
      <w:pPr>
        <w:pStyle w:val="ConsPlusNormal"/>
        <w:jc w:val="right"/>
        <w:outlineLvl w:val="1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Приложение</w:t>
      </w:r>
    </w:p>
    <w:p w:rsidR="00624326" w:rsidRDefault="00624326" w:rsidP="00624326">
      <w:pPr>
        <w:pStyle w:val="ConsPlusNormal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к постановлению администрации</w:t>
      </w:r>
    </w:p>
    <w:p w:rsidR="00624326" w:rsidRDefault="00624326" w:rsidP="00624326">
      <w:pPr>
        <w:shd w:val="clear" w:color="auto" w:fill="FFFFFF"/>
        <w:jc w:val="right"/>
        <w:rPr>
          <w:sz w:val="18"/>
          <w:szCs w:val="18"/>
        </w:rPr>
      </w:pPr>
      <w:r>
        <w:rPr>
          <w:sz w:val="18"/>
          <w:szCs w:val="18"/>
        </w:rPr>
        <w:t>сельского поселения «Визиндор»</w:t>
      </w:r>
      <w:r>
        <w:rPr>
          <w:bCs/>
          <w:sz w:val="18"/>
          <w:szCs w:val="18"/>
        </w:rPr>
        <w:t xml:space="preserve"> от 10.04.2024 г.</w:t>
      </w:r>
      <w:r>
        <w:rPr>
          <w:sz w:val="18"/>
          <w:szCs w:val="18"/>
        </w:rPr>
        <w:t xml:space="preserve">  № 04/24</w:t>
      </w:r>
    </w:p>
    <w:p w:rsidR="00624326" w:rsidRDefault="00624326" w:rsidP="00624326">
      <w:pPr>
        <w:jc w:val="right"/>
        <w:rPr>
          <w:bCs/>
          <w:sz w:val="18"/>
          <w:szCs w:val="18"/>
        </w:rPr>
      </w:pPr>
      <w:r>
        <w:rPr>
          <w:sz w:val="18"/>
          <w:szCs w:val="18"/>
        </w:rPr>
        <w:t>«</w:t>
      </w:r>
      <w:r>
        <w:rPr>
          <w:bCs/>
          <w:sz w:val="18"/>
          <w:szCs w:val="18"/>
        </w:rPr>
        <w:t xml:space="preserve">Об утверждении административного регламента </w:t>
      </w:r>
    </w:p>
    <w:p w:rsidR="00624326" w:rsidRDefault="00624326" w:rsidP="00624326">
      <w:pPr>
        <w:jc w:val="right"/>
        <w:rPr>
          <w:sz w:val="18"/>
          <w:szCs w:val="18"/>
        </w:rPr>
      </w:pPr>
      <w:r>
        <w:rPr>
          <w:bCs/>
          <w:sz w:val="18"/>
          <w:szCs w:val="18"/>
        </w:rPr>
        <w:t>предоставления муниципальной услуги «</w:t>
      </w:r>
      <w:r>
        <w:rPr>
          <w:sz w:val="18"/>
          <w:szCs w:val="18"/>
        </w:rPr>
        <w:t>Передача в собственность</w:t>
      </w:r>
    </w:p>
    <w:p w:rsidR="00624326" w:rsidRDefault="00624326" w:rsidP="00624326">
      <w:pPr>
        <w:jc w:val="right"/>
        <w:rPr>
          <w:sz w:val="18"/>
          <w:szCs w:val="18"/>
        </w:rPr>
      </w:pPr>
      <w:r>
        <w:rPr>
          <w:sz w:val="18"/>
          <w:szCs w:val="18"/>
        </w:rPr>
        <w:t xml:space="preserve"> граждан занимаемых ими жилых помещений жилищного </w:t>
      </w:r>
    </w:p>
    <w:p w:rsidR="00624326" w:rsidRDefault="00624326" w:rsidP="00624326">
      <w:pPr>
        <w:jc w:val="right"/>
        <w:rPr>
          <w:bCs/>
          <w:sz w:val="18"/>
          <w:szCs w:val="18"/>
        </w:rPr>
      </w:pPr>
      <w:r>
        <w:rPr>
          <w:sz w:val="18"/>
          <w:szCs w:val="18"/>
        </w:rPr>
        <w:t>фонда (приватизация жилищного фонда)</w:t>
      </w:r>
      <w:r>
        <w:rPr>
          <w:bCs/>
          <w:sz w:val="18"/>
          <w:szCs w:val="18"/>
        </w:rPr>
        <w:t>»</w:t>
      </w:r>
    </w:p>
    <w:p w:rsidR="00624326" w:rsidRDefault="00624326" w:rsidP="00624326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(в редакции от 17.02.2025 г. № 02/10)</w:t>
      </w:r>
    </w:p>
    <w:p w:rsidR="00EC0E39" w:rsidRDefault="00EC0E39" w:rsidP="00624326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(в редакции от 11.03.2025 г. № 03/16)</w:t>
      </w:r>
    </w:p>
    <w:p w:rsidR="00624326" w:rsidRDefault="00624326" w:rsidP="00624326">
      <w:pPr>
        <w:shd w:val="clear" w:color="auto" w:fill="FFFFFF"/>
        <w:jc w:val="right"/>
        <w:rPr>
          <w:sz w:val="18"/>
          <w:szCs w:val="18"/>
        </w:rPr>
      </w:pPr>
    </w:p>
    <w:p w:rsidR="00624326" w:rsidRDefault="00624326" w:rsidP="00624326">
      <w:pPr>
        <w:ind w:right="-1"/>
        <w:jc w:val="right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rPr>
          <w:b/>
          <w:bCs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АДМИНИСТРАТИВНЫЙ РЕГЛАМЕНТ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предоставления муниципальной услуги по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передаче в собственность граждан занимаемых ими жилых помещений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жилищного фонда (приватизация жилищного фонда)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I. Общие положения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0" w:name="Par55"/>
      <w:bookmarkEnd w:id="0"/>
      <w:r>
        <w:rPr>
          <w:b/>
          <w:sz w:val="18"/>
          <w:szCs w:val="18"/>
        </w:rPr>
        <w:t>Предмет регулирования административного регламента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1.1. Административный регламент предоставления муниципальной услуги «Передача в собственность граждан занимаемых ими жилых помещений жилищного фонда (приватизация жилищного фонда)»</w:t>
      </w:r>
      <w:r>
        <w:rPr>
          <w:i/>
          <w:sz w:val="18"/>
          <w:szCs w:val="18"/>
        </w:rPr>
        <w:t xml:space="preserve"> </w:t>
      </w:r>
      <w:r>
        <w:rPr>
          <w:sz w:val="18"/>
          <w:szCs w:val="18"/>
        </w:rPr>
        <w:t>(далее - административный регламент), определяет порядок, сроки и последовательность действий (административных процедур) администрации сельского поселения «Визиндор»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1" w:name="Par59"/>
      <w:bookmarkEnd w:id="1"/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>
        <w:rPr>
          <w:b/>
          <w:sz w:val="18"/>
          <w:szCs w:val="18"/>
        </w:rPr>
        <w:t>Круг заявителей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2" w:name="Par61"/>
      <w:bookmarkEnd w:id="2"/>
      <w:r>
        <w:rPr>
          <w:sz w:val="18"/>
          <w:szCs w:val="18"/>
        </w:rPr>
        <w:t xml:space="preserve">1.2. Заявителями на предоставление муниципальной услуги являются: 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Несовершеннолетние, ставшие собственниками занимаемого жилого помещения в порядке его приватизации, сохраняют право на однократную бесплатную приватизацию жилого помещения в государственном или муниципальном жилищном фонде после достижения ими совершеннолетия.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Предоставление </w:t>
      </w:r>
      <w:r>
        <w:rPr>
          <w:bCs/>
          <w:sz w:val="18"/>
          <w:szCs w:val="18"/>
        </w:rPr>
        <w:t xml:space="preserve">жилых помещений, находящихся в муниципальной собственности, в собственность граждан </w:t>
      </w:r>
      <w:r>
        <w:rPr>
          <w:sz w:val="18"/>
          <w:szCs w:val="18"/>
        </w:rPr>
        <w:t xml:space="preserve">осуществляется однократно.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1.3. С заявлением вправе обратиться </w:t>
      </w:r>
      <w:hyperlink r:id="rId10" w:history="1">
        <w:r>
          <w:rPr>
            <w:rStyle w:val="a6"/>
            <w:sz w:val="18"/>
            <w:szCs w:val="18"/>
          </w:rPr>
          <w:t>представители</w:t>
        </w:r>
      </w:hyperlink>
      <w:r>
        <w:rPr>
          <w:sz w:val="18"/>
          <w:szCs w:val="18"/>
        </w:rPr>
        <w:t xml:space="preserve"> заявителя,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b/>
          <w:bCs/>
          <w:sz w:val="18"/>
          <w:szCs w:val="18"/>
        </w:rPr>
      </w:pPr>
      <w:bookmarkStart w:id="3" w:name="Par66"/>
      <w:bookmarkEnd w:id="3"/>
      <w:r>
        <w:rPr>
          <w:rFonts w:eastAsiaTheme="minorEastAsia"/>
          <w:b/>
          <w:bCs/>
          <w:sz w:val="18"/>
          <w:szCs w:val="18"/>
        </w:rPr>
        <w:t>Требования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 в результате анкетирования, проводимого органом, предоставляющим услугу (далее - профилирование), а также результата, за предоставлением которого обратился заявитель</w:t>
      </w:r>
    </w:p>
    <w:p w:rsidR="00624326" w:rsidRDefault="00624326" w:rsidP="00624326">
      <w:pPr>
        <w:autoSpaceDE w:val="0"/>
        <w:autoSpaceDN w:val="0"/>
        <w:adjustRightInd w:val="0"/>
        <w:jc w:val="both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 xml:space="preserve">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1.4. Муниципальная услуга должна быть предоставлена заявителю в соответствии с вариантом предоставления муниципальной услуги (далее – вариант).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1.5. Вариант, в соответствии с которым заявителю будет предоставлена муниципальная услуга, определяется в соответствии с настоящим Административным регламентом, исходя из признаков заявителя (принадлежащего ему объекта) и показателей таких признаков (перечень признаков заявителя (принадлежащих им объектов), а также комбинации значений признаков, каждая из которых соответствует одному варианту предоставления муниципальной услуги приведен в приложении 3 к настоящему Административному регламенту.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shd w:val="clear" w:color="auto" w:fill="FFFFFF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  <w:lang w:val="en-US"/>
        </w:rPr>
        <w:t>II</w:t>
      </w:r>
      <w:r>
        <w:rPr>
          <w:rFonts w:eastAsia="Calibri"/>
          <w:b/>
          <w:sz w:val="18"/>
          <w:szCs w:val="18"/>
        </w:rPr>
        <w:t>. Стандарт предоставления муниципальной услуги</w:t>
      </w:r>
    </w:p>
    <w:p w:rsidR="00624326" w:rsidRDefault="00624326" w:rsidP="00624326">
      <w:pPr>
        <w:widowControl w:val="0"/>
        <w:tabs>
          <w:tab w:val="left" w:pos="2475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4" w:name="Par98"/>
      <w:bookmarkEnd w:id="4"/>
      <w:r>
        <w:rPr>
          <w:b/>
          <w:sz w:val="18"/>
          <w:szCs w:val="18"/>
        </w:rPr>
        <w:t>Наименование муниципальной услуги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bookmarkStart w:id="5" w:name="Par100"/>
      <w:bookmarkEnd w:id="5"/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2.1. Муниципальная услуга: «Передача в собственность граждан занимаемых ими жилых помещений жилищного фонда (приватизация жилищного фонда)».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bookmarkStart w:id="6" w:name="Par102"/>
      <w:bookmarkEnd w:id="6"/>
      <w:r>
        <w:rPr>
          <w:b/>
          <w:sz w:val="18"/>
          <w:szCs w:val="18"/>
        </w:rPr>
        <w:t>Наименование органа, предоставляющего муниципальную услугу</w:t>
      </w:r>
    </w:p>
    <w:p w:rsidR="00624326" w:rsidRDefault="00624326" w:rsidP="00624326">
      <w:pPr>
        <w:autoSpaceDE w:val="0"/>
        <w:autoSpaceDN w:val="0"/>
        <w:adjustRightInd w:val="0"/>
        <w:ind w:firstLine="709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2.2. Муниципальная услуга предоставляется Администрацией сельского поселения «Визиндор» (далее – Орган). </w:t>
      </w:r>
    </w:p>
    <w:p w:rsidR="00624326" w:rsidRDefault="00624326" w:rsidP="00624326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lastRenderedPageBreak/>
        <w:t>2.2.1. Органами и организациями, участвующими в предоставлении муниципальной услуги, являются:</w:t>
      </w:r>
    </w:p>
    <w:p w:rsidR="00624326" w:rsidRDefault="00624326" w:rsidP="00624326">
      <w:pPr>
        <w:pStyle w:val="ConsPlusNormal"/>
        <w:ind w:firstLine="709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Орган – в части приема и регистрации документов у заявителя, 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организаций, принятия решения, выдачи результата предоставления услуги.</w:t>
      </w:r>
    </w:p>
    <w:p w:rsidR="00624326" w:rsidRDefault="00624326" w:rsidP="00624326">
      <w:pPr>
        <w:pStyle w:val="ConsPlusNormal"/>
        <w:ind w:firstLine="709"/>
        <w:jc w:val="both"/>
        <w:rPr>
          <w:rFonts w:ascii="Times New Roman" w:hAnsi="Times New Roman" w:cs="Times New Roman"/>
          <w:bCs/>
          <w:sz w:val="18"/>
          <w:szCs w:val="18"/>
        </w:rPr>
      </w:pPr>
      <w:r>
        <w:rPr>
          <w:rFonts w:ascii="Times New Roman" w:eastAsia="Calibri" w:hAnsi="Times New Roman" w:cs="Times New Roman"/>
          <w:sz w:val="18"/>
          <w:szCs w:val="18"/>
          <w:lang w:eastAsia="en-US"/>
        </w:rPr>
        <w:t>2.2.2.</w:t>
      </w:r>
      <w:r>
        <w:rPr>
          <w:rFonts w:ascii="Times New Roman" w:hAnsi="Times New Roman" w:cs="Times New Roman"/>
          <w:bCs/>
          <w:sz w:val="18"/>
          <w:szCs w:val="18"/>
        </w:rPr>
        <w:t xml:space="preserve"> В случае если заявление о предоставлении муниципальной услуги подано в МФЦ,  решение об отказе в приеме заявления и документов и (или) информации, необходимых для предоставления муниципальной услуги, принимается уполномоченным должностным лицом МФЦ.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i/>
          <w:sz w:val="18"/>
          <w:szCs w:val="18"/>
        </w:rPr>
      </w:pPr>
      <w:bookmarkStart w:id="7" w:name="Par108"/>
      <w:bookmarkEnd w:id="7"/>
      <w:r>
        <w:rPr>
          <w:sz w:val="18"/>
          <w:szCs w:val="18"/>
        </w:rPr>
        <w:t>2.2.3. При предоставлении муниципальной услуги запрещается требовать от заявителя: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 xml:space="preserve">- </w:t>
      </w:r>
      <w:r>
        <w:rPr>
          <w:rFonts w:eastAsia="Calibri"/>
          <w:sz w:val="18"/>
          <w:szCs w:val="18"/>
        </w:rPr>
        <w:t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27.07.2010 № 210-ФЗ «Об организации предоставления государственных и муниципальных услуг».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>
        <w:rPr>
          <w:b/>
          <w:sz w:val="18"/>
          <w:szCs w:val="18"/>
        </w:rPr>
        <w:t>Результат предоставления муниципальной услуги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</w:p>
    <w:p w:rsidR="00624326" w:rsidRDefault="00624326" w:rsidP="00624326">
      <w:pPr>
        <w:tabs>
          <w:tab w:val="left" w:pos="851"/>
          <w:tab w:val="left" w:pos="1134"/>
        </w:tabs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2.3. Результатом предоставления муниципальной услуги является: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1) </w:t>
      </w:r>
      <w:r>
        <w:rPr>
          <w:sz w:val="18"/>
          <w:szCs w:val="18"/>
        </w:rPr>
        <w:t>решение о передаче в собственность граждан занимаемых ими жилых помещений жилищного фонда  (далее – решение о предоставлении муниципальной услуги);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2)  решение об отказе в </w:t>
      </w:r>
      <w:r>
        <w:rPr>
          <w:sz w:val="18"/>
          <w:szCs w:val="18"/>
        </w:rPr>
        <w:t>передаче в собственность граждан занимаемых ими жилых помещений жилищного фонда (далее – решение об отказе в предоставлении муниципальной услуги).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2.3.1. Результат предоставления муниципальной услуги, </w:t>
      </w:r>
      <w:r>
        <w:rPr>
          <w:sz w:val="18"/>
          <w:szCs w:val="18"/>
        </w:rPr>
        <w:t xml:space="preserve">указанные в пункте 2.3 настоящего Административного регламента, имеют следующие реквизиты: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регистрационный номер;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дата регистрации;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подпись руководителя Органа.</w:t>
      </w:r>
    </w:p>
    <w:p w:rsidR="00624326" w:rsidRDefault="00624326" w:rsidP="00624326">
      <w:pPr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Формирование реестровой записи в качестве результата предоставления муниципальной услуги не предусмотрено.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2.3.2. Факт получения заявителем результата предоставления муниципальной услуги фиксируется в журнале регистрации обращений за предоставлением муниципальных услуг.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2.3.3. Результат предоставления муниципальной услуги получается заявителем одним из следующих способов: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на бумажном носителе лично в Органе в случае подачи заявления в Орган или посредством  почтового  отправления на адрес, указанный в заявлении;  </w:t>
      </w:r>
    </w:p>
    <w:p w:rsidR="00624326" w:rsidRDefault="00624326" w:rsidP="00624326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</w:rPr>
        <w:t>- на бумажном носителе в МФЦ</w:t>
      </w:r>
      <w:r>
        <w:rPr>
          <w:rFonts w:eastAsia="Calibri"/>
          <w:sz w:val="18"/>
          <w:szCs w:val="18"/>
          <w:lang w:eastAsia="en-US"/>
        </w:rPr>
        <w:t>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в форме электронного документа в Личном кабинете на Едином портале государственных и муниципальных услуг (функций) (далее – Единый портал) в случае подачи запроса посредством Единого портала (данный способ получения результата заявитель сможет использовать после реализации Правительством Республики Коми и Органом мероприятий, обеспечивающих возможность предоставления муниципальной услуги в электронной форме);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в форме электронного документа по электронной почте в случае подачи запроса через официальный сайт Органа или на электронную почту Органа (данный способ получения заявитель может использовать до момента обеспечения возможности получения результата муниципальной услуги в Личном кабинете на Едином портале). </w:t>
      </w:r>
    </w:p>
    <w:p w:rsidR="00624326" w:rsidRDefault="00624326" w:rsidP="00624326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624326" w:rsidRDefault="00624326" w:rsidP="00624326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Срок предоставления муниципальной услуги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sz w:val="18"/>
          <w:szCs w:val="18"/>
        </w:rPr>
      </w:pPr>
    </w:p>
    <w:p w:rsidR="00624326" w:rsidRDefault="00624326" w:rsidP="00624326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2.4.  Максимальный срок предоставления муниципальной услуги составляет двухмесячный срок со дня регистрации заявления, документов и (или) информации, необходимых для предоставления муниципальной услуги,</w:t>
      </w:r>
      <w:r>
        <w:rPr>
          <w:spacing w:val="-20"/>
          <w:sz w:val="18"/>
          <w:szCs w:val="18"/>
        </w:rPr>
        <w:t xml:space="preserve"> в Органе, </w:t>
      </w:r>
      <w:r>
        <w:rPr>
          <w:sz w:val="18"/>
          <w:szCs w:val="18"/>
        </w:rPr>
        <w:t>в том числе в случае, если  заявление, документы и (или) информация поданы заявителем посредством почтового отправления в Орган,</w:t>
      </w:r>
      <w:r>
        <w:rPr>
          <w:spacing w:val="-20"/>
          <w:sz w:val="18"/>
          <w:szCs w:val="18"/>
        </w:rPr>
        <w:t xml:space="preserve"> на Едином  портале  либо в  МФЦ.</w:t>
      </w:r>
    </w:p>
    <w:p w:rsidR="00624326" w:rsidRDefault="00624326" w:rsidP="00624326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Правовые основания для предоставления муниципальной услуги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center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2.5. Перечень нормативных правовых актов, регулирующих предоставление муниципальной услуги, информация о </w:t>
      </w:r>
      <w:r>
        <w:rPr>
          <w:rFonts w:eastAsia="Calibri"/>
          <w:sz w:val="18"/>
          <w:szCs w:val="18"/>
        </w:rPr>
        <w:lastRenderedPageBreak/>
        <w:t xml:space="preserve">порядке досудебного (внесудебного) обжалования решений и действий (бездействия) органов, предоставляющих муниципальную услугу, а также их должностных лиц, муниципальных служащих, работников размещены на официальном сайте Органа </w:t>
      </w:r>
      <w:r>
        <w:rPr>
          <w:sz w:val="18"/>
          <w:szCs w:val="18"/>
        </w:rPr>
        <w:t>(</w:t>
      </w:r>
      <w:hyperlink r:id="rId11" w:history="1">
        <w:r>
          <w:rPr>
            <w:rStyle w:val="a6"/>
            <w:rFonts w:eastAsiaTheme="minorEastAsia"/>
            <w:sz w:val="18"/>
            <w:szCs w:val="18"/>
            <w:shd w:val="clear" w:color="auto" w:fill="FFFFFF"/>
          </w:rPr>
          <w:t>https://</w:t>
        </w:r>
        <w:r>
          <w:rPr>
            <w:rStyle w:val="a6"/>
            <w:rFonts w:eastAsiaTheme="minorEastAsia"/>
            <w:sz w:val="18"/>
            <w:szCs w:val="18"/>
            <w:shd w:val="clear" w:color="auto" w:fill="FFFFFF"/>
            <w:lang w:val="en-US"/>
          </w:rPr>
          <w:t>vizindor</w:t>
        </w:r>
        <w:r>
          <w:rPr>
            <w:rStyle w:val="a6"/>
            <w:rFonts w:eastAsiaTheme="minorEastAsia"/>
            <w:sz w:val="18"/>
            <w:szCs w:val="18"/>
            <w:shd w:val="clear" w:color="auto" w:fill="FFFFFF"/>
          </w:rPr>
          <w:t>-r11.gosweb.gosuslugi.ru</w:t>
        </w:r>
      </w:hyperlink>
      <w:r>
        <w:rPr>
          <w:sz w:val="18"/>
          <w:szCs w:val="18"/>
        </w:rPr>
        <w:t>)</w:t>
      </w:r>
      <w:r>
        <w:rPr>
          <w:rFonts w:eastAsia="Calibri"/>
          <w:sz w:val="18"/>
          <w:szCs w:val="18"/>
        </w:rPr>
        <w:t>, на Едином портале государственных 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left="709"/>
        <w:contextualSpacing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Исчерпывающий перечень документов, необходимых  для предоставления муниципальной услуги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b/>
          <w:bCs/>
          <w:sz w:val="18"/>
          <w:szCs w:val="18"/>
        </w:rPr>
      </w:pPr>
    </w:p>
    <w:p w:rsidR="00624326" w:rsidRPr="00EC0E39" w:rsidRDefault="00624326" w:rsidP="00624326">
      <w:pPr>
        <w:ind w:firstLine="567"/>
        <w:jc w:val="both"/>
        <w:textAlignment w:val="baseline"/>
      </w:pPr>
      <w:bookmarkStart w:id="8" w:name="Par147"/>
      <w:bookmarkEnd w:id="8"/>
      <w:r w:rsidRPr="00EC0E39">
        <w:t xml:space="preserve">2.6. Исчерпывающий перечень документов, необходимых в соответствии с законодательными и иными нормативными правовыми актами Российской Федерации и Республики Коми для предоставления муниципальной услуги,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приведен в разделе III настоящего Административного регламента в подразделах, содержащих описание вариантов предоставления муниципальной услуги. </w:t>
      </w:r>
    </w:p>
    <w:p w:rsidR="00624326" w:rsidRPr="00EC0E39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</w:rPr>
      </w:pPr>
      <w:r w:rsidRPr="00EC0E39">
        <w:t xml:space="preserve">Рекомендуемые формы заявлений </w:t>
      </w:r>
      <w:r w:rsidRPr="00EC0E39">
        <w:rPr>
          <w:rFonts w:eastAsia="Calibri"/>
        </w:rPr>
        <w:t xml:space="preserve">о предоставлении муниципальной услуги </w:t>
      </w:r>
    </w:p>
    <w:p w:rsidR="00624326" w:rsidRPr="00EC0E39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EC0E39">
        <w:rPr>
          <w:color w:val="000000"/>
        </w:rPr>
        <w:t>2.7. При предоставлении муниципальной услуги запрещается:</w:t>
      </w:r>
    </w:p>
    <w:p w:rsidR="00624326" w:rsidRPr="00EC0E39" w:rsidRDefault="00624326" w:rsidP="00624326">
      <w:pPr>
        <w:ind w:firstLine="567"/>
        <w:jc w:val="both"/>
      </w:pPr>
      <w:r w:rsidRPr="00EC0E39"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EC0E39">
          <w:rPr>
            <w:rStyle w:val="a6"/>
          </w:rPr>
          <w:t>части 6 статьи 7</w:t>
        </w:r>
      </w:hyperlink>
      <w:r w:rsidRPr="00EC0E39"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624326" w:rsidRPr="00EC0E39" w:rsidRDefault="00624326" w:rsidP="00624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</w:pPr>
      <w:r w:rsidRPr="00EC0E39">
        <w:rPr>
          <w:spacing w:val="2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 w:rsidRPr="00EC0E39">
        <w:t>Федерального закона от 27.07.2010 № 210-ФЗ «Об организации предоставления государственных и муниципальных услуг»</w:t>
      </w:r>
      <w:r w:rsidRPr="00EC0E39">
        <w:rPr>
          <w:spacing w:val="2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r w:rsidRPr="00EC0E39">
        <w:t xml:space="preserve">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ind w:firstLine="567"/>
        <w:jc w:val="both"/>
        <w:rPr>
          <w:sz w:val="18"/>
          <w:szCs w:val="18"/>
        </w:rPr>
      </w:pPr>
      <w:r>
        <w:rPr>
          <w:color w:val="000000"/>
          <w:sz w:val="18"/>
          <w:szCs w:val="18"/>
        </w:rPr>
        <w:lastRenderedPageBreak/>
        <w:t>2.7.1. При предоставлении муниципальной услуги запрещается: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3" w:history="1">
        <w:r>
          <w:rPr>
            <w:rStyle w:val="a6"/>
            <w:sz w:val="18"/>
            <w:szCs w:val="18"/>
          </w:rPr>
          <w:t>части 6 статьи 7</w:t>
        </w:r>
      </w:hyperlink>
      <w:r>
        <w:rPr>
          <w:sz w:val="18"/>
          <w:szCs w:val="18"/>
        </w:rPr>
        <w:t xml:space="preserve"> Федерального закона от 27.07.2010 № 210-ФЗ «Об организации предоставления государственных и муниципальных услуг»;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услуги, уведомляется заявитель, а также приносятся извинения за доставленные неудобства;</w:t>
      </w:r>
    </w:p>
    <w:p w:rsidR="00624326" w:rsidRDefault="00624326" w:rsidP="00624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pacing w:val="2"/>
          <w:sz w:val="18"/>
          <w:szCs w:val="18"/>
          <w:shd w:val="clear" w:color="auto" w:fill="FFFFFF"/>
        </w:rPr>
        <w:t xml:space="preserve">7) требовать от заявителя предоставления на бумажном носителе документов и информации, электронные образы которых ранее были заверены в соответствии с пунктом 7_2 части 1 статьи 16 </w:t>
      </w:r>
      <w:r>
        <w:rPr>
          <w:sz w:val="18"/>
          <w:szCs w:val="18"/>
        </w:rPr>
        <w:t>Федерального закона от 27.07.2010 № 210-ФЗ «Об организации предоставления государственных и муниципальных услуг»</w:t>
      </w:r>
      <w:r>
        <w:rPr>
          <w:spacing w:val="2"/>
          <w:sz w:val="18"/>
          <w:szCs w:val="18"/>
          <w:shd w:val="clear" w:color="auto" w:fill="FFFFFF"/>
        </w:rPr>
        <w:t>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>
        <w:rPr>
          <w:rStyle w:val="ng-scope"/>
          <w:sz w:val="18"/>
          <w:szCs w:val="18"/>
          <w:shd w:val="clear" w:color="auto" w:fill="FFFFFF"/>
        </w:rPr>
        <w:t>2.8. Заявитель вправе предоставить по собственной инициативе: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Cs/>
          <w:sz w:val="18"/>
          <w:szCs w:val="18"/>
        </w:rPr>
        <w:t>1) выписку из поквартирной карточки;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2) выписку из финансового лицевого счета;</w:t>
      </w:r>
    </w:p>
    <w:p w:rsidR="00624326" w:rsidRPr="00EC0E39" w:rsidRDefault="00624326" w:rsidP="0062432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0"/>
          <w:szCs w:val="20"/>
        </w:rPr>
      </w:pPr>
      <w:r w:rsidRPr="00EC0E39">
        <w:rPr>
          <w:sz w:val="20"/>
          <w:szCs w:val="20"/>
        </w:rPr>
        <w:t>2.8. Способы подачи заявления о представлении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624326" w:rsidRDefault="00624326" w:rsidP="00624326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18"/>
          <w:szCs w:val="18"/>
        </w:rPr>
      </w:pPr>
      <w:r>
        <w:rPr>
          <w:rStyle w:val="ng-scope"/>
          <w:sz w:val="18"/>
          <w:szCs w:val="18"/>
          <w:shd w:val="clear" w:color="auto" w:fill="FFFFFF"/>
        </w:rPr>
        <w:t xml:space="preserve">2.9. </w:t>
      </w:r>
      <w:r>
        <w:rPr>
          <w:sz w:val="18"/>
          <w:szCs w:val="18"/>
        </w:rPr>
        <w:t>В случае направления заявления и документов и (или) информации посредством Единого портала формирование заявления осуществляется посредством заполнения интерактивной формы на Едином портале без необходимости дополнительной подачи заявления в какой-либо иной форме. Представление копии документа, удостоверяющего личность заявителя, в виде электронного образа такого документа не требуется.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Электронные образы документов, представляемые с заявлением, направляются в виде файлов в одном из форматов: 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24326" w:rsidRDefault="00624326" w:rsidP="0062432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Электронные образы документов, представляемые с заявлением, заверяются усиленной квалифицированной электронной подписью лица, которое в соответствии с федеральными законами и изданными в соответствии с ними нормативными правовыми актами наделено полномочиями на создание и подписание таких документов.</w:t>
      </w:r>
    </w:p>
    <w:p w:rsidR="00624326" w:rsidRDefault="00624326" w:rsidP="00624326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Качество представляемых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624326" w:rsidRDefault="00624326" w:rsidP="00624326">
      <w:pPr>
        <w:shd w:val="clear" w:color="auto" w:fill="FFFFFF"/>
        <w:tabs>
          <w:tab w:val="left" w:pos="709"/>
        </w:tabs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Подписание электронных документов осуществляется в соответствии с требованиями Федерального закона от 06.04.2011 № 63-ФЗ «Об электронной подписи» и требованиями Федерального закона от 27.07.2010 № 210-ФЗ «Об организации предоставления государственных и муниципальных услуг» (далее – Федеральный закон от 27.07.2010 № 210-ФЗ).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2.10. Исчерпывающий перечень документов, необходимых для предоставления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предусмотрен.</w:t>
      </w:r>
    </w:p>
    <w:p w:rsidR="00624326" w:rsidRDefault="00624326" w:rsidP="00624326">
      <w:pPr>
        <w:pStyle w:val="ConsPlusNormal"/>
        <w:ind w:firstLine="567"/>
        <w:jc w:val="both"/>
        <w:rPr>
          <w:rFonts w:ascii="Times New Roman" w:hAnsi="Times New Roman" w:cs="Times New Roman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2"/>
          <w:szCs w:val="22"/>
        </w:rPr>
      </w:pPr>
      <w:r>
        <w:rPr>
          <w:sz w:val="18"/>
          <w:szCs w:val="18"/>
        </w:rPr>
        <w:t xml:space="preserve">2.11. </w:t>
      </w:r>
      <w:r>
        <w:rPr>
          <w:rFonts w:eastAsiaTheme="minorEastAsia"/>
          <w:sz w:val="22"/>
          <w:szCs w:val="22"/>
        </w:rPr>
        <w:t>Основаниями для отказа в приеме документов, необходимых для предоставления государственной услуги являются:</w:t>
      </w:r>
    </w:p>
    <w:p w:rsidR="00624326" w:rsidRDefault="00624326" w:rsidP="00624326">
      <w:pPr>
        <w:autoSpaceDE w:val="0"/>
        <w:autoSpaceDN w:val="0"/>
        <w:adjustRightInd w:val="0"/>
        <w:ind w:firstLine="540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624326" w:rsidRDefault="00624326" w:rsidP="00624326">
      <w:pPr>
        <w:autoSpaceDE w:val="0"/>
        <w:autoSpaceDN w:val="0"/>
        <w:adjustRightInd w:val="0"/>
        <w:ind w:right="-1" w:firstLine="567"/>
        <w:jc w:val="both"/>
        <w:rPr>
          <w:rFonts w:eastAsiaTheme="minorEastAsia"/>
          <w:sz w:val="22"/>
          <w:szCs w:val="22"/>
        </w:rPr>
      </w:pPr>
      <w:r>
        <w:rPr>
          <w:rFonts w:eastAsiaTheme="minorEastAsia"/>
          <w:sz w:val="22"/>
          <w:szCs w:val="22"/>
        </w:rPr>
        <w:t>2) представление неполного комплекта документов, предусмотренного пунктом 2.7 настоящего Административного регламента;</w:t>
      </w:r>
    </w:p>
    <w:p w:rsidR="00624326" w:rsidRDefault="00624326" w:rsidP="00624326">
      <w:pPr>
        <w:shd w:val="clear" w:color="auto" w:fill="FFFFFF"/>
        <w:ind w:right="-1"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3) представленные документы, необходимые для предоставления услуги, утратили силу; </w:t>
      </w:r>
    </w:p>
    <w:p w:rsidR="00624326" w:rsidRDefault="00624326" w:rsidP="00624326">
      <w:pPr>
        <w:shd w:val="clear" w:color="auto" w:fill="FFFFFF"/>
        <w:ind w:right="-1"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4) представленные документы содержат подчистки и </w:t>
      </w:r>
      <w:r>
        <w:rPr>
          <w:sz w:val="24"/>
          <w:szCs w:val="24"/>
        </w:rPr>
        <w:t>2.11. Основания для отказа в приеме документов, необходимых для предоставления муниципальной услуги,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pStyle w:val="ConsPlusNormal"/>
        <w:ind w:right="-143"/>
        <w:jc w:val="center"/>
        <w:outlineLvl w:val="2"/>
        <w:rPr>
          <w:rFonts w:ascii="Times New Roman" w:hAnsi="Times New Roman" w:cs="Times New Roman"/>
          <w:b/>
          <w:sz w:val="18"/>
          <w:szCs w:val="18"/>
        </w:rPr>
      </w:pPr>
      <w:r>
        <w:rPr>
          <w:rFonts w:ascii="Times New Roman" w:hAnsi="Times New Roman" w:cs="Times New Roman"/>
          <w:b/>
          <w:sz w:val="18"/>
          <w:szCs w:val="18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624326" w:rsidRDefault="00624326" w:rsidP="00624326">
      <w:pPr>
        <w:pStyle w:val="ConsPlusNormal"/>
        <w:ind w:right="-143"/>
        <w:rPr>
          <w:rFonts w:ascii="Times New Roman" w:hAnsi="Times New Roman" w:cs="Times New Roman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Style w:val="ng-scope"/>
          <w:shd w:val="clear" w:color="auto" w:fill="FFFFFF"/>
        </w:rPr>
      </w:pPr>
      <w:r>
        <w:rPr>
          <w:rStyle w:val="ng-scope"/>
          <w:sz w:val="18"/>
          <w:szCs w:val="18"/>
          <w:shd w:val="clear" w:color="auto" w:fill="FFFFFF"/>
        </w:rPr>
        <w:t>2.12. Основания для приостановления предоставления муниципальной услуги не предусмотрены.</w:t>
      </w:r>
    </w:p>
    <w:p w:rsidR="00624326" w:rsidRPr="00EC0E39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</w:pPr>
      <w:r w:rsidRPr="00EC0E39">
        <w:t>2.13. Основания для отказа в предоставлении муниципальной услуги приведены в разделе III настоящего Административного регламента в описании административных процедур в составе описания вариантов предоставления услуги.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Размер платы, взимаемой с заявителя при предоставлении муниципальной услуги, и способы ее взимания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2.14. Муниципальная услуга предоставляется заявителям бесплатно.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>Информация о том, что муниципальная услуга предоставляется без взимания государственной пошлины либо иной платы, размещена на Едином портале.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bookmarkStart w:id="9" w:name="Par162"/>
      <w:bookmarkEnd w:id="9"/>
      <w:r>
        <w:rPr>
          <w:b/>
          <w:bCs/>
          <w:sz w:val="18"/>
          <w:szCs w:val="18"/>
        </w:rPr>
        <w:t xml:space="preserve">Максимальный срок ожидания в очереди при подаче заявителем запроса </w:t>
      </w:r>
    </w:p>
    <w:p w:rsidR="00624326" w:rsidRDefault="00624326" w:rsidP="00624326">
      <w:pPr>
        <w:widowControl w:val="0"/>
        <w:adjustRightInd w:val="0"/>
        <w:ind w:firstLine="709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о предоставлении муниципальной услуги  и при получении результата предоставления таких услуг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2.15.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услуги, в том числе через МФЦ, составляет не более 15 минут.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18"/>
          <w:szCs w:val="18"/>
        </w:rPr>
      </w:pPr>
    </w:p>
    <w:p w:rsidR="00624326" w:rsidRDefault="00624326" w:rsidP="00624326">
      <w:pPr>
        <w:widowControl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Срок регистрации запроса заявителя о предоставлении муниципальной услуги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2.16. Заявление о предоставлении муниципальной услуги регистрируется: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- поданное при личном обращении в Орган либо МФЦ – в день его подачи;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поступившее  посредством  почтового  отправления в Орган – в день поступления в Орган;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- поданное в электронной форме посредством </w:t>
      </w:r>
      <w:r>
        <w:rPr>
          <w:sz w:val="18"/>
          <w:szCs w:val="18"/>
        </w:rPr>
        <w:t xml:space="preserve">Единого портала </w:t>
      </w:r>
      <w:r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- поданное посредством </w:t>
      </w:r>
      <w:r>
        <w:rPr>
          <w:sz w:val="18"/>
          <w:szCs w:val="18"/>
        </w:rPr>
        <w:t xml:space="preserve">Единого портала </w:t>
      </w:r>
      <w:r>
        <w:rPr>
          <w:rFonts w:eastAsia="Calibri"/>
          <w:sz w:val="18"/>
          <w:szCs w:val="18"/>
          <w:lang w:eastAsia="en-US"/>
        </w:rPr>
        <w:t xml:space="preserve"> после 16:00 рабочего дня либо в нерабочий или праздничный день – в следующий за ним рабочий день.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2.16.1. Заявителю в день подачи документов выдается расписка в приеме документов (только при личном обращении). 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bCs/>
          <w:sz w:val="18"/>
          <w:szCs w:val="18"/>
        </w:rPr>
      </w:pPr>
    </w:p>
    <w:p w:rsidR="00624326" w:rsidRDefault="00624326" w:rsidP="00624326">
      <w:pPr>
        <w:widowControl w:val="0"/>
        <w:adjustRightInd w:val="0"/>
        <w:ind w:firstLine="709"/>
        <w:jc w:val="center"/>
        <w:rPr>
          <w:rFonts w:eastAsia="Calibri"/>
          <w:b/>
          <w:bCs/>
          <w:sz w:val="18"/>
          <w:szCs w:val="18"/>
        </w:rPr>
      </w:pPr>
      <w:r>
        <w:rPr>
          <w:rFonts w:eastAsia="Calibri"/>
          <w:b/>
          <w:bCs/>
          <w:sz w:val="18"/>
          <w:szCs w:val="18"/>
        </w:rPr>
        <w:t>Требования к помещениям, в которых предоставляются муниципальные  услуги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 xml:space="preserve">2.17. </w:t>
      </w:r>
      <w:r>
        <w:rPr>
          <w:rFonts w:eastAsia="Calibri"/>
          <w:sz w:val="18"/>
          <w:szCs w:val="18"/>
        </w:rPr>
        <w:t>Здание (помещение) Органа оборудуется информационной табличкой (вывеской) с указанием полного наименования.</w:t>
      </w:r>
    </w:p>
    <w:p w:rsidR="00624326" w:rsidRDefault="00624326" w:rsidP="00624326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сопровождение инвалидов, имеющих стойкие расстройства функции зрения и самостоятельного передвижения</w:t>
      </w:r>
      <w:r>
        <w:rPr>
          <w:sz w:val="18"/>
          <w:szCs w:val="18"/>
        </w:rPr>
        <w:t xml:space="preserve">, </w:t>
      </w:r>
      <w:r>
        <w:rPr>
          <w:rFonts w:eastAsia="Calibri"/>
          <w:sz w:val="18"/>
          <w:szCs w:val="18"/>
        </w:rPr>
        <w:t>и оказание им помощи на объектах социальной, инженерной и транспортной инфраструктур;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допуск сурдопереводчика и тифлосурдопереводчика;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оказание инвалидам помощи в преодолении барьеров, мешающих получению ими услуг наравне с другими лицами.</w:t>
      </w:r>
    </w:p>
    <w:p w:rsidR="00624326" w:rsidRDefault="00624326" w:rsidP="00624326">
      <w:pPr>
        <w:tabs>
          <w:tab w:val="left" w:pos="709"/>
        </w:tabs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624326" w:rsidRDefault="00624326" w:rsidP="00624326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624326" w:rsidRDefault="00624326" w:rsidP="00624326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624326" w:rsidRDefault="00624326" w:rsidP="00624326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624326" w:rsidRDefault="00624326" w:rsidP="00624326">
      <w:pPr>
        <w:shd w:val="clear" w:color="auto" w:fill="FFFFFF"/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Информационные стенды должны содержать:</w:t>
      </w:r>
    </w:p>
    <w:p w:rsidR="00624326" w:rsidRDefault="00624326" w:rsidP="00624326">
      <w:pPr>
        <w:numPr>
          <w:ilvl w:val="0"/>
          <w:numId w:val="1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624326" w:rsidRDefault="00624326" w:rsidP="00624326">
      <w:pPr>
        <w:numPr>
          <w:ilvl w:val="0"/>
          <w:numId w:val="1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624326" w:rsidRDefault="00624326" w:rsidP="00624326">
      <w:pPr>
        <w:numPr>
          <w:ilvl w:val="0"/>
          <w:numId w:val="11"/>
        </w:numPr>
        <w:shd w:val="clear" w:color="auto" w:fill="FFFFFF"/>
        <w:tabs>
          <w:tab w:val="left" w:pos="426"/>
        </w:tabs>
        <w:ind w:left="0"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контактную информацию (телефон, адрес электронной почты) специалистов, ответственных за информирование;</w:t>
      </w:r>
    </w:p>
    <w:p w:rsidR="00624326" w:rsidRDefault="00624326" w:rsidP="00624326">
      <w:pPr>
        <w:shd w:val="clear" w:color="auto" w:fill="FFFFFF"/>
        <w:tabs>
          <w:tab w:val="left" w:pos="709"/>
          <w:tab w:val="left" w:pos="993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624326" w:rsidRDefault="00624326" w:rsidP="00624326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624326" w:rsidRDefault="00624326" w:rsidP="00624326">
      <w:pPr>
        <w:tabs>
          <w:tab w:val="left" w:pos="709"/>
        </w:tabs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24326" w:rsidRDefault="00624326" w:rsidP="00624326">
      <w:pPr>
        <w:tabs>
          <w:tab w:val="left" w:pos="709"/>
        </w:tabs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Показатели доступности и качества муниципальной услуги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2.18. Показатели доступности и качества муниципальных услуг:  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4"/>
        <w:gridCol w:w="1208"/>
        <w:gridCol w:w="1559"/>
      </w:tblGrid>
      <w:tr w:rsidR="00624326" w:rsidTr="0062432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Показатели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Единица</w:t>
            </w:r>
          </w:p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измерения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Нормативное значение показателя*</w:t>
            </w:r>
          </w:p>
        </w:tc>
      </w:tr>
      <w:tr w:rsidR="00624326" w:rsidTr="00624326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val="en-US" w:eastAsia="en-US"/>
              </w:rPr>
              <w:t>I</w:t>
            </w:r>
            <w:r>
              <w:rPr>
                <w:sz w:val="18"/>
                <w:szCs w:val="18"/>
                <w:lang w:eastAsia="en-US"/>
              </w:rPr>
              <w:t>.  Показатели доступности</w:t>
            </w:r>
          </w:p>
        </w:tc>
      </w:tr>
      <w:tr w:rsidR="00624326" w:rsidTr="00624326">
        <w:trPr>
          <w:trHeight w:val="8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60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ind w:firstLine="33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1.2. Запись на прием в Орган для подачи запроса о предоставлении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29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1.3. Формирование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1.4.Прием и регистрация Органом  запроса и иных документов, необходимых для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624326" w:rsidTr="006243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1.6. Получение результата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1.7. Получение сведений о ходе выполнения запроса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64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55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tabs>
                <w:tab w:val="left" w:pos="709"/>
              </w:tabs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1.9. 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 Наличие возможности (невозможности) получения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 (в полном объеме/ не в полном объеме)/нет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3. Возможность получения услуги через Единый портал государственных и муниципальных услуг (функций)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 Количество взаимодействий заявителя с должностными лицами Органа при предоставлении муниципальной услуги и их продолжительность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да</w:t>
            </w:r>
          </w:p>
        </w:tc>
      </w:tr>
      <w:tr w:rsidR="00624326" w:rsidTr="00624326">
        <w:trPr>
          <w:trHeight w:val="728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5. Возможность (невозможность) получения услуги 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да/нет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center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нет</w:t>
            </w:r>
          </w:p>
        </w:tc>
      </w:tr>
      <w:tr w:rsidR="00624326" w:rsidTr="00624326">
        <w:tc>
          <w:tcPr>
            <w:tcW w:w="98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val="en-US" w:eastAsia="en-US"/>
              </w:rPr>
              <w:t>II</w:t>
            </w:r>
            <w:r>
              <w:rPr>
                <w:b/>
                <w:bCs/>
                <w:sz w:val="18"/>
                <w:szCs w:val="18"/>
                <w:lang w:eastAsia="en-US"/>
              </w:rPr>
              <w:t>. Показатели качества</w:t>
            </w:r>
          </w:p>
        </w:tc>
      </w:tr>
      <w:tr w:rsidR="00624326" w:rsidTr="0062432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624326" w:rsidTr="0062432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</w:p>
          <w:p w:rsidR="00624326" w:rsidRDefault="006243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100</w:t>
            </w:r>
          </w:p>
        </w:tc>
      </w:tr>
      <w:tr w:rsidR="00624326" w:rsidTr="0062432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  <w:tr w:rsidR="00624326" w:rsidTr="00624326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4. Удельный вес количества обоснованных жалоб в общем количестве заявлений на предоставление муниципальной услуги через МФЦ</w:t>
            </w:r>
          </w:p>
        </w:tc>
        <w:tc>
          <w:tcPr>
            <w:tcW w:w="1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%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ind w:firstLine="709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0</w:t>
            </w:r>
          </w:p>
        </w:tc>
      </w:tr>
    </w:tbl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>Иные требования к предоставлению услуги,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shd w:val="clear" w:color="auto" w:fill="FFFFFF"/>
        <w:ind w:firstLine="709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2.19. У</w:t>
      </w:r>
      <w:r>
        <w:rPr>
          <w:rFonts w:eastAsia="Calibri"/>
          <w:sz w:val="18"/>
          <w:szCs w:val="18"/>
        </w:rPr>
        <w:t>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не предусмотрены.</w:t>
      </w:r>
    </w:p>
    <w:p w:rsidR="00624326" w:rsidRDefault="00624326" w:rsidP="00624326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rFonts w:eastAsiaTheme="minorHAnsi"/>
          <w:sz w:val="18"/>
          <w:szCs w:val="18"/>
        </w:rPr>
      </w:pPr>
      <w:r>
        <w:rPr>
          <w:sz w:val="18"/>
          <w:szCs w:val="18"/>
        </w:rPr>
        <w:t>2.20. Для предоставления муниципальной услуги используются следующие информационные системы:</w:t>
      </w:r>
    </w:p>
    <w:p w:rsidR="00624326" w:rsidRDefault="00624326" w:rsidP="00624326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1) федеральная государственная информационная система «Единый портал государственных и муниципальных услуг (функций)»;</w:t>
      </w:r>
    </w:p>
    <w:p w:rsidR="00624326" w:rsidRDefault="00624326" w:rsidP="00624326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2)  федеральная информационная система «Платформа государственных сервисов»;</w:t>
      </w:r>
    </w:p>
    <w:p w:rsidR="00624326" w:rsidRDefault="00624326" w:rsidP="00624326">
      <w:pPr>
        <w:pStyle w:val="afb"/>
        <w:widowControl w:val="0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3) государственная информационная система Республики Коми «АИС МФЦ».</w:t>
      </w:r>
    </w:p>
    <w:p w:rsidR="00624326" w:rsidRDefault="00624326" w:rsidP="00624326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Информационные системы, указанные в подпунктах 1, 2 настоящего пункта настоящего  Административного регламента, будут использоваться после перевода муниципальной услуги в электронную форму предоставления.</w:t>
      </w:r>
    </w:p>
    <w:p w:rsidR="00624326" w:rsidRDefault="00624326" w:rsidP="0062432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  <w:lang w:eastAsia="ar-SA"/>
        </w:rPr>
        <w:t>2.21.</w:t>
      </w:r>
      <w:r>
        <w:rPr>
          <w:sz w:val="18"/>
          <w:szCs w:val="18"/>
        </w:rPr>
        <w:t xml:space="preserve"> Прием заявлений и документов, необходимых для предоставления муниципальной услуги, от заявителей (далее – прием заявителей) осуществляется в МФЦ в соответствии с соглашением о взаимодействии, заключенным Органом с Государственным автономным учреждением Республики Коми «Многофункциональный центр предоставления государственных и муниципальных услуг Республики Коми» (далее – соглашение о взаимодействии). </w:t>
      </w:r>
    </w:p>
    <w:p w:rsidR="00624326" w:rsidRDefault="00624326" w:rsidP="0062432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Консультирование заявителей о порядке предоставления муниципальной услуги, ходе рассмотрения заявления, а также по иным вопросам, связанным с предоставлением муниципальной услуги, в МФЦ осуществляется бесплатно.</w:t>
      </w:r>
    </w:p>
    <w:p w:rsidR="00624326" w:rsidRDefault="00624326" w:rsidP="00624326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Специалисты МФЦ выполняют действия, предусмотренные настоящим Административным регламентом, в последовательности и сроки, установленные настоящим Административным регламентом и Соглашением о взаимодействии, с учетом требований к порядку выполнения процедур.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2.22. Заявителям обеспечивается возможность представления заявления и прилагаемых документов в форме электронных документов посредством </w:t>
      </w:r>
      <w:r>
        <w:rPr>
          <w:sz w:val="18"/>
          <w:szCs w:val="18"/>
        </w:rPr>
        <w:t>Единого портала</w:t>
      </w:r>
      <w:r>
        <w:rPr>
          <w:sz w:val="18"/>
          <w:szCs w:val="18"/>
          <w:lang w:eastAsia="ar-SA"/>
        </w:rPr>
        <w:t xml:space="preserve">. 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В этом случае заявитель или его представитель авторизуется на Едином  портале посредством подтвержденной учетной записи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ЕСИА), заполняет заявление о предоставлении муниципальной услуги с использованием интерактивной формы в электронном виде.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>
        <w:rPr>
          <w:sz w:val="18"/>
          <w:szCs w:val="18"/>
          <w:lang w:eastAsia="ar-SA"/>
        </w:rPr>
        <w:lastRenderedPageBreak/>
        <w:t xml:space="preserve">Орган. При авторизации в ЕСИА заявление о предоставлении муниципальной услуги считается подписанным простой электронной подписью заявителя, представителя, уполномоченного на подписание заявления. 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Результаты предоставления муниципальной услуги направляются заявителю, представителю в личный кабинет </w:t>
      </w:r>
      <w:r>
        <w:rPr>
          <w:sz w:val="18"/>
          <w:szCs w:val="18"/>
        </w:rPr>
        <w:t xml:space="preserve">на Едином портале </w:t>
      </w:r>
      <w:r>
        <w:rPr>
          <w:sz w:val="18"/>
          <w:szCs w:val="18"/>
          <w:lang w:eastAsia="ar-SA"/>
        </w:rPr>
        <w:t>в форме электронного документа, подписанного усиленной квалифицированной электронной подписью руководителя Органа в случае направления заявления посредством Единого портала.</w:t>
      </w:r>
    </w:p>
    <w:p w:rsidR="00624326" w:rsidRDefault="00624326" w:rsidP="0062432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  <w:lang w:eastAsia="ar-SA"/>
        </w:rPr>
        <w:t>В случае направления заявления посредством Единого портала результат предоставления муниципальной услуги также может быть выдан заявителю на бумажном носителе в Органе.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  <w:lang w:eastAsia="ar-SA"/>
        </w:rPr>
        <w:t xml:space="preserve">2.23. </w:t>
      </w:r>
      <w:r>
        <w:rPr>
          <w:sz w:val="18"/>
          <w:szCs w:val="18"/>
        </w:rPr>
        <w:t xml:space="preserve">Электронные документы направляются в следующих форматах: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а) xml - для документов, в отношении которых утверждены формы и требования по формированию электронных документов в виде файлов в формате xml;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б) doc, docx, odt - для документов с текстовым содержанием, не включающим формулы;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в) pdf, jpg, jpeg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В случае,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dpi (масштаб 1:1) и всех аутентичных признаков подлинности (графической подписи лица, печати, углового штампа бланка), с использованием следующих режимов: «черно-белый» (при отсутствии в документе графических изображений и (или) цветного текста); «оттенки серого» (при наличии в документе графических изображений, отличных от цветного графического изображения); «цветной» или «режим полной цветопередачи» (при наличии в документе цветных графических изображений либо цветного текста).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Электронные документы должны обеспечивать: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- возможность идентифицировать документ и количество листов в документе;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>- для документов, содержащих структурированные по частям, главам, разделам (подразделам) данные и закладки, переходы по оглавлению и (или) к содержащимся в тексте рисункам и таблицам.</w:t>
      </w:r>
    </w:p>
    <w:p w:rsidR="00624326" w:rsidRDefault="00624326" w:rsidP="00624326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2.24. При формировании заявления посредством заполнения электронной формы заявления на Едином портале обеспечивается:</w:t>
      </w:r>
    </w:p>
    <w:p w:rsidR="00624326" w:rsidRDefault="00624326" w:rsidP="00624326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возможность копирования и сохранения заявления и иных документов, необходимых для предоставления услуги;</w:t>
      </w:r>
    </w:p>
    <w:p w:rsidR="00624326" w:rsidRDefault="00624326" w:rsidP="00624326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возможность заполнения несколькими заявителями одной электронной формы заявления при обращении за услугами, предполагающими направление совместного заявления несколькими заявителями; </w:t>
      </w:r>
    </w:p>
    <w:p w:rsidR="00624326" w:rsidRDefault="00624326" w:rsidP="00624326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возможность печати на бумажном носителе копии электронной формы заявления;</w:t>
      </w:r>
    </w:p>
    <w:p w:rsidR="00624326" w:rsidRDefault="00624326" w:rsidP="00624326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 </w:t>
      </w:r>
    </w:p>
    <w:p w:rsidR="00624326" w:rsidRDefault="00624326" w:rsidP="00624326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заполнение полей электронной формы заявления до начала ввода сведений заявителем с использованием сведений, размещенных в ЕСИА и сведений, опубликованных на Едином портале, в части, касающейся сведений, отсутствующих в ЕСИА; </w:t>
      </w:r>
    </w:p>
    <w:p w:rsidR="00624326" w:rsidRDefault="00624326" w:rsidP="00624326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возможность вернуться на любой из этапов заполнения электронной формы заявления без потери ранее введенной информации;</w:t>
      </w:r>
    </w:p>
    <w:p w:rsidR="00624326" w:rsidRDefault="00624326" w:rsidP="00624326">
      <w:pPr>
        <w:tabs>
          <w:tab w:val="left" w:pos="709"/>
          <w:tab w:val="left" w:pos="993"/>
        </w:tabs>
        <w:suppressAutoHyphens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возможность доступа на Едином портале к ранее поданным заявителем заявлениям в течение одного года, а также частично сформированным заявлениям – в течение 3 месяцев.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2.25. При предоставлении муниципальной услуги в электронной форме заявителю обеспечивается:</w:t>
      </w:r>
    </w:p>
    <w:p w:rsidR="00624326" w:rsidRDefault="00624326" w:rsidP="006243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получение информации о порядке и сроках предоставления муниципальной услуги;</w:t>
      </w:r>
    </w:p>
    <w:p w:rsidR="00624326" w:rsidRDefault="00624326" w:rsidP="00624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- подача заявления о предоставлении муниципальной услуги и иных документов, необходимых для предоставления муниципальной услуги, в том числе документов и информации, электронные образы которых ранее были заверены в соответствии с пунктом 7.2 части 1 статьи 16 Федерального закона № 210-ФЗ;</w:t>
      </w:r>
    </w:p>
    <w:p w:rsidR="00624326" w:rsidRDefault="00624326" w:rsidP="006243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прием и регистрация Органом заявления и иных документов, необходимых для предоставления муниципальной услуги;</w:t>
      </w:r>
    </w:p>
    <w:p w:rsidR="00624326" w:rsidRDefault="00624326" w:rsidP="006243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получение результата предоставления муниципальной услуги; </w:t>
      </w:r>
    </w:p>
    <w:p w:rsidR="00624326" w:rsidRDefault="00624326" w:rsidP="006243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получение сведений о ходе рассмотрения заявления;</w:t>
      </w:r>
    </w:p>
    <w:p w:rsidR="00624326" w:rsidRDefault="00624326" w:rsidP="006243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осуществление оценки качества предоставления муниципальной услуги;</w:t>
      </w:r>
    </w:p>
    <w:p w:rsidR="00624326" w:rsidRDefault="00624326" w:rsidP="006243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досудебное (внесудебное) обжалование решений и действий (бездействия) Органа, должностного лица Органа либо муниципального служащего Органа.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2.26. Орган обеспечивает в срок не позднее 1 рабочего дня с момента подачи заявления на Едином портале, а в случае его поступления после 16:00 рабочего дня либо в нерабочий или праздничный день – в следующий за ним первый рабочий день: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- регистрацию заявления и направление заявителю уведомления о регистрации заявления, необходимых для предоставления муниципальной услуги.  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2.27. Электронное заявление, поступившее через Единый портал, становится доступным для </w:t>
      </w:r>
      <w:r>
        <w:rPr>
          <w:rFonts w:eastAsia="Calibri"/>
          <w:sz w:val="18"/>
          <w:szCs w:val="18"/>
        </w:rPr>
        <w:t xml:space="preserve">специалиста Органа, ответственного за прием и регистрацию документов при предоставлении муниципальных услуг, </w:t>
      </w:r>
      <w:r>
        <w:rPr>
          <w:sz w:val="18"/>
          <w:szCs w:val="18"/>
        </w:rPr>
        <w:t>в государственной информационной системе, используемой Органом для предоставления муниципальной услуги (далее – ГИС).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>Специалист Органа, ответственный за прием и регистрацию документов при предоставлении муниципальных услуг</w:t>
      </w:r>
      <w:r>
        <w:rPr>
          <w:sz w:val="18"/>
          <w:szCs w:val="18"/>
        </w:rPr>
        <w:t>: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проверяет наличие электронных заявлений, поступивших с Единого  портала, с периодом не реже 2 раз в день;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рассматривает поступившие заявления и приложенные образы документов (документы);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производит действия в соответствии с пунктом 2.26 настоящего Административного регламента.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2.28. Заявителю в качестве результата предоставления муниципальной услуги обеспечивается возможность получения документа: </w:t>
      </w:r>
    </w:p>
    <w:p w:rsidR="00624326" w:rsidRDefault="00624326" w:rsidP="00624326">
      <w:pPr>
        <w:tabs>
          <w:tab w:val="left" w:pos="709"/>
          <w:tab w:val="left" w:pos="851"/>
        </w:tabs>
        <w:ind w:firstLine="709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lastRenderedPageBreak/>
        <w:t>- в форме электронного документа, подписанного усиленной квалифицированной электронной подписью руководителя Органа, направленного заявителю в личный кабинет на Едином портале;</w:t>
      </w:r>
    </w:p>
    <w:p w:rsidR="00624326" w:rsidRDefault="00624326" w:rsidP="0062432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sz w:val="18"/>
          <w:szCs w:val="18"/>
        </w:rPr>
        <w:t>- в виде бумажного документа, подтверждающего содержание</w:t>
      </w:r>
      <w:r>
        <w:rPr>
          <w:sz w:val="18"/>
          <w:szCs w:val="18"/>
          <w:lang w:eastAsia="ar-SA"/>
        </w:rPr>
        <w:t xml:space="preserve"> электронного документа, который заявитель получает при личном обращении в Органе.  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2.29. Получение информации о ходе рассмотрения заявления и о результате предоставления муниципальной услуги производится в личном кабинете на Едином портале,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 в любое время.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2.30. При предоставлении муниципальной услуги в электронной форме заявителю направляется:</w:t>
      </w:r>
    </w:p>
    <w:p w:rsidR="00624326" w:rsidRDefault="00624326" w:rsidP="006243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услуги;</w:t>
      </w:r>
    </w:p>
    <w:p w:rsidR="00624326" w:rsidRDefault="00624326" w:rsidP="00624326">
      <w:pPr>
        <w:pStyle w:val="afb"/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- 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2.31. </w:t>
      </w:r>
      <w:r>
        <w:rPr>
          <w:rFonts w:eastAsia="Calibri"/>
          <w:sz w:val="18"/>
          <w:szCs w:val="18"/>
          <w:lang w:eastAsia="en-US"/>
        </w:rPr>
        <w:t xml:space="preserve">В отношении муниципальных услуг, предоставляемых в МФЦ, </w:t>
      </w:r>
      <w:r>
        <w:rPr>
          <w:sz w:val="18"/>
          <w:szCs w:val="18"/>
        </w:rPr>
        <w:t>оценка качества их предоставления осуществляется в соответствии с пунктами 8 и 10 Правил</w:t>
      </w:r>
      <w:r>
        <w:rPr>
          <w:rFonts w:eastAsia="Calibri"/>
          <w:sz w:val="18"/>
          <w:szCs w:val="18"/>
          <w:lang w:eastAsia="en-US"/>
        </w:rPr>
        <w:t xml:space="preserve"> оценки гражданами эффективности деятельности руководителей территориальных органов федеральных органов исполнительной власти (их структурных подразделений) и территориальных органов государственных внебюджетных фондов (их региональных отделений) с учетом качества предоставления государственных услуг,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</w:t>
      </w:r>
      <w:r>
        <w:rPr>
          <w:sz w:val="18"/>
          <w:szCs w:val="18"/>
        </w:rPr>
        <w:t xml:space="preserve">, утвержденных постановлением Правительства Российской Федерации от  12.12.2012 № 1284. </w:t>
      </w:r>
    </w:p>
    <w:p w:rsidR="00624326" w:rsidRDefault="00624326" w:rsidP="00624326">
      <w:pPr>
        <w:widowControl w:val="0"/>
        <w:shd w:val="clear" w:color="auto" w:fill="FFFFFF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2.32. Заявителю обеспечивается возможность направления жалобы на решения, действия или бездействие Органа, должностного лица Органа либо муниципального служащего Органа в случаях, предусмотренных статьей 11.1, и в соответствии со статьей 11.2 Федерального закона от 27.07.2010 № 210-ФЗ и в порядке, установленном постановлением Правительства Российской Федерации от  20.11.2012 № 1198 «О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2.33. Муниципальная услуга не предоставляется в упреждающем (проактивном) режиме, предусмотренном частью 1 статьи 7.3 Федерального закона № 210-ФЗ.</w:t>
      </w:r>
    </w:p>
    <w:p w:rsidR="00624326" w:rsidRDefault="00624326" w:rsidP="00624326">
      <w:pPr>
        <w:tabs>
          <w:tab w:val="left" w:pos="1134"/>
        </w:tabs>
        <w:suppressAutoHyphens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  <w:lang w:val="en-US"/>
        </w:rPr>
        <w:t>III</w:t>
      </w:r>
      <w:r>
        <w:rPr>
          <w:b/>
          <w:sz w:val="18"/>
          <w:szCs w:val="18"/>
        </w:rPr>
        <w:t xml:space="preserve">. Состав, последовательность и сроки выполнения </w:t>
      </w:r>
    </w:p>
    <w:p w:rsidR="00624326" w:rsidRDefault="00624326" w:rsidP="0062432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административных процедур</w:t>
      </w:r>
    </w:p>
    <w:p w:rsidR="00624326" w:rsidRDefault="00624326" w:rsidP="0062432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709"/>
        <w:jc w:val="center"/>
        <w:rPr>
          <w:b/>
          <w:sz w:val="18"/>
          <w:szCs w:val="18"/>
          <w:lang w:eastAsia="ar-SA"/>
        </w:rPr>
      </w:pPr>
      <w:r>
        <w:rPr>
          <w:b/>
          <w:sz w:val="18"/>
          <w:szCs w:val="18"/>
          <w:lang w:eastAsia="ar-SA"/>
        </w:rPr>
        <w:t>Варианты предоставления муниципальной услуги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center"/>
        <w:rPr>
          <w:sz w:val="18"/>
          <w:szCs w:val="18"/>
          <w:lang w:eastAsia="ar-SA"/>
        </w:rPr>
      </w:pPr>
    </w:p>
    <w:p w:rsidR="00624326" w:rsidRDefault="00624326" w:rsidP="006243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3.1. Муниципальная услуга предоставляется заявителю в соответствии с одним из следующих вариантов: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ередача в собственность граждан занимаемых ими жилых помещений жилищного фонда (приватизация жилищного фонда)</w:t>
      </w:r>
      <w:r>
        <w:rPr>
          <w:rFonts w:eastAsiaTheme="minorEastAsia"/>
          <w:sz w:val="18"/>
          <w:szCs w:val="18"/>
          <w:shd w:val="clear" w:color="auto" w:fill="FFFFFF"/>
        </w:rPr>
        <w:t>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1 –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фонда), обращаются лично; </w:t>
      </w:r>
    </w:p>
    <w:p w:rsidR="00624326" w:rsidRDefault="00624326" w:rsidP="006243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2 -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624326" w:rsidRDefault="00624326" w:rsidP="006243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исправление опечаток и (или) ошибок, допущенных в документах, выданных в результате предоставления муниципальной услуги: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3 –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4 –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представителя;</w:t>
      </w:r>
    </w:p>
    <w:p w:rsidR="00624326" w:rsidRDefault="00624326" w:rsidP="00624326">
      <w:pPr>
        <w:widowControl w:val="0"/>
        <w:tabs>
          <w:tab w:val="left" w:pos="1134"/>
        </w:tabs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3) в</w:t>
      </w:r>
      <w:r>
        <w:rPr>
          <w:rFonts w:eastAsiaTheme="minorEastAsia"/>
          <w:bCs/>
          <w:sz w:val="18"/>
          <w:szCs w:val="18"/>
        </w:rPr>
        <w:t>ыдача дубликата документа, выданного по результатам предоставления муниципальной услуги: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5 –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лично;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вариант 6 – 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 xml:space="preserve">обратившиеся за решением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 обращаются через уполномоченного представителя.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3.2. В любой момент до истечения срока предоставления муниципальной услуги заявитель вправе направить заявление об оставлении заявления о предоставлении муниципальной услуги без рассмотрения в свободной форме посредством Единого портала либо обратившись лично в Орган, а также </w:t>
      </w:r>
      <w:r>
        <w:rPr>
          <w:bCs/>
          <w:sz w:val="18"/>
          <w:szCs w:val="18"/>
        </w:rPr>
        <w:t xml:space="preserve">посредством </w:t>
      </w:r>
      <w:r>
        <w:rPr>
          <w:sz w:val="18"/>
          <w:szCs w:val="18"/>
        </w:rPr>
        <w:t>почтового отправления в Орган.</w:t>
      </w:r>
    </w:p>
    <w:p w:rsidR="00624326" w:rsidRDefault="00624326" w:rsidP="00624326">
      <w:pPr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3.3. В случае направления заявления об оставлении заявления о предоставлении муниципальной услуги без рассмотрения принимается решение об оставлении заявления о предоставлении муниципальной услуги без рассмотрения (в том числе в виде электронного документа),  которое направляется заявителю в зависимости от выбранного способа </w:t>
      </w:r>
      <w:r>
        <w:rPr>
          <w:rFonts w:eastAsia="Calibri"/>
          <w:sz w:val="18"/>
          <w:szCs w:val="18"/>
          <w:lang w:eastAsia="en-US"/>
        </w:rPr>
        <w:lastRenderedPageBreak/>
        <w:t xml:space="preserve">получения указанного решения в личный кабинет на Едином портале или по адресу электронной почты либо выдается в Органе </w:t>
      </w:r>
      <w:r>
        <w:rPr>
          <w:sz w:val="18"/>
          <w:szCs w:val="18"/>
        </w:rPr>
        <w:t>в течение 3 рабочих день с момента регистрации заявления в Органе.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Оставление заявления о предоставлении муниципальной услуги без рассмотрения не препятствует повторному обращению заявителя в Орган за предоставлением муниципальной услуги.</w:t>
      </w:r>
    </w:p>
    <w:p w:rsidR="00624326" w:rsidRDefault="00624326" w:rsidP="00624326">
      <w:pPr>
        <w:autoSpaceDE w:val="0"/>
        <w:autoSpaceDN w:val="0"/>
        <w:adjustRightInd w:val="0"/>
        <w:ind w:firstLine="708"/>
        <w:jc w:val="both"/>
        <w:rPr>
          <w:rFonts w:eastAsia="Calibri"/>
          <w:sz w:val="18"/>
          <w:szCs w:val="18"/>
          <w:lang w:eastAsia="en-US"/>
        </w:rPr>
      </w:pPr>
    </w:p>
    <w:p w:rsidR="00624326" w:rsidRDefault="00624326" w:rsidP="00624326">
      <w:pPr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="Calibri"/>
          <w:b/>
          <w:sz w:val="18"/>
          <w:szCs w:val="18"/>
          <w:lang w:eastAsia="en-US"/>
        </w:rPr>
        <w:t>Административная процедура «Профилирование заявителя»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  <w:lang w:eastAsia="en-US"/>
        </w:rPr>
      </w:pP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3.4. </w:t>
      </w:r>
      <w:r>
        <w:rPr>
          <w:bCs/>
          <w:sz w:val="18"/>
          <w:szCs w:val="18"/>
        </w:rPr>
        <w:t>В административной процедуре профилирования заявителя определяется вариант предоставления муниципальной услуги на основе: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типа (признаков) заявителя;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- сведений, полученных в ходе предварительного опроса заявителя в Органе, либо сведений, полученных в ходе предварительного прохождения заявителем экспертной системы на Едином портале; 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данных, поступивших в профиль заявителя из внешних информационных систем, препятствующих подаче заявления о предоставлении муниципальной услуги;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результата, за предоставлением которого обратился заявитель.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bCs/>
          <w:sz w:val="18"/>
          <w:szCs w:val="18"/>
        </w:rPr>
        <w:t>В приложении 3 настоящего Административного регламента приведен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3.4.1. Вариант предоставления муниципальной услуги определяется и предъявляется заявителю: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путем предварительного устного анкетирования заявителя и анализа предоставленных документов в ходе личного приема в Органе, МФЦ, по результатам которых заявителю предлагается подходящий вариант предоставления муниципальной услуги;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 xml:space="preserve">- при заполнении интерактивного заявления на </w:t>
      </w:r>
      <w:r>
        <w:rPr>
          <w:sz w:val="18"/>
          <w:szCs w:val="18"/>
        </w:rPr>
        <w:t>Едином портале</w:t>
      </w:r>
      <w:r>
        <w:rPr>
          <w:bCs/>
          <w:sz w:val="18"/>
          <w:szCs w:val="18"/>
        </w:rPr>
        <w:t xml:space="preserve"> в автоматическом режиме в ходе прохождения заявителем экспертной системы.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bCs/>
          <w:sz w:val="18"/>
          <w:szCs w:val="18"/>
        </w:rPr>
      </w:pPr>
    </w:p>
    <w:p w:rsidR="00624326" w:rsidRDefault="00624326" w:rsidP="0062432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>Вариант 1</w:t>
      </w:r>
    </w:p>
    <w:p w:rsidR="00624326" w:rsidRDefault="00624326" w:rsidP="0062432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Cs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3.5. В соответствии с настоящим вариантом предоставления муниципальной услуги заявителям 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при </w:t>
      </w:r>
      <w:r>
        <w:rPr>
          <w:rFonts w:eastAsiaTheme="minorEastAsia"/>
          <w:sz w:val="18"/>
          <w:szCs w:val="18"/>
        </w:rPr>
        <w:t>обращении лично</w:t>
      </w:r>
      <w:r>
        <w:rPr>
          <w:rFonts w:eastAsia="Calibri"/>
          <w:sz w:val="18"/>
          <w:szCs w:val="18"/>
        </w:rPr>
        <w:t xml:space="preserve">) </w:t>
      </w:r>
      <w:r>
        <w:rPr>
          <w:rFonts w:eastAsiaTheme="minorEastAsia"/>
          <w:bCs/>
          <w:sz w:val="18"/>
          <w:szCs w:val="18"/>
        </w:rPr>
        <w:t xml:space="preserve">предоставляется </w:t>
      </w:r>
      <w:r>
        <w:rPr>
          <w:rFonts w:eastAsiaTheme="minorEastAsia"/>
          <w:sz w:val="18"/>
          <w:szCs w:val="18"/>
        </w:rPr>
        <w:t xml:space="preserve">решение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</w:t>
      </w:r>
      <w:r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  <w:sz w:val="18"/>
          <w:szCs w:val="18"/>
        </w:rPr>
        <w:t xml:space="preserve"> решения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>
        <w:rPr>
          <w:rFonts w:eastAsia="Calibri"/>
          <w:sz w:val="18"/>
          <w:szCs w:val="18"/>
        </w:rPr>
        <w:t>муниципальной услуги)</w:t>
      </w:r>
      <w:r>
        <w:rPr>
          <w:rFonts w:eastAsia="Arial Unicode MS"/>
          <w:sz w:val="18"/>
          <w:szCs w:val="18"/>
        </w:rPr>
        <w:t>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>3.5.1. Максимальный</w:t>
      </w:r>
      <w:r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 не </w:t>
      </w:r>
      <w:r>
        <w:rPr>
          <w:rFonts w:eastAsiaTheme="minorEastAsia"/>
          <w:sz w:val="18"/>
          <w:szCs w:val="18"/>
        </w:rPr>
        <w:t>более 45 рабочих дней</w:t>
      </w:r>
      <w:r>
        <w:rPr>
          <w:b/>
          <w:sz w:val="18"/>
          <w:szCs w:val="18"/>
        </w:rPr>
        <w:t>,</w:t>
      </w:r>
      <w:r>
        <w:rPr>
          <w:sz w:val="18"/>
          <w:szCs w:val="18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3.5.2. Основаниями для отказа в предоставлении муниципальной услуги являются: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непредставление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жилое помещение не относится к муниципальному жилищному фонду;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участие гражданина в приватизации другого жилого помещения;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наличие запрета (ареста) на жилое помещение;</w:t>
      </w:r>
    </w:p>
    <w:p w:rsidR="00624326" w:rsidRPr="00EC0E39" w:rsidRDefault="00624326" w:rsidP="00624326">
      <w:pPr>
        <w:jc w:val="both"/>
        <w:textAlignment w:val="baseline"/>
      </w:pPr>
      <w:r w:rsidRPr="00EC0E39">
        <w:t xml:space="preserve">            7) наличие в представленных документах противоречивых сведений;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жилое помещение признано аварийным.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3.5.3.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прием заявления и документов и (или) информации, необходимых для предоставления муниципальной услуги;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межведомственное информационное взаимодействие;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3)</w:t>
      </w:r>
      <w:r>
        <w:rPr>
          <w:bCs/>
          <w:sz w:val="18"/>
          <w:szCs w:val="18"/>
        </w:rPr>
        <w:t xml:space="preserve"> </w:t>
      </w:r>
      <w:r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предоставление результата муниципальной услуги.</w:t>
      </w:r>
    </w:p>
    <w:p w:rsidR="00624326" w:rsidRDefault="00624326" w:rsidP="00624326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3.5.4.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3.6. Заявителям для получения муниципальной услуги необходимо представить в Орган, МФЦ заявление, а также документы, предусмотренные пунктом 3.6.1 настоящего Административного регламента.</w:t>
      </w:r>
      <w:r>
        <w:rPr>
          <w:sz w:val="18"/>
          <w:szCs w:val="18"/>
        </w:rPr>
        <w:t xml:space="preserve"> Примерная форма заявления приведена в приложениях 1 к настоящему Административному регламенту. По желанию заявителя заявление может быть заполнен специалистом Органа, МФЦ.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lastRenderedPageBreak/>
        <w:t>В заявлении указываются: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1) фамилия, имя, отчество заявителя, членов семьи, участвующих и не участвующих в приватизации;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2) дата рождения заявителя, членов семьи, участвующих и не участвующих в приватизации;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3) реквизиты документа, удостоверяющего личность, заявителя, членов семьи, участвующих и не участвующих в приватизации;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4) место жительства заявителя;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5) адрес приватизируемого жилого помещения, его площадь;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6) доли в приватизируемом помещении;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7) способ получения результата предоставления муниципальной услуги; </w:t>
      </w:r>
    </w:p>
    <w:p w:rsidR="00624326" w:rsidRPr="00EC0E39" w:rsidRDefault="00624326" w:rsidP="00624326">
      <w:pPr>
        <w:widowControl w:val="0"/>
        <w:autoSpaceDE w:val="0"/>
        <w:autoSpaceDN w:val="0"/>
        <w:adjustRightInd w:val="0"/>
        <w:ind w:firstLine="567"/>
        <w:jc w:val="both"/>
      </w:pPr>
      <w:r w:rsidRPr="00EC0E39">
        <w:t>8) почтовый адрес, телефон, адрес электронной почты (при необходимости), подпись заявителя, членов семьи, участвующих и не участвующих в приватизации.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какой-либо иной форме. Формирование заявления и требования к электронным документам</w:t>
      </w:r>
      <w:r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</w:t>
      </w:r>
      <w:r>
        <w:rPr>
          <w:rFonts w:eastAsiaTheme="minorEastAsia"/>
          <w:sz w:val="18"/>
          <w:szCs w:val="18"/>
          <w:shd w:val="clear" w:color="auto" w:fill="FFFFFF"/>
        </w:rPr>
        <w:t xml:space="preserve">документ, удостоверяющий личность </w:t>
      </w:r>
      <w:r>
        <w:rPr>
          <w:rFonts w:eastAsiaTheme="minorEastAsia"/>
          <w:spacing w:val="2"/>
          <w:sz w:val="18"/>
          <w:szCs w:val="18"/>
        </w:rPr>
        <w:t xml:space="preserve">заявителя </w:t>
      </w:r>
      <w:r>
        <w:rPr>
          <w:rFonts w:eastAsiaTheme="minorEastAsia"/>
          <w:sz w:val="18"/>
          <w:szCs w:val="18"/>
        </w:rPr>
        <w:t>(один из документов по выбору заявителя) (для ознакомления):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624326" w:rsidRDefault="00624326" w:rsidP="006243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24326" w:rsidRDefault="00624326" w:rsidP="006243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справку с места жительства граждан Российской Федерации, желающих участвовать в приватизации жилого помещения (в период с 04.07.1991 по момент регистрации в приватизируемом помещении);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вступившие в законную силу судебные акты, необходимые для приватизации жилого помещения (при наличии);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624326" w:rsidRDefault="00624326" w:rsidP="00624326">
      <w:pPr>
        <w:widowControl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7)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9)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10)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11) информация о родственных связях заявителя (декларируется самим заявителем). </w:t>
      </w:r>
    </w:p>
    <w:p w:rsidR="00624326" w:rsidRDefault="00624326" w:rsidP="00624326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3.6.2. Способами установления личности (идентификации) являются: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Органе, МФЦ - документ, удостоверяющий личность.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3.6-3.6.1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3.6.3.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1) выписку из поквартирной карточки;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2) выписку из финансового лицевого счета;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3) </w:t>
      </w:r>
      <w:r>
        <w:rPr>
          <w:sz w:val="18"/>
          <w:szCs w:val="18"/>
        </w:rPr>
        <w:t>технический паспорт жилого помещения;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договор социального найма жилого помещения;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ордер на жилое помещение;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lastRenderedPageBreak/>
        <w:t>6) сведения о регистрации по месту жительства, месту пребывания гражданина;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7) выписку из ЕГРН.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624326" w:rsidRDefault="00624326" w:rsidP="00624326">
      <w:pPr>
        <w:autoSpaceDE w:val="0"/>
        <w:autoSpaceDN w:val="0"/>
        <w:ind w:firstLine="567"/>
        <w:jc w:val="both"/>
        <w:rPr>
          <w:rFonts w:eastAsia="Calibri"/>
          <w:iCs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3.6.4.  Документы, которые являются необходимыми и обязательными для предоставления муниципальной услуги, </w:t>
      </w:r>
      <w:r>
        <w:rPr>
          <w:sz w:val="18"/>
          <w:szCs w:val="18"/>
        </w:rPr>
        <w:t>отсутствуют.</w:t>
      </w:r>
    </w:p>
    <w:p w:rsidR="00624326" w:rsidRDefault="00624326" w:rsidP="006243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3.6.5.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3.6.6. Основаниями для отказа в приеме документов, необходимых для предоставления государственной услуги являются: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2) представление неполного комплекта документов, предусмотренного пунктом 3.6.1 настоящего Административного регламента;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3) представленные документы, необходимые для предоставления услуги, утратили силу; 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8) заявление подано лицом, не имеющим полномочий представлять интересы заявителя.</w:t>
      </w:r>
    </w:p>
    <w:p w:rsidR="00624326" w:rsidRPr="00EC0E39" w:rsidRDefault="00624326" w:rsidP="00624326">
      <w:pPr>
        <w:shd w:val="clear" w:color="auto" w:fill="FFFFFF"/>
        <w:ind w:firstLine="567"/>
        <w:jc w:val="both"/>
        <w:rPr>
          <w:rFonts w:eastAsia="Calibri"/>
        </w:rPr>
      </w:pPr>
      <w:r w:rsidRPr="00EC0E39"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3.6.7. В приеме заявления о предоставлении муниципальной услуги участвуют: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Орган – </w:t>
      </w:r>
      <w:r>
        <w:rPr>
          <w:rFonts w:eastAsia="Calibri"/>
          <w:sz w:val="18"/>
          <w:szCs w:val="18"/>
        </w:rPr>
        <w:t xml:space="preserve">в части приема заявления и документов и (или) информации, поступивших в ходе личного приема заявителя, представителя в Органе или посредством почтового отправления в Орган, </w:t>
      </w:r>
      <w:r>
        <w:rPr>
          <w:sz w:val="18"/>
          <w:szCs w:val="18"/>
        </w:rPr>
        <w:t>через Единый портал;</w:t>
      </w:r>
    </w:p>
    <w:p w:rsidR="00624326" w:rsidRDefault="00624326" w:rsidP="00624326">
      <w:pPr>
        <w:tabs>
          <w:tab w:val="left" w:pos="851"/>
          <w:tab w:val="left" w:pos="1134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МФЦ – в части приема и регистрации заявления и документов и (или) информации, поданных в МФЦ путем личного обращения.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3.6.8.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поданный при личном обращении в Орган, МФЦ - в день его подачи;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поступивший посредством почтового отправления в Орган – в день поступления в Орган;</w:t>
      </w:r>
    </w:p>
    <w:p w:rsidR="00624326" w:rsidRDefault="00624326" w:rsidP="00624326">
      <w:pPr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- поданное в электронной форме посредством </w:t>
      </w:r>
      <w:r>
        <w:rPr>
          <w:sz w:val="18"/>
          <w:szCs w:val="18"/>
        </w:rPr>
        <w:t xml:space="preserve">Единого портала </w:t>
      </w:r>
      <w:r>
        <w:rPr>
          <w:rFonts w:eastAsia="Calibri"/>
          <w:sz w:val="18"/>
          <w:szCs w:val="18"/>
          <w:lang w:eastAsia="en-US"/>
        </w:rPr>
        <w:t xml:space="preserve">до 16:00 рабочего дня – в день его подачи; </w:t>
      </w:r>
    </w:p>
    <w:p w:rsidR="00624326" w:rsidRDefault="00624326" w:rsidP="00624326">
      <w:pPr>
        <w:ind w:firstLine="567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 xml:space="preserve">- поданное посредством </w:t>
      </w:r>
      <w:r>
        <w:rPr>
          <w:sz w:val="18"/>
          <w:szCs w:val="18"/>
        </w:rPr>
        <w:t xml:space="preserve">Единого портала </w:t>
      </w:r>
      <w:r>
        <w:rPr>
          <w:rFonts w:eastAsia="Calibri"/>
          <w:sz w:val="18"/>
          <w:szCs w:val="18"/>
          <w:lang w:eastAsia="en-US"/>
        </w:rPr>
        <w:t>после 16:00 рабочего дня, в нерабочий или праздничный день - на следующий рабочий день.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3.6.9.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При предоставлении муниципальной услуги в Орган в электронной форме посредством Единого портала заявителю направляется уведомление о приеме и регистрации </w:t>
      </w:r>
      <w:r>
        <w:rPr>
          <w:sz w:val="18"/>
          <w:szCs w:val="18"/>
          <w:lang w:eastAsia="ar-SA"/>
        </w:rPr>
        <w:t>заявления</w:t>
      </w:r>
      <w:r>
        <w:rPr>
          <w:sz w:val="18"/>
          <w:szCs w:val="18"/>
        </w:rPr>
        <w:t xml:space="preserve">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18"/>
          <w:szCs w:val="18"/>
        </w:rPr>
      </w:pPr>
      <w:r>
        <w:rPr>
          <w:sz w:val="18"/>
          <w:szCs w:val="18"/>
        </w:rPr>
        <w:t xml:space="preserve">Способом фиксации результата административной процедуры в МФЦ является регистрация </w:t>
      </w:r>
      <w:r>
        <w:rPr>
          <w:rFonts w:eastAsia="Calibri"/>
          <w:sz w:val="18"/>
          <w:szCs w:val="18"/>
        </w:rPr>
        <w:t xml:space="preserve">специалистом МФЦ </w:t>
      </w:r>
      <w:r>
        <w:rPr>
          <w:sz w:val="18"/>
          <w:szCs w:val="18"/>
        </w:rPr>
        <w:t xml:space="preserve">заявления о предоставлении муниципальной услуги и документов </w:t>
      </w:r>
      <w:r>
        <w:rPr>
          <w:rFonts w:eastAsia="Calibri"/>
          <w:sz w:val="18"/>
          <w:szCs w:val="18"/>
        </w:rPr>
        <w:t xml:space="preserve">и (или) информации </w:t>
      </w:r>
      <w:r>
        <w:rPr>
          <w:sz w:val="18"/>
          <w:szCs w:val="18"/>
        </w:rPr>
        <w:t>с присвоением ему входящего номера и даты регистрации</w:t>
      </w:r>
      <w:r>
        <w:rPr>
          <w:rFonts w:eastAsia="Calibri"/>
          <w:sz w:val="18"/>
          <w:szCs w:val="18"/>
        </w:rPr>
        <w:t xml:space="preserve"> в журнале регистрации обращений за предоставлением муниципальных услуг и их направление в Орган.</w:t>
      </w:r>
      <w:r>
        <w:rPr>
          <w:rFonts w:eastAsia="Calibri"/>
          <w:b/>
          <w:sz w:val="18"/>
          <w:szCs w:val="18"/>
          <w:lang w:eastAsia="en-US"/>
        </w:rPr>
        <w:t xml:space="preserve">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624326" w:rsidRDefault="00624326" w:rsidP="006243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3.7.  Для предоставления муниципальной услуги необходимо направление межведомственных запросов:</w:t>
      </w:r>
    </w:p>
    <w:p w:rsidR="00624326" w:rsidRDefault="00624326" w:rsidP="006243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1) </w:t>
      </w:r>
      <w:r>
        <w:rPr>
          <w:rFonts w:eastAsia="Calibri"/>
          <w:sz w:val="18"/>
          <w:szCs w:val="18"/>
          <w:lang w:eastAsia="en-US"/>
        </w:rPr>
        <w:t>«Предоставление сведений из ЕГРН</w:t>
      </w:r>
      <w:r>
        <w:rPr>
          <w:rFonts w:eastAsiaTheme="minorEastAsia"/>
          <w:sz w:val="18"/>
          <w:szCs w:val="18"/>
        </w:rPr>
        <w:t xml:space="preserve">». </w:t>
      </w:r>
    </w:p>
    <w:p w:rsidR="00624326" w:rsidRDefault="00624326" w:rsidP="006243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Поставщиком сведений является</w:t>
      </w:r>
      <w:r>
        <w:rPr>
          <w:rFonts w:eastAsiaTheme="minorEastAsia"/>
          <w:spacing w:val="-6"/>
          <w:sz w:val="18"/>
          <w:szCs w:val="18"/>
        </w:rPr>
        <w:t xml:space="preserve"> публично-правовая компания «Роскадастр» (далее – Роскадастр).</w:t>
      </w:r>
    </w:p>
    <w:p w:rsidR="00624326" w:rsidRDefault="00624326" w:rsidP="006243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pacing w:val="-6"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>«Предоставление сведений о регистрации по месту жительства, месту пребывания заявителя и членов его семьи».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iCs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Поставщиком сведений является</w:t>
      </w:r>
      <w:r>
        <w:rPr>
          <w:rFonts w:eastAsiaTheme="minorEastAsia"/>
          <w:spacing w:val="-6"/>
          <w:sz w:val="18"/>
          <w:szCs w:val="18"/>
        </w:rPr>
        <w:t xml:space="preserve"> </w:t>
      </w:r>
      <w:r>
        <w:rPr>
          <w:rFonts w:eastAsiaTheme="minorEastAsia"/>
          <w:iCs/>
          <w:sz w:val="18"/>
          <w:szCs w:val="18"/>
        </w:rPr>
        <w:t>Министерство внутренних дел Российской Федерации (МВД России).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 xml:space="preserve">3.7.1. </w:t>
      </w:r>
      <w:r>
        <w:rPr>
          <w:rFonts w:eastAsia="Calibri"/>
          <w:sz w:val="18"/>
          <w:szCs w:val="18"/>
        </w:rPr>
        <w:t>Основанием для направления межведомственных запросов является заявление заявителя.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Запросы направляются в электронной форме в рамках межведомственного электронного взаимодействия с использованием единой системы межведомственного электронного взаимодействия на следующий рабочий день с момента регистрации заявления на предоставление муниципальной услуги.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Ответы на межведомственные запросы направляется в соответствии со сроками, установленными статьей 7.2 Федерального закона </w:t>
      </w:r>
      <w:r>
        <w:rPr>
          <w:rFonts w:eastAsiaTheme="minorEastAsia"/>
          <w:sz w:val="18"/>
          <w:szCs w:val="18"/>
        </w:rPr>
        <w:t>от 27.07.2010 № 210-ФЗ</w:t>
      </w:r>
      <w:r>
        <w:rPr>
          <w:rFonts w:eastAsia="Calibri"/>
          <w:sz w:val="18"/>
          <w:szCs w:val="18"/>
          <w:lang w:eastAsia="en-US"/>
        </w:rPr>
        <w:t xml:space="preserve">, если иные сроки подготовки и направления ответа на межведомственный запрос не установлены федеральными законами, правовыми актами Правительства Российской Федерации и принятыми в соответствии с федеральными законами нормативными правовыми актами Республики Коми. </w:t>
      </w:r>
    </w:p>
    <w:p w:rsidR="00624326" w:rsidRDefault="00624326" w:rsidP="00624326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eastAsiaTheme="minorEastAsia"/>
          <w:spacing w:val="-6"/>
          <w:sz w:val="18"/>
          <w:szCs w:val="18"/>
        </w:rPr>
      </w:pPr>
      <w:r>
        <w:rPr>
          <w:rFonts w:eastAsiaTheme="minorEastAsia"/>
          <w:spacing w:val="-6"/>
          <w:sz w:val="18"/>
          <w:szCs w:val="18"/>
        </w:rPr>
        <w:lastRenderedPageBreak/>
        <w:t>3.7.2. Перечень сведений, направляемых в межведомственных запросах, указанных в пункте 3.7 настоящего Административного регламента, а также в ответах на такие запросы (в том числе цель их использования) приведены в приложении 4 к настоящему Административному регламенту.</w:t>
      </w:r>
    </w:p>
    <w:p w:rsidR="00624326" w:rsidRDefault="00624326" w:rsidP="006243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EastAsia"/>
          <w:sz w:val="18"/>
          <w:szCs w:val="18"/>
        </w:rPr>
        <w:t xml:space="preserve">3.7.3. </w:t>
      </w:r>
      <w:r>
        <w:rPr>
          <w:rFonts w:eastAsiaTheme="minorHAnsi"/>
          <w:sz w:val="18"/>
          <w:szCs w:val="18"/>
          <w:lang w:eastAsia="en-US"/>
        </w:rPr>
        <w:t>Получение сведений, необходимых для предоставления муниципальной услуги, от специалистов Органа осуществляется путем направления внутриведомственных запросов.</w:t>
      </w:r>
    </w:p>
    <w:p w:rsidR="00624326" w:rsidRDefault="00624326" w:rsidP="006243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HAnsi"/>
          <w:sz w:val="18"/>
          <w:szCs w:val="18"/>
          <w:lang w:eastAsia="en-US"/>
        </w:rPr>
      </w:pPr>
      <w:r>
        <w:rPr>
          <w:rFonts w:eastAsiaTheme="minorHAnsi"/>
          <w:sz w:val="18"/>
          <w:szCs w:val="18"/>
          <w:lang w:eastAsia="en-US"/>
        </w:rPr>
        <w:t>Запросы направляются на следующий рабочий день с момента регистрации заявления заявителя в Органе на наличие: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выписки из поквартирной карточки;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- выписки из финансового лицевого счета;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- </w:t>
      </w:r>
      <w:r>
        <w:rPr>
          <w:sz w:val="18"/>
          <w:szCs w:val="18"/>
        </w:rPr>
        <w:t>технического паспорта жилого помещения;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- договора социального найма жилого помещения;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- ордера на жилое помещение.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>Ответы на запросы направляются в адрес инициатора не позднее 3 рабочих дней с момента поступления запросов.</w:t>
      </w:r>
    </w:p>
    <w:p w:rsidR="00624326" w:rsidRDefault="00624326" w:rsidP="006243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3.7.4.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в журнале входящей корреспонденции ответа на межведомственный запрос в день его поступления.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  <w:lang w:eastAsia="en-US"/>
        </w:rPr>
      </w:pPr>
      <w:r>
        <w:rPr>
          <w:rFonts w:eastAsia="Calibri"/>
          <w:sz w:val="18"/>
          <w:szCs w:val="18"/>
          <w:lang w:eastAsia="en-US"/>
        </w:rPr>
        <w:t xml:space="preserve">Способом фиксации результата административной процедуры в МФЦ является регистрация в СМЭВ ответов на межведомственные запросы.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 Решение о предоставлении муниципальной услуги принимается Органом </w:t>
      </w:r>
      <w:r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представление документов, указанных в п. 3.6.1 настоящего Административного регламента, которые заявитель обязан предоставить самостоятельно;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жилое помещение относится к муниципальному жилищному фонду;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не участие гражданина в приватизации другого жилого помещения;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отсутствие запрета (ареста) на жилое помещение;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7) наличие в представленных документах противоречивых сведений;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жилое помещение не признано аварийным.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3.8.1. Решение об отказе в предоставлении муниципальной услуги принимается при невыполнении критериев, указанных в пункте 3.8 настоящего Административного регламента. 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3.8.3.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3.9. Решение о предоставлении муниципальной услуги либо уведомление об отказе в предоставлении муниципальной услуги предоставляется заявителю одним из способов, указанных в </w:t>
      </w:r>
      <w:r>
        <w:rPr>
          <w:rFonts w:eastAsiaTheme="minorEastAsia"/>
          <w:bCs/>
          <w:sz w:val="18"/>
          <w:szCs w:val="18"/>
        </w:rPr>
        <w:t>пункте 2.3.3 настоящего Административного регламента,</w:t>
      </w:r>
      <w:r>
        <w:rPr>
          <w:rFonts w:eastAsiaTheme="minorEastAsia"/>
          <w:sz w:val="18"/>
          <w:szCs w:val="18"/>
        </w:rPr>
        <w:t xml:space="preserve"> по выбору заявителя.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3.9.1. Предоставление решения о предоставлении муниципальной услуги либо уведомления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  <w:sz w:val="18"/>
          <w:szCs w:val="18"/>
        </w:rPr>
        <w:t>прием и регистрацию документов</w:t>
      </w:r>
      <w:r>
        <w:rPr>
          <w:rFonts w:eastAsiaTheme="minorEastAsia"/>
          <w:sz w:val="18"/>
          <w:szCs w:val="18"/>
        </w:rPr>
        <w:t>, в срок, не превышающий 1 рабочего дня с момента принятия решения о предоставлении муниципальной услуги либо решения об отказе в предоставлении муниципальной услуги: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b/>
          <w:bCs/>
          <w:sz w:val="18"/>
          <w:szCs w:val="18"/>
        </w:rPr>
      </w:pPr>
      <w:r>
        <w:rPr>
          <w:sz w:val="18"/>
          <w:szCs w:val="18"/>
        </w:rPr>
        <w:t xml:space="preserve">-  заявителю лично в Органе либо почтовым отправлением с уведомлением о вручении по адресу, указанному в заявлении; </w:t>
      </w:r>
    </w:p>
    <w:p w:rsidR="00624326" w:rsidRDefault="00624326" w:rsidP="0062432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– в МФЦ для выдачи в порядке, установленном соглашением о взаимодействии;</w:t>
      </w:r>
    </w:p>
    <w:p w:rsidR="00624326" w:rsidRDefault="00624326" w:rsidP="0062432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- </w:t>
      </w:r>
      <w:r>
        <w:rPr>
          <w:sz w:val="18"/>
          <w:szCs w:val="18"/>
        </w:rPr>
        <w:t>в электронной форме в личном кабинете заявителя на Едином портале, с возможностью самостоятельного сохранения и распечатывания результата предоставления муниципальной услуги.</w:t>
      </w:r>
    </w:p>
    <w:p w:rsidR="00624326" w:rsidRDefault="00624326" w:rsidP="00624326">
      <w:pPr>
        <w:shd w:val="clear" w:color="auto" w:fill="FFFFFF"/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При получении результата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результата предоставления муниципальной услуги в отношении несовершеннолетнего, оформленного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</w:t>
      </w:r>
      <w:r>
        <w:rPr>
          <w:color w:val="000000"/>
          <w:sz w:val="22"/>
          <w:szCs w:val="22"/>
        </w:rPr>
        <w:lastRenderedPageBreak/>
        <w:t>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624326" w:rsidRDefault="00624326" w:rsidP="00624326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Результат предоставления муниципальной услуги в отношении несовершеннолетнего, оформленный в форме документа на бумажном носителе, не может быть предоставлен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запрашиваемый результат предоставления муниципальной услуги в отношении несовершеннолетнего лично.</w:t>
      </w:r>
    </w:p>
    <w:p w:rsidR="00624326" w:rsidRDefault="00624326" w:rsidP="0062432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3.9.2. Предоставление заявителю решения о предоставлении муниципальной услуги либо уведомления об отказе в предоставлении муниципальной услуги по экстерриториальному признаку не производится. </w:t>
      </w:r>
    </w:p>
    <w:p w:rsidR="00624326" w:rsidRDefault="00624326" w:rsidP="00624326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3.9.3.  </w:t>
      </w:r>
      <w:r>
        <w:rPr>
          <w:rFonts w:eastAsia="Calibri"/>
          <w:bCs/>
          <w:sz w:val="18"/>
          <w:szCs w:val="18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bCs/>
          <w:sz w:val="18"/>
          <w:szCs w:val="18"/>
        </w:rPr>
        <w:t xml:space="preserve">регистрация </w:t>
      </w:r>
      <w:r>
        <w:rPr>
          <w:rFonts w:eastAsia="Calibri"/>
          <w:bCs/>
          <w:sz w:val="18"/>
          <w:szCs w:val="18"/>
        </w:rPr>
        <w:t>специалистом Органа, ответственным за прием и регистрацию документов</w:t>
      </w:r>
      <w:r>
        <w:rPr>
          <w:rFonts w:eastAsiaTheme="minorEastAsia"/>
          <w:bCs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bCs/>
          <w:sz w:val="18"/>
          <w:szCs w:val="18"/>
        </w:rPr>
        <w:t>в журнале регистрации обращений за предоставлением муниципальных услуг</w:t>
      </w:r>
      <w:r>
        <w:rPr>
          <w:rFonts w:eastAsiaTheme="minorEastAsia"/>
          <w:b/>
          <w:bCs/>
          <w:sz w:val="18"/>
          <w:szCs w:val="18"/>
        </w:rPr>
        <w:t xml:space="preserve"> </w:t>
      </w:r>
      <w:r>
        <w:rPr>
          <w:rFonts w:eastAsiaTheme="minorEastAsia"/>
          <w:bCs/>
          <w:sz w:val="18"/>
          <w:szCs w:val="18"/>
        </w:rPr>
        <w:t xml:space="preserve">либо о его передаче для выдачи в МФЦ.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 </w:t>
      </w:r>
      <w:r>
        <w:rPr>
          <w:rFonts w:eastAsia="Calibri"/>
          <w:sz w:val="18"/>
          <w:szCs w:val="18"/>
        </w:rPr>
        <w:t xml:space="preserve"> </w:t>
      </w:r>
      <w:r>
        <w:rPr>
          <w:sz w:val="18"/>
          <w:szCs w:val="18"/>
        </w:rPr>
        <w:t>На Едином портале результатом предоставления муниципальной услуги является решение о предоставлении муниципальной услуги в виде электронной записи в Личном кабинете заявителя.</w:t>
      </w:r>
    </w:p>
    <w:p w:rsidR="00624326" w:rsidRDefault="00624326" w:rsidP="00624326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в день формирования при обращении за предоставлением муниципальной услуги посредством Единого портала. </w:t>
      </w:r>
    </w:p>
    <w:p w:rsidR="00624326" w:rsidRDefault="00624326" w:rsidP="00624326">
      <w:pPr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 качестве результата предоставления муниципальной услуги заявитель по его выбору вправе получить решение в форме электронного документа, подписанного руководителем Органа с использованием усиленной квалифицированной электронной подписи или документа на бумажном носителе.</w:t>
      </w:r>
    </w:p>
    <w:p w:rsidR="00624326" w:rsidRDefault="00624326" w:rsidP="00624326">
      <w:pPr>
        <w:tabs>
          <w:tab w:val="left" w:pos="993"/>
        </w:tabs>
        <w:autoSpaceDE w:val="0"/>
        <w:autoSpaceDN w:val="0"/>
        <w:adjustRightInd w:val="0"/>
        <w:jc w:val="both"/>
        <w:rPr>
          <w:rFonts w:eastAsia="Calibri"/>
          <w:b/>
          <w:bCs/>
          <w:sz w:val="18"/>
          <w:szCs w:val="18"/>
        </w:rPr>
      </w:pPr>
      <w:r>
        <w:rPr>
          <w:rFonts w:eastAsia="Calibri"/>
          <w:b/>
          <w:bCs/>
          <w:sz w:val="18"/>
          <w:szCs w:val="18"/>
        </w:rPr>
        <w:t xml:space="preserve"> </w:t>
      </w:r>
    </w:p>
    <w:p w:rsidR="00624326" w:rsidRDefault="00624326" w:rsidP="0062432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  <w:r>
        <w:rPr>
          <w:rFonts w:eastAsiaTheme="minorEastAsia"/>
          <w:b/>
          <w:bCs/>
          <w:sz w:val="18"/>
          <w:szCs w:val="18"/>
        </w:rPr>
        <w:t>Вариант 2</w:t>
      </w:r>
    </w:p>
    <w:p w:rsidR="00624326" w:rsidRDefault="00624326" w:rsidP="00624326">
      <w:pPr>
        <w:widowControl w:val="0"/>
        <w:tabs>
          <w:tab w:val="left" w:pos="1134"/>
        </w:tabs>
        <w:autoSpaceDE w:val="0"/>
        <w:autoSpaceDN w:val="0"/>
        <w:adjustRightInd w:val="0"/>
        <w:jc w:val="center"/>
        <w:outlineLvl w:val="1"/>
        <w:rPr>
          <w:rFonts w:eastAsiaTheme="minorEastAsia"/>
          <w:b/>
          <w:bCs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3.10. В соответствии с настоящим вариантом предоставления муниципальной услуги заявителям 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при </w:t>
      </w:r>
      <w:r>
        <w:rPr>
          <w:rFonts w:eastAsiaTheme="minorEastAsia"/>
          <w:sz w:val="18"/>
          <w:szCs w:val="18"/>
        </w:rPr>
        <w:t>обращении через уполномоченного представителя</w:t>
      </w:r>
      <w:r>
        <w:rPr>
          <w:rFonts w:eastAsia="Calibri"/>
          <w:sz w:val="18"/>
          <w:szCs w:val="18"/>
        </w:rPr>
        <w:t xml:space="preserve">) </w:t>
      </w:r>
      <w:r>
        <w:rPr>
          <w:rFonts w:eastAsiaTheme="minorEastAsia"/>
          <w:bCs/>
          <w:sz w:val="18"/>
          <w:szCs w:val="18"/>
        </w:rPr>
        <w:t xml:space="preserve">предоставляется </w:t>
      </w:r>
      <w:r>
        <w:rPr>
          <w:rFonts w:eastAsiaTheme="minorEastAsia"/>
          <w:sz w:val="18"/>
          <w:szCs w:val="18"/>
        </w:rPr>
        <w:t xml:space="preserve">решение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>ередаче в собственность гражданам занимаемых ими жилых помещений жилищного фонда (приватизация жилищного фонда),</w:t>
      </w:r>
      <w:r>
        <w:rPr>
          <w:rFonts w:eastAsia="Calibri"/>
          <w:sz w:val="18"/>
          <w:szCs w:val="18"/>
        </w:rPr>
        <w:t xml:space="preserve"> (далее – решение о предоставлении муниципальной услуги) либо уведомление об отказе в предоставлении</w:t>
      </w:r>
      <w:r>
        <w:rPr>
          <w:rFonts w:eastAsiaTheme="minorEastAsia"/>
          <w:sz w:val="18"/>
          <w:szCs w:val="18"/>
        </w:rPr>
        <w:t xml:space="preserve"> решения о </w:t>
      </w:r>
      <w:r>
        <w:rPr>
          <w:rFonts w:eastAsiaTheme="minorEastAsia"/>
          <w:sz w:val="18"/>
          <w:szCs w:val="18"/>
          <w:lang w:eastAsia="ar-SA"/>
        </w:rPr>
        <w:t>п</w:t>
      </w:r>
      <w:r>
        <w:rPr>
          <w:rFonts w:eastAsiaTheme="minorEastAsia"/>
          <w:sz w:val="18"/>
          <w:szCs w:val="18"/>
        </w:rPr>
        <w:t xml:space="preserve">ередаче в собственность гражданам занимаемых ими жилых помещений жилищного фонда (приватизация жилищного фонда) (далее – уведомление об отказе в предоставлении </w:t>
      </w:r>
      <w:r>
        <w:rPr>
          <w:rFonts w:eastAsia="Calibri"/>
          <w:sz w:val="18"/>
          <w:szCs w:val="18"/>
        </w:rPr>
        <w:t>муниципальной услуги)</w:t>
      </w:r>
      <w:r>
        <w:rPr>
          <w:rFonts w:eastAsia="Arial Unicode MS"/>
          <w:sz w:val="18"/>
          <w:szCs w:val="18"/>
        </w:rPr>
        <w:t>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>3.10.1. Максимальный</w:t>
      </w:r>
      <w:r>
        <w:rPr>
          <w:rFonts w:eastAsiaTheme="majorEastAsia"/>
          <w:sz w:val="18"/>
          <w:szCs w:val="18"/>
        </w:rPr>
        <w:t xml:space="preserve"> срок предоставления варианта муниципальной услуги составляет не </w:t>
      </w:r>
      <w:r>
        <w:rPr>
          <w:rFonts w:eastAsiaTheme="minorEastAsia"/>
          <w:sz w:val="18"/>
          <w:szCs w:val="18"/>
        </w:rPr>
        <w:t>более 45 рабочих дней</w:t>
      </w:r>
      <w:r>
        <w:rPr>
          <w:b/>
          <w:sz w:val="18"/>
          <w:szCs w:val="18"/>
        </w:rPr>
        <w:t>,</w:t>
      </w:r>
      <w:r>
        <w:rPr>
          <w:sz w:val="18"/>
          <w:szCs w:val="18"/>
        </w:rPr>
        <w:t xml:space="preserve"> исчисляемого со дня регистрации заявления, документов и (или) информации, необходимых для предоставления муниципальной услуги, в Органе, МФЦ, на Едином портале.  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3.10.2. Основаниями для отказа в предоставлении муниципальной услуги являются: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непредставление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жилое помещение не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жилое помещение не относится к муниципальному жилищному фонду;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участие гражданина в приватизации другого жилого помещения;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отсутствие согласия лица (лиц), имеющего (имеющих) право на приватизацию жилого помещения, а равно отсутствие согласия органов опеки и попечительства, если такое согласие необходимо в соответствии с законодательством РФ;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наличие запрета (ареста) на жилое помещение;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7) наличие в представленных документах противоречивых сведений;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r w:rsidRPr="00EC0E39"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 запросов в органы и организации, располагающие необходимой информацией.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жилое помещение признано аварийным.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3.10.3. Перечень административных процедур (действий) в соответствии с настоящим вариантом предоставления муниципальной услуги: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прием заявления и документов и (или) информации, необходимых для предоставления муниципальной услуги;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межведомственное информационное взаимодействие;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outlineLvl w:val="0"/>
        <w:rPr>
          <w:sz w:val="18"/>
          <w:szCs w:val="18"/>
        </w:rPr>
      </w:pPr>
      <w:r>
        <w:rPr>
          <w:sz w:val="18"/>
          <w:szCs w:val="18"/>
        </w:rPr>
        <w:t>3)</w:t>
      </w:r>
      <w:r>
        <w:rPr>
          <w:bCs/>
          <w:sz w:val="18"/>
          <w:szCs w:val="18"/>
        </w:rPr>
        <w:t xml:space="preserve"> </w:t>
      </w:r>
      <w:r>
        <w:rPr>
          <w:sz w:val="18"/>
          <w:szCs w:val="18"/>
        </w:rPr>
        <w:t>принятие решения о предоставлении (об отказе в предоставлении) муниципальной услуги;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предоставление результата муниципальной услуги.</w:t>
      </w:r>
    </w:p>
    <w:p w:rsidR="00624326" w:rsidRDefault="00624326" w:rsidP="00624326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3.10.4. В настоящем варианте предоставления муниципальной услуги не приведена административная процедура приостановления предоставления муниципальной услуги, поскольку она не предусмотрена законодательством Российской Федерации.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3.11. Заявителям для получения муниципальной услуги необходимо представить в Орган, МФЦ заявление, а также </w:t>
      </w:r>
      <w:r>
        <w:rPr>
          <w:rFonts w:eastAsiaTheme="minorEastAsia"/>
          <w:sz w:val="18"/>
          <w:szCs w:val="18"/>
        </w:rPr>
        <w:lastRenderedPageBreak/>
        <w:t>документы, предусмотренные пунктом 3.11.1 настоящего Административного регламента.</w:t>
      </w:r>
      <w:r>
        <w:rPr>
          <w:sz w:val="18"/>
          <w:szCs w:val="18"/>
        </w:rPr>
        <w:t xml:space="preserve"> Примерная форма заявления приведена в приложениях 2 к настоящему Административному регламенту. По желанию заявителя заявление может быть заполнен специалистом Органа, МФЦ.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В заявлении указываются: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1) фамилия, имя, отчество гражданина, членов семьи, участвующих и не участвующих в приватизации;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2) дата рождения гражданина, членов семьи, участвующих и не участвующих в приватизации;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3) реквизиты документа, удостоверяющего личность, гражданина, членов семьи, участвующих и не участвующих в приватизации;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4) место жительства гражданина;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5) адрес приватизируемого жилого помещения, его площадь;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6) доли в приватизируемом помещении;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7) фамилия, имя и (при наличии) отчество представителя заявителя и реквизиты документа, подтверждающего его полномочия;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8) способ получения результата предоставления муниципальной услуги; 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9) почтовый адрес, телефон, адрес электронной почты (при необходимости), подпись представителя заявителя;</w:t>
      </w:r>
    </w:p>
    <w:p w:rsidR="00624326" w:rsidRPr="00EC0E39" w:rsidRDefault="00624326" w:rsidP="00624326">
      <w:pPr>
        <w:widowControl w:val="0"/>
        <w:autoSpaceDE w:val="0"/>
        <w:autoSpaceDN w:val="0"/>
        <w:adjustRightInd w:val="0"/>
        <w:ind w:firstLine="567"/>
        <w:jc w:val="both"/>
      </w:pPr>
      <w:r w:rsidRPr="00EC0E39">
        <w:t>9) фамилия,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результата предоставления муниципальной услуги в отношении несовершеннолетнего.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 w:rsidRPr="00EC0E39">
        <w:t>При подаче запроса о предоставлении муниципальной услуги через Единый портал, формирование заявления осуществляется посредством заполнения электронной формы заявления на Едином портале без необходимости дополнительной подачи заявления в какой</w:t>
      </w:r>
      <w:r>
        <w:rPr>
          <w:sz w:val="18"/>
          <w:szCs w:val="18"/>
        </w:rPr>
        <w:t>-либо иной форме. Формирование заявления и требования к электронным документам</w:t>
      </w:r>
      <w:r>
        <w:rPr>
          <w:rFonts w:eastAsiaTheme="minorEastAsia"/>
          <w:sz w:val="18"/>
          <w:szCs w:val="18"/>
        </w:rPr>
        <w:t xml:space="preserve"> установлены пунктами 2.22-2.25 настоящего Административного регламента. </w:t>
      </w:r>
      <w:r>
        <w:rPr>
          <w:sz w:val="18"/>
          <w:szCs w:val="18"/>
        </w:rPr>
        <w:t>Сформированное и подписанное заявление и иные документы, необходимые для предоставления муниципальной услуги, направляются в Орган посредством Единого портала.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3.11.1. 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услуги, которые заявители должны представить самостоятельно: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</w:t>
      </w:r>
      <w:r>
        <w:rPr>
          <w:rFonts w:eastAsiaTheme="minorEastAsia"/>
          <w:sz w:val="18"/>
          <w:szCs w:val="18"/>
          <w:shd w:val="clear" w:color="auto" w:fill="FFFFFF"/>
        </w:rPr>
        <w:t xml:space="preserve">документ, удостоверяющий личность уполномоченного представителя </w:t>
      </w:r>
      <w:r>
        <w:rPr>
          <w:rFonts w:eastAsiaTheme="minorEastAsia"/>
          <w:spacing w:val="2"/>
          <w:sz w:val="18"/>
          <w:szCs w:val="18"/>
        </w:rPr>
        <w:t xml:space="preserve">заявителя </w:t>
      </w:r>
      <w:r>
        <w:rPr>
          <w:rFonts w:eastAsiaTheme="minorEastAsia"/>
          <w:sz w:val="18"/>
          <w:szCs w:val="18"/>
        </w:rPr>
        <w:t>(один из документов по выбору заявителя) (для ознакомления):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624326" w:rsidRDefault="00624326" w:rsidP="006243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 формируются при подтверждении учетной записи в Единой системе идентификации и аутентификации (ДАЛЕЕ –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– нотариально удостоверенная доверенность, подтверждающая право представлять интересы граждан при получении муниципальной услуги;</w:t>
      </w:r>
    </w:p>
    <w:p w:rsidR="00624326" w:rsidRDefault="00624326" w:rsidP="006243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справку с места жительства граждан РФ, желающих участвовать в приватизации жилого помещения (в период с 04.07.1991 по момент регистрации в приватизируемом помещении);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документы (справки) со всех мест проживания, подтверждающие, что ранее право на приватизацию жилого помещения гражданами не было использовано (в том числе несовершеннолетними детьми);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вступившие в законную силу судебные акты, необходимые для приватизации жилого помещения (при наличии);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согласие на приватизацию жилого помещения совершеннолетних членов семьи, иных лиц, имеющих право на приватизацию жилого помещения;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7) согласие на приватизацию жилого помещения несовершеннолетних в возрасте от 14 до 18 лет с согласия родителей (усыновителей), попечителей и органов опеки и попечительства;</w:t>
      </w:r>
    </w:p>
    <w:p w:rsidR="00624326" w:rsidRDefault="00624326" w:rsidP="00624326">
      <w:pPr>
        <w:widowControl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sz w:val="18"/>
          <w:szCs w:val="18"/>
        </w:rPr>
        <w:t>Согласие на приватизацию жилого помещения удостоверяется нотариально в порядке, установленном законодательством о нотариате, либо согласие на приватизацию жилого помещения подписывается гражданами лично в Органе в присутствии уполномоченного специалиста Органа.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письменный отказ от участия в приватизации жилого помещения от проживающих в жилом помещении лиц, от временно отсутствующих в жилом помещении лиц, а также от лиц, за которыми в соответствии с законодательством сохраняется право пользования жилым помещением;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9) свидетельство о смерти в случае, если кто-то из членов семьи, иных лиц, имеющих право на приватизацию жилого помещения, указанных в договоре социального найма (ордере), умер;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10) согласие органов опеки и попечительства, в случае если несовершеннолетние дети не включаются в число участников общей собственности на приватизируемое жилье;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11) разрешение органов опеки и попечительства при приватизации жилых помещений, в которых проживают исключительно несовершеннолетние в возрасте до 14 лет, и согласие родителей (усыновителей), попечителей и органов опеки и попечительства при приватизации жилых помещений, в которых проживают исключительно несовершеннолетние в возрасте с 14 до 18 лет;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12) информация о родственных связях заявителя (декларируется самим заявителем). </w:t>
      </w:r>
    </w:p>
    <w:p w:rsidR="00624326" w:rsidRDefault="00624326" w:rsidP="00624326">
      <w:pPr>
        <w:shd w:val="clear" w:color="auto" w:fill="FFFFFF"/>
        <w:tabs>
          <w:tab w:val="left" w:pos="5595"/>
        </w:tabs>
        <w:ind w:firstLine="567"/>
        <w:jc w:val="both"/>
        <w:textAlignment w:val="baseline"/>
        <w:rPr>
          <w:sz w:val="18"/>
          <w:szCs w:val="18"/>
        </w:rPr>
      </w:pPr>
      <w:r>
        <w:rPr>
          <w:sz w:val="18"/>
          <w:szCs w:val="18"/>
        </w:rPr>
        <w:t xml:space="preserve">Требования, предъявляемые к документам при подаче в Орган, МФЦ: оригиналы документов; действительные, выданы уполномоченным органом Российской Федерации.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3.11.2. Способами установления личности (идентификации) являются: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Органе, МФЦ - документ, удостоверяющий личность.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3.11-3.11.1 настоящего Административного регламента, </w:t>
      </w:r>
      <w:r>
        <w:rPr>
          <w:rFonts w:eastAsiaTheme="minorEastAsia"/>
          <w:sz w:val="18"/>
          <w:szCs w:val="18"/>
        </w:rPr>
        <w:lastRenderedPageBreak/>
        <w:t xml:space="preserve">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В случае направления заявления посредством Единого портала сведения из документа, удостоверяющего личность заявителя, представителя, проверяются при подтверждении учетной записи в ЕСИА.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</w:rPr>
        <w:t>3.11.3.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sz w:val="18"/>
          <w:szCs w:val="18"/>
        </w:rPr>
        <w:t xml:space="preserve"> </w:t>
      </w:r>
      <w:r>
        <w:rPr>
          <w:bCs/>
          <w:sz w:val="18"/>
          <w:szCs w:val="18"/>
        </w:rPr>
        <w:t>1) выписку из поквартирной карточки;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bCs/>
          <w:sz w:val="18"/>
          <w:szCs w:val="18"/>
        </w:rPr>
      </w:pPr>
      <w:r>
        <w:rPr>
          <w:bCs/>
          <w:sz w:val="18"/>
          <w:szCs w:val="18"/>
        </w:rPr>
        <w:t>2) выписку из финансового лицевого счета;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bCs/>
          <w:sz w:val="18"/>
          <w:szCs w:val="18"/>
        </w:rPr>
        <w:t xml:space="preserve">3) </w:t>
      </w:r>
      <w:r>
        <w:rPr>
          <w:sz w:val="18"/>
          <w:szCs w:val="18"/>
        </w:rPr>
        <w:t>технический паспорт жилого помещения;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договор социального найма жилого помещения;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ордер на жилое помещение;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сведения о регистрации по месту жительства, месту пребывания гражданина;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7) выписку из ЕГРН.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оригиналы документов; действительные, выданы уполномоченным органом Российской Федерации.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sz w:val="18"/>
          <w:szCs w:val="18"/>
        </w:rPr>
        <w:t>К электронным документам, представляемым заявителем для получения муниципальной услуги, предъявляются требования, установленные пунктом 2.23 настоящего Административного регламента.</w:t>
      </w:r>
    </w:p>
    <w:p w:rsidR="00624326" w:rsidRDefault="00624326" w:rsidP="00624326">
      <w:pPr>
        <w:autoSpaceDE w:val="0"/>
        <w:autoSpaceDN w:val="0"/>
        <w:ind w:firstLine="567"/>
        <w:jc w:val="both"/>
        <w:rPr>
          <w:rFonts w:eastAsia="Calibri"/>
          <w:iCs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3.11.4.  Документы, которые являются необходимыми и обязательными для предоставления муниципальной услуги, </w:t>
      </w:r>
      <w:r>
        <w:rPr>
          <w:sz w:val="18"/>
          <w:szCs w:val="18"/>
        </w:rPr>
        <w:t>отсутствуют.</w:t>
      </w:r>
    </w:p>
    <w:p w:rsidR="00624326" w:rsidRDefault="00624326" w:rsidP="006243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3.11.5.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3.11.6. Основаниями для отказа в приеме документов, необходимых для предоставления государственной услуги являются: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1) заявление подано в орган местного самоуправления, в полномочия которого не входит предоставление муниципальной услуги; 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2) представление неполного комплекта документов, предусмотренного пунктом 3.11.1 настоящего Административного регламента;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3) представленные документы, необходимые для предоставления услуги, утратили силу; 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4) представленные документы содержат подчистки и исправления текста, не заверенные в порядке, установленном законодательством Российской Федерации; 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5) представленные в электронной форме документы содержат повреждения, наличие которых не позволяет в полном объеме использовать информацию и сведения, содержащиеся в документах для предоставления муниципальной услуги (в случае подачи заявления в электронной форме);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6) подача заявления и документов, необходимых для предоставления муниципальной услуги, в электронной форме с нарушением установленных требований; (в случае подачи заявления в электронной форме);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7) неполное заполнение полей в форме заявления, в том числе в интерактивной форме заявления на ЕПГУ (в случае подачи заявления в электронной форме).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8) заявление подано лицом, не имеющим полномочий представлять интересы заявителя.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Заявитель имеет право повторно обратиться за предоставлением муниципальной услуги после устранения оснований для отказа в приеме документов, необходимых для предоставления муниципальной услуги, предусмотренных настоящим пунктом.</w:t>
      </w:r>
    </w:p>
    <w:p w:rsidR="00624326" w:rsidRPr="00EC0E39" w:rsidRDefault="00624326" w:rsidP="00624326">
      <w:pPr>
        <w:autoSpaceDE w:val="0"/>
        <w:autoSpaceDN w:val="0"/>
        <w:adjustRightInd w:val="0"/>
      </w:pPr>
      <w:r w:rsidRPr="00EC0E39">
        <w:t>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Органе, выдача расписки в приеме документов производится в порядке, установленном пунктами 3.6.7-3.6.9 настоящего Административного регламента.</w:t>
      </w:r>
    </w:p>
    <w:p w:rsidR="00624326" w:rsidRDefault="00624326" w:rsidP="00624326">
      <w:pPr>
        <w:autoSpaceDE w:val="0"/>
        <w:autoSpaceDN w:val="0"/>
        <w:adjustRightInd w:val="0"/>
        <w:rPr>
          <w:sz w:val="24"/>
          <w:szCs w:val="24"/>
        </w:rPr>
      </w:pPr>
    </w:p>
    <w:p w:rsidR="00624326" w:rsidRDefault="00624326" w:rsidP="00624326">
      <w:pPr>
        <w:autoSpaceDE w:val="0"/>
        <w:autoSpaceDN w:val="0"/>
        <w:adjustRightInd w:val="0"/>
        <w:rPr>
          <w:rFonts w:eastAsiaTheme="minorEastAsia"/>
          <w:b/>
          <w:sz w:val="18"/>
          <w:szCs w:val="18"/>
        </w:rPr>
      </w:pPr>
      <w:r>
        <w:rPr>
          <w:sz w:val="24"/>
          <w:szCs w:val="24"/>
        </w:rPr>
        <w:t xml:space="preserve">                                                         </w:t>
      </w: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  <w:r>
        <w:rPr>
          <w:rFonts w:eastAsiaTheme="minorEastAsia"/>
          <w:b/>
          <w:sz w:val="18"/>
          <w:szCs w:val="18"/>
        </w:rPr>
        <w:t>«</w:t>
      </w:r>
      <w:r>
        <w:rPr>
          <w:rFonts w:eastAsia="Calibri"/>
          <w:b/>
          <w:sz w:val="18"/>
          <w:szCs w:val="18"/>
          <w:lang w:eastAsia="en-US"/>
        </w:rPr>
        <w:t>Межведомственное информационное взаимодействие»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="Calibri"/>
          <w:b/>
          <w:sz w:val="18"/>
          <w:szCs w:val="18"/>
          <w:lang w:eastAsia="en-US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3.12.  </w:t>
      </w:r>
      <w:r>
        <w:rPr>
          <w:rFonts w:eastAsiaTheme="minorEastAsia"/>
          <w:sz w:val="18"/>
          <w:szCs w:val="18"/>
        </w:rPr>
        <w:t xml:space="preserve">Межведомственное информационное взаимодействие производится в порядке, установленном пунктами 3.7-3.7.4 настоящего Административного регламента. </w:t>
      </w:r>
    </w:p>
    <w:p w:rsidR="00624326" w:rsidRDefault="00624326" w:rsidP="00624326">
      <w:pPr>
        <w:tabs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(об отказе в предоставлении) </w:t>
      </w: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 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outlineLvl w:val="3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3.13. Решение о предоставлении муниципальной услуги принимается Органом </w:t>
      </w:r>
      <w:r>
        <w:rPr>
          <w:rFonts w:eastAsia="Calibri"/>
          <w:sz w:val="18"/>
          <w:szCs w:val="18"/>
          <w:lang w:eastAsia="en-US"/>
        </w:rPr>
        <w:t>при выполнении каждого из следующих критериев принятия решения: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1) представление документов, указанных в п. 3.11.1 настоящего Административного регламента, которые заявитель обязан предоставить самостоятельно;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2) жилое помещение подлежит приватизации в соответствии с Законом Российской Федерации «О приватизации жилищного фонда в Российской Федерации»;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3) жилое помещение относится к муниципальному жилищному фонду;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4) не участие гражданина в приватизации другого жилого помещения;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5) наличие согласия лица (лиц), имеющего (имеющих) право на приватизацию жилого помещения, а равно наличие согласия органов опеки и попечительства, если такое согласие необходимо в соответствии с законодательством РФ;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6) отсутствие запрета (ареста) на жилое помещение;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>7) наличие в представленных документах противоречивых сведений;</w:t>
      </w:r>
    </w:p>
    <w:p w:rsidR="00624326" w:rsidRPr="00EC0E39" w:rsidRDefault="00624326" w:rsidP="00624326">
      <w:pPr>
        <w:ind w:firstLine="567"/>
        <w:jc w:val="both"/>
        <w:textAlignment w:val="baseline"/>
      </w:pPr>
      <w:r w:rsidRPr="00EC0E39">
        <w:t xml:space="preserve">К противоречивым сведениям относятся конкретные данные, которые вызывают сомнения относительно их качества, трактовки или применения. </w:t>
      </w:r>
    </w:p>
    <w:p w:rsidR="00624326" w:rsidRPr="00EC0E39" w:rsidRDefault="00624326" w:rsidP="00624326">
      <w:pPr>
        <w:autoSpaceDE w:val="0"/>
        <w:autoSpaceDN w:val="0"/>
        <w:adjustRightInd w:val="0"/>
        <w:ind w:firstLine="567"/>
        <w:jc w:val="both"/>
      </w:pPr>
      <w:bookmarkStart w:id="10" w:name="_GoBack"/>
      <w:bookmarkEnd w:id="10"/>
      <w:r w:rsidRPr="00EC0E39">
        <w:lastRenderedPageBreak/>
        <w:t>При наличии противоречивых сведений в представленных документах Орган, в пределах срока оказания муниципальной услуги, осуществляет проверку на предмет соответствия указанных сведений действительности посредством направления межведомственных</w:t>
      </w:r>
      <w:r w:rsidRPr="00EC0E39">
        <w:rPr>
          <w:sz w:val="24"/>
          <w:szCs w:val="24"/>
        </w:rPr>
        <w:t xml:space="preserve"> </w:t>
      </w:r>
      <w:r w:rsidRPr="00EC0E39">
        <w:t>запросов в органы и организации, располагающие необходимой информацией.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8) жилое помещение не признано аварийным.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3.13.1. Решение об отказе в предоставлении муниципальной услуги принимается при невыполнении критериев, указанных в пункте 3.13 настоящего Административного регламента. 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3.13.2. Решение о предоставлении (об отказе от предоставления) муниципальной услуги принимается специалистом Органа, ответственным за предоставление муниципальной услуги, в течение 25 рабочих дней с даты получения всех сведений и документов, необходимых для принятия решения,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3.13.3.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24326" w:rsidRDefault="00624326" w:rsidP="00624326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3.14. Предоставление результата муниципальной услуги производится в порядке, установленном пунктами 3.9-3.9.3 настоящего Административного регламента.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3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3.15.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исправление опечаток и (или) ошибок, допущенных при первичном оформлении решения о предоставлении муниципальной услуги при обращении заявителей </w:t>
      </w:r>
      <w:r>
        <w:rPr>
          <w:rFonts w:eastAsiaTheme="minorEastAsia"/>
          <w:bCs/>
          <w:sz w:val="18"/>
          <w:szCs w:val="18"/>
        </w:rPr>
        <w:t>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найма,</w:t>
      </w:r>
      <w:r>
        <w:rPr>
          <w:rFonts w:eastAsiaTheme="minorEastAsia"/>
          <w:sz w:val="18"/>
          <w:szCs w:val="18"/>
        </w:rPr>
        <w:t xml:space="preserve"> при обращении </w:t>
      </w:r>
      <w:r>
        <w:rPr>
          <w:rFonts w:eastAsia="Calibri"/>
          <w:sz w:val="18"/>
          <w:szCs w:val="18"/>
        </w:rPr>
        <w:t xml:space="preserve">лично). </w:t>
      </w:r>
    </w:p>
    <w:p w:rsidR="00624326" w:rsidRDefault="00624326" w:rsidP="0062432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3.15.1.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3.15.2. Основаниями для отказа в предоставлении муниципальной услуги является: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несоответствие заявителя кругу лиц, указанных в пункте 3.15 настоящего Административного регламента;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3.15.3. Перечень административных процедур (действий) в соответствии с настоящим вариантом: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624326" w:rsidRDefault="00624326" w:rsidP="00624326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3.15.4. В настоящем варианте предоставления муниципальной услуги не приведены административные процедуры </w:t>
      </w:r>
      <w:r>
        <w:rPr>
          <w:sz w:val="18"/>
          <w:szCs w:val="18"/>
        </w:rPr>
        <w:t>межведомственного информационного взаимодействия,</w:t>
      </w:r>
      <w:r>
        <w:rPr>
          <w:rFonts w:eastAsiaTheme="minorEastAsia"/>
          <w:sz w:val="18"/>
          <w:szCs w:val="18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24326" w:rsidRDefault="00624326" w:rsidP="00624326">
      <w:pPr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5 к настоящему Административному регламенту), а также документы, указанные в пункте 3.16.1 настоящего Административного регламента.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3.16.2.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3.16-3.16.1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24326" w:rsidRDefault="00624326" w:rsidP="006243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3.16.4.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3.16.5. Основания для принятия решения об отказе в приеме заявления и документов и (или) информации не предусмотрены.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lastRenderedPageBreak/>
        <w:t>3.16.6. В приеме заявления о предоставлении муниципальной услуги участвует Орган – в части приема заявления и документов и (или) информации, поступивших в ходе личного приема заявителя в Органе или посредством почтового отправления в Орган</w:t>
      </w:r>
      <w:r>
        <w:rPr>
          <w:rFonts w:eastAsiaTheme="minorEastAsia"/>
          <w:sz w:val="18"/>
          <w:szCs w:val="18"/>
        </w:rPr>
        <w:t>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  <w:lang w:eastAsia="en-US"/>
        </w:rPr>
        <w:t>П</w:t>
      </w:r>
      <w:r>
        <w:rPr>
          <w:rFonts w:eastAsia="Calibri"/>
          <w:sz w:val="18"/>
          <w:szCs w:val="18"/>
        </w:rPr>
        <w:t>олучение муниципальной услуги через МФЦ, в том числе прием запроса и документов и (или) информации, необходимых для предоставления муниципальной услуги, не предусмотрено.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sz w:val="18"/>
          <w:szCs w:val="18"/>
        </w:rPr>
        <w:t>3.16.7. Срок регистрации з</w:t>
      </w:r>
      <w:r>
        <w:rPr>
          <w:rFonts w:eastAsiaTheme="minorEastAsia"/>
          <w:bCs/>
          <w:sz w:val="18"/>
          <w:szCs w:val="18"/>
        </w:rPr>
        <w:t xml:space="preserve">аявления и документов, необходимых для предоставления муниципальной услуги в соответствии с настоящим вариантом: 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поданное при личном обращении в Орган - в день его подачи;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- поступившее посредством почтового отправления в Орган – в день поступления в Орган.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3.16.8. Способом фиксации результата административной процедуры в Органе является регистрация специалистом Органа, ответственным за прием и регистрацию документов, заявления и документов и (или) информации с присвоением ему входящего номера и даты регистрации в журнале регистрации обращений за предоставлением муниципальных услуг. 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3.17.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подтвержден факт допущения опечаток и (или) ошибок в документах, выданных в результате предоставления муниципальной услуги.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3.17.1. Решение об отказе в предоставлении муниципальной услуги принимается при невыполнении критериев, указанных в пункте 3.17 настоящего Административного регламента.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3.17.2.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3.17.3.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ab/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 Результат предоставления муниципальной услуги с исправлениями опечаток и (или) ошибок, допущенных при первичном оформлении документа,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3.18.1. Предоставление результата муниципальной услуги либо решения об отказе в предоставлении муниципальной услуги осуществляется специалистом Органа, ответственным за </w:t>
      </w:r>
      <w:r>
        <w:rPr>
          <w:rFonts w:eastAsia="Calibri"/>
          <w:sz w:val="18"/>
          <w:szCs w:val="18"/>
        </w:rPr>
        <w:t>прием и регистрацию документов</w:t>
      </w:r>
      <w:r>
        <w:rPr>
          <w:rFonts w:eastAsiaTheme="minorEastAsia"/>
          <w:sz w:val="18"/>
          <w:szCs w:val="18"/>
        </w:rPr>
        <w:t xml:space="preserve">, в срок, не превышающий 2 рабочих дня с момента принятия решения о предоставлении муниципальной услуги либо решения об отказе в предоставлении муниципальной услуги. 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3.18.2. Результат предоставления муниципальной услуги либо решения об отказе в предоставлении муниципальной услуги не могут быть предоставлены по выбору заявителя независимо от его места жительства или места пребывания.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3.18.3.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</w:t>
      </w:r>
      <w:r>
        <w:rPr>
          <w:rFonts w:eastAsiaTheme="minorEastAsia"/>
          <w:sz w:val="18"/>
          <w:szCs w:val="18"/>
        </w:rPr>
        <w:t xml:space="preserve">регистрация </w:t>
      </w:r>
      <w:r>
        <w:rPr>
          <w:rFonts w:eastAsia="Calibri"/>
          <w:sz w:val="18"/>
          <w:szCs w:val="18"/>
        </w:rPr>
        <w:t>специалистом Органа, ответственным за прием и регистрацию документов</w:t>
      </w:r>
      <w:r>
        <w:rPr>
          <w:rFonts w:eastAsiaTheme="minorEastAsia"/>
          <w:sz w:val="18"/>
          <w:szCs w:val="18"/>
        </w:rPr>
        <w:t xml:space="preserve">, информации о направлении результата предоставления муниципальной услуги заявителю </w:t>
      </w:r>
      <w:r>
        <w:rPr>
          <w:rFonts w:eastAsia="Calibri"/>
          <w:sz w:val="18"/>
          <w:szCs w:val="18"/>
        </w:rPr>
        <w:t xml:space="preserve">в журнале регистрации обращений за предоставлением муниципальных услуг. </w:t>
      </w:r>
    </w:p>
    <w:p w:rsidR="00624326" w:rsidRDefault="00624326" w:rsidP="00624326">
      <w:pPr>
        <w:widowControl w:val="0"/>
        <w:tabs>
          <w:tab w:val="left" w:pos="3960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4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3.19.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>исправление опечаток и (или) ошибок, допущенных при первичном оформлении решения о предоставлении муниципальной услуги при обращении заявителей 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HAnsi"/>
          <w:bCs/>
          <w:sz w:val="18"/>
          <w:szCs w:val="18"/>
          <w:lang w:eastAsia="en-US"/>
        </w:rPr>
        <w:t>,</w:t>
      </w:r>
      <w:r>
        <w:rPr>
          <w:rFonts w:eastAsiaTheme="minorEastAsia"/>
          <w:sz w:val="18"/>
          <w:szCs w:val="18"/>
        </w:rPr>
        <w:t xml:space="preserve"> при обращении </w:t>
      </w:r>
      <w:r>
        <w:rPr>
          <w:rFonts w:eastAsia="Calibri"/>
          <w:sz w:val="18"/>
          <w:szCs w:val="18"/>
        </w:rPr>
        <w:t xml:space="preserve">через уполномоченного представителя). </w:t>
      </w:r>
    </w:p>
    <w:p w:rsidR="00624326" w:rsidRDefault="00624326" w:rsidP="00624326">
      <w:pPr>
        <w:widowControl w:val="0"/>
        <w:tabs>
          <w:tab w:val="left" w:pos="935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3.19.1.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3.19.2. Основаниями для отказа в предоставлении муниципальной услуги является: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несоответствие заявителя кругу лиц, указанных в пункте 3.19 настоящего Административного регламента;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отсутствие факта допущения опечаток и (или) ошибок в документах, выданных в результате предоставления муниципальной услуги.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3.19.3. Перечень административных процедур (действий) в соответствии с настоящим вариантом: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624326" w:rsidRDefault="00624326" w:rsidP="00624326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3.19.4. В настоящем варианте предоставления муниципальной услуги не приведены административные процедуры </w:t>
      </w:r>
      <w:r>
        <w:rPr>
          <w:sz w:val="18"/>
          <w:szCs w:val="18"/>
        </w:rPr>
        <w:t>межведомственного информационного взаимодействия,</w:t>
      </w:r>
      <w:r>
        <w:rPr>
          <w:rFonts w:eastAsiaTheme="minorEastAsia"/>
          <w:sz w:val="18"/>
          <w:szCs w:val="18"/>
        </w:rPr>
        <w:t xml:space="preserve"> приостановления предоставления муниципальной услуги, поскольку они не предусмотрены законодательством Российской Федерации.</w:t>
      </w:r>
    </w:p>
    <w:p w:rsidR="00624326" w:rsidRDefault="00624326" w:rsidP="00624326">
      <w:pPr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lastRenderedPageBreak/>
        <w:t>необходимых для предоставления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содержащего опечатки и (или) ошибки, с указанием, какие именно допущены опечатки и (или) ошибки (примерная форма заявления приведена в приложении 6 к настоящему Административному регламенту), а также документы, указанные в пункте 3.20.1 настоящего Административного регламента.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документы, удостоверяющие личность </w:t>
      </w:r>
      <w:r>
        <w:rPr>
          <w:rFonts w:eastAsia="Calibri"/>
          <w:sz w:val="18"/>
          <w:szCs w:val="18"/>
        </w:rPr>
        <w:t>уполномоченного представител</w:t>
      </w:r>
      <w:r>
        <w:rPr>
          <w:rFonts w:eastAsiaTheme="minorEastAsia"/>
          <w:sz w:val="18"/>
          <w:szCs w:val="18"/>
        </w:rPr>
        <w:t>я заявителя (один из документов по выбору заявителя) (для ознакомления):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в) иной документ, удостоверяющий личность иностранного гражданина (лица без гражданства);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3.20.2.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3.20-3.20.1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3.20.3. Документы, которые з</w:t>
      </w:r>
      <w:r>
        <w:rPr>
          <w:rFonts w:eastAsiaTheme="minorEastAsia"/>
          <w:sz w:val="18"/>
          <w:szCs w:val="18"/>
          <w:shd w:val="clear" w:color="auto" w:fill="FFFFFF"/>
        </w:rPr>
        <w:t>аявитель вправе предоставить по собственной инициативе не предусмотрены.</w:t>
      </w:r>
    </w:p>
    <w:p w:rsidR="00624326" w:rsidRDefault="00624326" w:rsidP="006243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3.20.4.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3.20.5.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624326" w:rsidRDefault="00624326" w:rsidP="00624326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3.21. Предоставление результата муниципальной услуги производится в порядке, установленном пунктами 3.17-3.17.3 настоящего Административного регламента.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3.22. Предоставление результата муниципальной услуги производится в порядке, установленном пунктами 3.18-3.18.3 настоящего Административного регламента.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5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3.23.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>
        <w:rPr>
          <w:rFonts w:eastAsiaTheme="minorEastAsia"/>
          <w:bCs/>
          <w:sz w:val="18"/>
          <w:szCs w:val="18"/>
        </w:rPr>
        <w:t>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>при обращении</w:t>
      </w:r>
      <w:r>
        <w:rPr>
          <w:rFonts w:eastAsia="Calibri"/>
          <w:sz w:val="18"/>
          <w:szCs w:val="18"/>
        </w:rPr>
        <w:t xml:space="preserve"> лично).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3.23.1.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3.23.2. Основаниями для отказа в предоставлении муниципальной услуги является: 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3.23 настоящего Административного регламента;</w:t>
      </w:r>
    </w:p>
    <w:p w:rsidR="00624326" w:rsidRDefault="00624326" w:rsidP="006243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3.23.3. Перечень административных процедур (действий) в соответствии с настоящим вариантом: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624326" w:rsidRDefault="00624326" w:rsidP="00624326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3.23.4.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24326" w:rsidRDefault="00624326" w:rsidP="0062432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>3.24.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7 к настоящему Административному регламенту), а также документы, указанные в пункте 3.24.1 настоящего Административного регламента.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3.24.1.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 - документы, удостоверяющие личность заявителя (один из документов по выбору заявителя) (для ознакомления):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3.24.2.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3.24-3.24.1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24326" w:rsidRDefault="00624326" w:rsidP="006243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3.24.3. Заявление и документы, необходимые для предоставления настоящего варианта муниципальной услуги, не могут быть представлены представителем заявителя.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3.24.4.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624326" w:rsidRDefault="00624326" w:rsidP="00624326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</w:p>
    <w:p w:rsidR="00624326" w:rsidRDefault="00624326" w:rsidP="00624326">
      <w:pPr>
        <w:tabs>
          <w:tab w:val="left" w:pos="993"/>
          <w:tab w:val="left" w:pos="1276"/>
        </w:tabs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ab/>
      </w:r>
      <w:r>
        <w:rPr>
          <w:rFonts w:eastAsiaTheme="minorEastAsia"/>
          <w:b/>
          <w:sz w:val="18"/>
          <w:szCs w:val="18"/>
        </w:rPr>
        <w:t>Административная процедура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3.25. Решение о предоставлении муниципальной услуги принимается Органом при выполнении каждого из следующих критериев принятия решения: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заявителем представлены достоверные документы и не сообщены заведомо ложные сведения;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2) подтвержден факт наличия в Органе решения о предоставлении муниципальной услуги, дубликат которого испрашивается.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3.25.1. Решение об отказе в предоставлении муниципальной услуги принимается при невыполнении критериев, указанных в пункте 3.25 настоящего Административного регламента.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3.25.2. Решение о предоставлении (об отказе в предоставлении) муниципальной услуги принимается специалистом Органа, ответственным за предоставление муниципальной услуги, в срок, не превышающий 2 рабочих дней с момента регистрации заявления в Органе и передается им на регистрацию специалисту Органа, ответственному </w:t>
      </w:r>
      <w:r>
        <w:rPr>
          <w:rFonts w:eastAsia="Calibri"/>
          <w:sz w:val="18"/>
          <w:szCs w:val="18"/>
        </w:rPr>
        <w:t>за прием и регистрацию документов</w:t>
      </w:r>
      <w:r>
        <w:rPr>
          <w:rFonts w:eastAsiaTheme="minorEastAsia"/>
          <w:sz w:val="18"/>
          <w:szCs w:val="18"/>
        </w:rPr>
        <w:t>, в течение 1 рабочего дня со дня издания такого документа.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3.25.3.  </w:t>
      </w:r>
      <w:r>
        <w:rPr>
          <w:rFonts w:eastAsia="Calibri"/>
          <w:sz w:val="18"/>
          <w:szCs w:val="18"/>
        </w:rPr>
        <w:t xml:space="preserve">Способом фиксации результата административной процедуры является регистрация специалистом Органа, </w:t>
      </w:r>
      <w:r>
        <w:rPr>
          <w:rFonts w:eastAsiaTheme="minorEastAsia"/>
          <w:sz w:val="18"/>
          <w:szCs w:val="18"/>
        </w:rPr>
        <w:t xml:space="preserve">ответственному </w:t>
      </w:r>
      <w:r>
        <w:rPr>
          <w:rFonts w:eastAsia="Calibri"/>
          <w:sz w:val="18"/>
          <w:szCs w:val="18"/>
        </w:rPr>
        <w:t xml:space="preserve">за прием и регистрацию документов, в журнале исходящей корреспонденции документа, являющегося результатом предоставления муниципальной услуги, с присвоением ему исходящего номера и даты регистрации. </w:t>
      </w:r>
    </w:p>
    <w:p w:rsidR="00624326" w:rsidRDefault="00624326" w:rsidP="00624326">
      <w:pPr>
        <w:autoSpaceDE w:val="0"/>
        <w:autoSpaceDN w:val="0"/>
        <w:adjustRightInd w:val="0"/>
        <w:jc w:val="both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ab/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3.26. Результат предоставления муниципальной услуги в виде дубликата решения либо решение об отказе в предоставлении муниципальной услуги предоставляется заявителю одним из следующих способов по выбору заявителя: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 в форме документа на бумажном носителе на личном приеме в Органе;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- в форме документа на бумажном носителе, направленного почтовым отправлением.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3.26.1. Предоставление результата муниципальной услуги либо решения об отказе в предоставлении муниципальной услуги осуществляется в срок, не превышающий 2 рабочих дней с момента принятия решения о предоставлении муниципальной услуги либо решения об отказе в предоставлении муниципальной услуги.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3.26.2. Результат предоставления муниципальной услуги либо решения об отказе в предоставлении муниципальной услуги могут быть предоставлены по выбору заявителя независимо от его места жительства или места пребывания.</w:t>
      </w:r>
    </w:p>
    <w:p w:rsidR="00624326" w:rsidRDefault="00624326" w:rsidP="00624326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Вариант 6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3.27. В соответствии с настоящим вариантом предоставления муниципальной услуги производится </w:t>
      </w:r>
      <w:r>
        <w:rPr>
          <w:rFonts w:eastAsia="Calibri"/>
          <w:sz w:val="18"/>
          <w:szCs w:val="18"/>
        </w:rPr>
        <w:t xml:space="preserve">выдача дубликата документа, выданного по результатам предоставления муниципальной услуги при обращении заявителей </w:t>
      </w:r>
      <w:r>
        <w:rPr>
          <w:rFonts w:eastAsiaTheme="minorEastAsia"/>
          <w:bCs/>
          <w:sz w:val="18"/>
          <w:szCs w:val="18"/>
        </w:rPr>
        <w:t>(</w:t>
      </w:r>
      <w:r>
        <w:rPr>
          <w:sz w:val="18"/>
          <w:szCs w:val="18"/>
        </w:rPr>
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</w:r>
      <w:r>
        <w:rPr>
          <w:rFonts w:eastAsiaTheme="minorEastAsia"/>
          <w:sz w:val="18"/>
          <w:szCs w:val="18"/>
        </w:rPr>
        <w:t>,</w:t>
      </w:r>
      <w:r>
        <w:rPr>
          <w:rFonts w:eastAsiaTheme="minorHAnsi"/>
          <w:bCs/>
          <w:sz w:val="18"/>
          <w:szCs w:val="18"/>
          <w:lang w:eastAsia="en-US"/>
        </w:rPr>
        <w:t xml:space="preserve"> </w:t>
      </w:r>
      <w:r>
        <w:rPr>
          <w:rFonts w:eastAsiaTheme="minorEastAsia"/>
          <w:sz w:val="18"/>
          <w:szCs w:val="18"/>
        </w:rPr>
        <w:t>обращаются</w:t>
      </w:r>
      <w:r>
        <w:rPr>
          <w:rFonts w:eastAsia="Calibri"/>
          <w:sz w:val="18"/>
          <w:szCs w:val="18"/>
        </w:rPr>
        <w:t xml:space="preserve"> через уполномоченного представителя).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>3.27.1. Максимальный</w:t>
      </w:r>
      <w:r>
        <w:rPr>
          <w:rFonts w:eastAsiaTheme="minorEastAsia"/>
          <w:sz w:val="18"/>
          <w:szCs w:val="18"/>
        </w:rPr>
        <w:t xml:space="preserve"> срок предоставления варианта муниципальной услуги составляет 5 рабочих дней со дня регистрации заявления, документов и (или) информации, необходимых для предоставления муниципальной услуги, в Органе.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3.27.2. Основаниями для отказа в предоставлении муниципальной услуги является: </w:t>
      </w:r>
    </w:p>
    <w:p w:rsidR="00624326" w:rsidRDefault="00624326" w:rsidP="00624326">
      <w:pPr>
        <w:widowControl w:val="0"/>
        <w:tabs>
          <w:tab w:val="left" w:pos="4962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 xml:space="preserve">1) </w:t>
      </w:r>
      <w:r>
        <w:rPr>
          <w:rFonts w:eastAsiaTheme="minorEastAsia"/>
          <w:sz w:val="18"/>
          <w:szCs w:val="18"/>
        </w:rPr>
        <w:t xml:space="preserve">  несоответствие заявителя кругу лиц, указанных в пункте 3.27 настоящего Административного регламента;</w:t>
      </w:r>
    </w:p>
    <w:p w:rsidR="00624326" w:rsidRDefault="00624326" w:rsidP="00624326">
      <w:pPr>
        <w:tabs>
          <w:tab w:val="left" w:pos="993"/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  <w:shd w:val="clear" w:color="auto" w:fill="FFFFFF"/>
        </w:rPr>
      </w:pPr>
      <w:r>
        <w:rPr>
          <w:rFonts w:eastAsiaTheme="minorEastAsia"/>
          <w:sz w:val="18"/>
          <w:szCs w:val="18"/>
          <w:shd w:val="clear" w:color="auto" w:fill="FFFFFF"/>
        </w:rPr>
        <w:t>2) отсутствие в Органе р</w:t>
      </w:r>
      <w:r>
        <w:rPr>
          <w:rFonts w:eastAsiaTheme="minorEastAsia"/>
          <w:sz w:val="18"/>
          <w:szCs w:val="18"/>
        </w:rPr>
        <w:t>ешения о даче письменных разъяснений</w:t>
      </w:r>
      <w:r>
        <w:rPr>
          <w:rFonts w:eastAsiaTheme="minorEastAsia"/>
          <w:sz w:val="18"/>
          <w:szCs w:val="18"/>
          <w:shd w:val="clear" w:color="auto" w:fill="FFFFFF"/>
        </w:rPr>
        <w:t>, дубликат которого испрашивается.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bCs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t>3.27.3. Перечень административных процедур (действий) в соответствии с настоящим вариантом: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1)  прием заявления и документов и (или) информации, необходимых для предоставления муниципальной услуги;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outlineLvl w:val="0"/>
        <w:rPr>
          <w:rFonts w:eastAsiaTheme="minorEastAsia"/>
          <w:sz w:val="18"/>
          <w:szCs w:val="18"/>
        </w:rPr>
      </w:pPr>
      <w:r>
        <w:rPr>
          <w:rFonts w:eastAsiaTheme="minorEastAsia"/>
          <w:bCs/>
          <w:sz w:val="18"/>
          <w:szCs w:val="18"/>
        </w:rPr>
        <w:lastRenderedPageBreak/>
        <w:t xml:space="preserve">2) </w:t>
      </w:r>
      <w:r>
        <w:rPr>
          <w:rFonts w:eastAsiaTheme="minorEastAsia"/>
          <w:sz w:val="18"/>
          <w:szCs w:val="18"/>
        </w:rPr>
        <w:t xml:space="preserve">принятие решения о предоставлении (об отказе в предоставлении) </w:t>
      </w:r>
      <w:r>
        <w:rPr>
          <w:rFonts w:eastAsia="Calibri"/>
          <w:sz w:val="18"/>
          <w:szCs w:val="18"/>
        </w:rPr>
        <w:t>муниципальной</w:t>
      </w:r>
      <w:r>
        <w:rPr>
          <w:rFonts w:eastAsiaTheme="minorEastAsia"/>
          <w:sz w:val="18"/>
          <w:szCs w:val="18"/>
        </w:rPr>
        <w:t xml:space="preserve"> услуги; 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outlineLvl w:val="3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3) предоставление результата муниципальной услуги.</w:t>
      </w:r>
    </w:p>
    <w:p w:rsidR="00624326" w:rsidRDefault="00624326" w:rsidP="00624326">
      <w:pPr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3.27.4. В настоящем варианте предоставления муниципальной услуги не приведены административные процедуры: межведомственное информационное взаимодействие, приостановление предоставления муниципальной услуги, поскольку они не предусмотрены законодательством Российской Федерации.</w:t>
      </w:r>
    </w:p>
    <w:p w:rsidR="00624326" w:rsidRDefault="00624326" w:rsidP="00624326">
      <w:pPr>
        <w:widowControl w:val="0"/>
        <w:tabs>
          <w:tab w:val="left" w:pos="9356"/>
        </w:tabs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</w:t>
      </w:r>
      <w:r>
        <w:rPr>
          <w:rFonts w:eastAsiaTheme="minorEastAsia"/>
          <w:b/>
          <w:sz w:val="18"/>
          <w:szCs w:val="18"/>
        </w:rPr>
        <w:t xml:space="preserve"> 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«Прием запроса и документов и (или) информации,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необходимых для предоставления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 Заявителю для получения муниципальной услуги необходимо представить в Орган лично заявление, включающее сведения о заявителе, номер и дата выдачи результата предоставления муниципальной услуги, дубликат которого испрашивается, (примерная форма приведена в приложении 8 к настоящему Административному регламенту), а также документы, указанные в пункте 3.28.1 настоящего Административного регламента.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По желанию заявителя заявление может быть заполнено специалистом Органа.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3.28.1. Исчерпывающий перечень документов, необходимых в соответствии с законодательством или иными нормативными правовыми актами для предоставления муниципальной услуги, который заявитель должен представить самостоятельно: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1) документы, удостоверяющие личность уполномоченного представителя заявителя (один из документов по выбору заявителя) (для ознакомления):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а) паспорт гражданина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б) иной документ, удостоверяющий личность гражданина Российской Федерации в соответствии с законодательством Российской Федерации;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в) иной документ, удостоверяющий личность иностранного гражданина (лица без гражданства);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документам при подаче в Орган: оригинал документа; действительный, выдан уполномоченным органом Российской Федерации. 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документы, подтверждающие полномочия уполномоченного представителя гражданина – нотариально удостоверенная доверенность, подтверждающая право представлять интересы гражданина при получении муниципальной услуги.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Требования, предъявляемые к документу при подаче в Орган: оригинал документа; действительный, выдан уполномоченным органом Российской Федерации.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3.28.2. </w:t>
      </w:r>
      <w:r>
        <w:rPr>
          <w:rFonts w:eastAsiaTheme="minorEastAsia"/>
          <w:sz w:val="18"/>
          <w:szCs w:val="18"/>
        </w:rPr>
        <w:t xml:space="preserve"> Способами установления личности (идентификации) являются: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при подаче заявления в Органе - документ, удостоверяющий личность.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 </w:t>
      </w:r>
      <w:r>
        <w:rPr>
          <w:rFonts w:eastAsiaTheme="minorEastAsia"/>
          <w:sz w:val="18"/>
          <w:szCs w:val="18"/>
        </w:rPr>
        <w:t xml:space="preserve">В случае направления документов, указанных в пунктах 3.28-3.28.1 настоящего Административного регламента,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заявлении осуществляются в установленном федеральным законодательством порядке. </w:t>
      </w:r>
    </w:p>
    <w:p w:rsidR="00624326" w:rsidRDefault="00624326" w:rsidP="00624326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3.28.3. Заявление и документы, необходимые для предоставления настоящего варианта муниципальной услуги, могут быть представлены представителем заявителя.</w:t>
      </w:r>
    </w:p>
    <w:p w:rsidR="00624326" w:rsidRDefault="00624326" w:rsidP="00624326">
      <w:pPr>
        <w:shd w:val="clear" w:color="auto" w:fill="FFFFFF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="Calibri"/>
          <w:sz w:val="18"/>
          <w:szCs w:val="18"/>
        </w:rPr>
        <w:t xml:space="preserve">3.28.4. Основания для принятия решения об отказе в приеме заявления и документов и (или) информации, органы, участвующие в приеме заявления и документов и (или) информации, срок регистрации заявления и документов, необходимых для предоставления муниципальной услуги, способы фиксации административной процедуры в Органе </w:t>
      </w:r>
      <w:r>
        <w:rPr>
          <w:rFonts w:eastAsiaTheme="minorEastAsia"/>
          <w:sz w:val="18"/>
          <w:szCs w:val="18"/>
        </w:rPr>
        <w:t>производится в порядке, установленном пунктами 3.16.5-3.16.8 настоящего Административного регламента.</w:t>
      </w:r>
    </w:p>
    <w:p w:rsidR="00624326" w:rsidRDefault="00624326" w:rsidP="00624326">
      <w:pPr>
        <w:shd w:val="clear" w:color="auto" w:fill="FFFFFF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«Принятие решения о предоставлении (об отказе в предоставлении) 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муниципальной</w:t>
      </w:r>
      <w:r>
        <w:rPr>
          <w:rFonts w:eastAsiaTheme="minorEastAsia"/>
          <w:b/>
          <w:sz w:val="18"/>
          <w:szCs w:val="18"/>
        </w:rPr>
        <w:t xml:space="preserve"> услуги»</w:t>
      </w:r>
    </w:p>
    <w:p w:rsidR="00624326" w:rsidRDefault="00624326" w:rsidP="00624326">
      <w:pPr>
        <w:autoSpaceDE w:val="0"/>
        <w:autoSpaceDN w:val="0"/>
        <w:adjustRightInd w:val="0"/>
        <w:jc w:val="center"/>
        <w:outlineLvl w:val="0"/>
        <w:rPr>
          <w:rFonts w:eastAsiaTheme="minorEastAsia"/>
          <w:b/>
          <w:sz w:val="18"/>
          <w:szCs w:val="18"/>
          <w:highlight w:val="yellow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3.29. Предоставление результата муниципальной услуги производится в порядке, установленном пунктами 3.25-3.25.3 настоящего Административного регламента.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 xml:space="preserve">Административная процедура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  <w:r>
        <w:rPr>
          <w:rFonts w:eastAsiaTheme="minorEastAsia"/>
          <w:b/>
          <w:sz w:val="18"/>
          <w:szCs w:val="18"/>
        </w:rPr>
        <w:t>«Предоставление результата муниципальной услуги»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3.30. Предоставление результата муниципальной услуги производится в порядке, установленном пунктами 3.26-3.26.3 настоящего Административного регламента.</w:t>
      </w:r>
    </w:p>
    <w:p w:rsidR="00624326" w:rsidRDefault="00624326" w:rsidP="00624326">
      <w:pPr>
        <w:tabs>
          <w:tab w:val="left" w:pos="709"/>
          <w:tab w:val="left" w:pos="851"/>
          <w:tab w:val="left" w:pos="993"/>
        </w:tabs>
        <w:ind w:firstLine="709"/>
        <w:jc w:val="both"/>
        <w:rPr>
          <w:sz w:val="18"/>
          <w:szCs w:val="18"/>
          <w:highlight w:val="yellow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IV. Формы контроля за исполнением административного регламента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624326" w:rsidRDefault="00624326" w:rsidP="00624326">
      <w:pPr>
        <w:jc w:val="center"/>
        <w:rPr>
          <w:b/>
          <w:bCs/>
          <w:sz w:val="18"/>
          <w:szCs w:val="18"/>
        </w:rPr>
      </w:pPr>
      <w:bookmarkStart w:id="11" w:name="Par368"/>
      <w:bookmarkEnd w:id="11"/>
      <w:r>
        <w:rPr>
          <w:b/>
          <w:bCs/>
          <w:sz w:val="18"/>
          <w:szCs w:val="18"/>
        </w:rPr>
        <w:t>Порядок осуществления текущего контроля за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>
        <w:rPr>
          <w:sz w:val="18"/>
          <w:szCs w:val="18"/>
        </w:rPr>
        <w:t>, </w:t>
      </w:r>
      <w:r>
        <w:rPr>
          <w:b/>
          <w:bCs/>
          <w:sz w:val="18"/>
          <w:szCs w:val="18"/>
        </w:rPr>
        <w:t>устанавливающих требования к предоставлению муниципальной услуги, а также принятием ими решений</w:t>
      </w:r>
    </w:p>
    <w:p w:rsidR="00624326" w:rsidRDefault="00624326" w:rsidP="00624326">
      <w:pPr>
        <w:jc w:val="center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4.1. Текущий контроль соблюдения и исполнения положений настоящего административного регламента и иных нормативных правовых актов, устанавливающих требования к предоставлению </w:t>
      </w:r>
      <w:r>
        <w:rPr>
          <w:sz w:val="18"/>
          <w:szCs w:val="18"/>
        </w:rPr>
        <w:t xml:space="preserve">муниципальной </w:t>
      </w:r>
      <w:r>
        <w:rPr>
          <w:rFonts w:eastAsia="Calibri"/>
          <w:sz w:val="18"/>
          <w:szCs w:val="18"/>
        </w:rPr>
        <w:t xml:space="preserve">услуги, осуществляет  </w:t>
      </w:r>
      <w:r>
        <w:rPr>
          <w:sz w:val="18"/>
          <w:szCs w:val="18"/>
        </w:rPr>
        <w:t>руководитель администрации сельского поселения.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4.2. </w:t>
      </w:r>
      <w:r>
        <w:rPr>
          <w:sz w:val="18"/>
          <w:szCs w:val="18"/>
        </w:rPr>
        <w:t>Контроль за деятельностью Органа по предоставлению муниципальной услуги осуществляется руководителем органа</w:t>
      </w:r>
      <w:r>
        <w:rPr>
          <w:rFonts w:eastAsia="Calibri"/>
          <w:sz w:val="18"/>
          <w:szCs w:val="18"/>
        </w:rPr>
        <w:t xml:space="preserve">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Контроль за исполнением настоящего административного регламента сотрудниками МФЦ осуществляется руководителем МФЦ.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  <w:bookmarkStart w:id="12" w:name="Par377"/>
      <w:bookmarkEnd w:id="12"/>
      <w:r>
        <w:rPr>
          <w:b/>
          <w:sz w:val="18"/>
          <w:szCs w:val="18"/>
        </w:rPr>
        <w:t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center"/>
        <w:rPr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4.3. Контроль полноты и качества предоставления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 осуществляется путем проведения плановых и внеплановых проверок.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Плановые проверки проводятся в соответствии с планом работы Органа, но не реже 1 раза в три года.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Внеплановые проверки могут проводиться на основании конкретного обращения заявителя о фактах нарушения его прав на получение муниципальной услуги.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  <w:bookmarkStart w:id="13" w:name="Par387"/>
      <w:bookmarkEnd w:id="13"/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4.6. Должностные лица, ответственные за предоставление </w:t>
      </w:r>
      <w:r>
        <w:rPr>
          <w:sz w:val="18"/>
          <w:szCs w:val="18"/>
        </w:rPr>
        <w:t>муниципальной</w:t>
      </w:r>
      <w:r>
        <w:rPr>
          <w:rFonts w:eastAsia="Calibri"/>
          <w:sz w:val="18"/>
          <w:szCs w:val="18"/>
        </w:rPr>
        <w:t xml:space="preserve"> услуги, несут</w:t>
      </w:r>
      <w:r>
        <w:rPr>
          <w:sz w:val="18"/>
          <w:szCs w:val="18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МФЦ и его работники несут ответственность, установленную законодательством Российской Федерации: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1) за полноту передаваемых Органу запросов, иных документов, принятых от заявителя в МФЦ;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rFonts w:eastAsia="Calibri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2"/>
        <w:rPr>
          <w:rFonts w:eastAsia="Calibri"/>
          <w:b/>
          <w:sz w:val="18"/>
          <w:szCs w:val="18"/>
        </w:rPr>
      </w:pPr>
      <w:bookmarkStart w:id="14" w:name="Par394"/>
      <w:bookmarkEnd w:id="14"/>
      <w:r>
        <w:rPr>
          <w:rFonts w:eastAsia="Calibri"/>
          <w:b/>
          <w:sz w:val="18"/>
          <w:szCs w:val="18"/>
        </w:rPr>
        <w:t>Положения, характеризующие требования к порядку и формам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 xml:space="preserve">контроля за предоставлением </w:t>
      </w:r>
      <w:r>
        <w:rPr>
          <w:b/>
          <w:sz w:val="18"/>
          <w:szCs w:val="18"/>
        </w:rPr>
        <w:t>муниципальной</w:t>
      </w:r>
      <w:r>
        <w:rPr>
          <w:rFonts w:eastAsia="Calibri"/>
          <w:b/>
          <w:sz w:val="18"/>
          <w:szCs w:val="18"/>
        </w:rPr>
        <w:t xml:space="preserve"> услуги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  <w:r>
        <w:rPr>
          <w:rFonts w:eastAsia="Calibri"/>
          <w:b/>
          <w:sz w:val="18"/>
          <w:szCs w:val="18"/>
        </w:rPr>
        <w:t>со стороны граждан, их объединений и организаций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rPr>
          <w:rFonts w:eastAsia="Calibri"/>
          <w:b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4.7. </w:t>
      </w:r>
      <w:r>
        <w:rPr>
          <w:sz w:val="18"/>
          <w:szCs w:val="18"/>
        </w:rPr>
        <w:t>Контроль за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Органа правовых актов Российской Федерации, а также положений настоящего административного регламента.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Проверка также может проводиться по конкретному обращению гражданина или организации.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sz w:val="18"/>
          <w:szCs w:val="18"/>
        </w:rPr>
        <w:t>4.8. При обращении граждан, их объединений и организаций к руководителю Органа может быть создана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  <w:bookmarkStart w:id="15" w:name="Par402"/>
      <w:bookmarkEnd w:id="15"/>
      <w:r>
        <w:rPr>
          <w:b/>
          <w:sz w:val="18"/>
          <w:szCs w:val="18"/>
          <w:lang w:val="en-US"/>
        </w:rPr>
        <w:t>V</w:t>
      </w:r>
      <w:r>
        <w:rPr>
          <w:b/>
          <w:sz w:val="18"/>
          <w:szCs w:val="18"/>
        </w:rPr>
        <w:t xml:space="preserve">. </w:t>
      </w:r>
      <w:r>
        <w:rPr>
          <w:b/>
          <w:bCs/>
          <w:sz w:val="18"/>
          <w:szCs w:val="18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 «Об организации предоставления государственных и муниципальных услуг», а также их должностных лиц, муниципальных служащих, работников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Способы информирования заявителей 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о порядке досудебного (внесудебного) обжалования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  <w:r>
        <w:rPr>
          <w:sz w:val="18"/>
          <w:szCs w:val="18"/>
        </w:rPr>
        <w:t>5.1. Заявители информируются о порядке подачи и рассмотрения жалобы посредством размещения информации на стендах в местах предоставления муниципальных услуг, МФЦ, на официальном сайте Органа, на Едином портале государственных и муниципальных услуг (функций), а также  в устной форме по телефону и (или) на личном приеме либо в письменной форме почтовым отправлением по адресу, указанному заявителем (представителем).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18"/>
          <w:szCs w:val="18"/>
        </w:rPr>
      </w:pPr>
      <w:r>
        <w:rPr>
          <w:b/>
          <w:sz w:val="18"/>
          <w:szCs w:val="18"/>
        </w:rPr>
        <w:t>Формы и способы подачи заявителями жалоб</w:t>
      </w:r>
    </w:p>
    <w:p w:rsidR="00624326" w:rsidRDefault="00624326" w:rsidP="00624326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5.2. Жалоба подается в письменной форме на бумажном носителе, в электронной форме: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на решения и действия (бездействие) Органа, руководителя Органа, его должностных лиц и муниципальных служащих – в Орган;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  на решения и действия (бездействие) работников МФЦ - руководителю МФЦ;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   на решения и действия (бездействие) МФЦ - учредителю МФЦ.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В Органе, МФЦ, у учредителя МФЦ определяются уполномоченные на рассмотрение жалоб должностные лица.</w:t>
      </w:r>
    </w:p>
    <w:p w:rsidR="00624326" w:rsidRDefault="00624326" w:rsidP="00624326">
      <w:pPr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  <w:r>
        <w:rPr>
          <w:sz w:val="18"/>
          <w:szCs w:val="18"/>
        </w:rPr>
        <w:t>Жалобы на решения и действия (бездействие) главы сельского поселения «Визиндор», в виду отсутствия вышестоящего органа, рассматриваются непосредственно главой сельского поселения «Визиндор».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sz w:val="18"/>
          <w:szCs w:val="18"/>
        </w:rPr>
      </w:pPr>
      <w:r>
        <w:rPr>
          <w:rFonts w:eastAsia="Calibri"/>
          <w:sz w:val="18"/>
          <w:szCs w:val="18"/>
        </w:rPr>
        <w:t xml:space="preserve">5.3. Жалоба на решения и действия (бездействие) Органа, его должностных лиц и муниципальных служащих может быть направлена по почте, с использованием сети «Интернет» в адрес Органа, официальный сайт Органа, </w:t>
      </w:r>
      <w:r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both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 xml:space="preserve">Жалоба на решения и действия (бездействие) МФЦ, его работников может быть направлена по почте, с использованием сети «Интернет», официального сайта МФЦ, </w:t>
      </w:r>
      <w:r>
        <w:rPr>
          <w:sz w:val="18"/>
          <w:szCs w:val="18"/>
        </w:rPr>
        <w:t>Единого портала государственных и муниципальных услуг (функций), а также может быть принята при личном приеме заявителя.</w:t>
      </w:r>
    </w:p>
    <w:p w:rsidR="00624326" w:rsidRDefault="00624326" w:rsidP="0062432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ind w:firstLine="709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1</w:t>
      </w:r>
    </w:p>
    <w:p w:rsidR="00624326" w:rsidRDefault="00624326" w:rsidP="00624326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lastRenderedPageBreak/>
        <w:t>занимаемых ими жилых помещений жилищного фонда</w:t>
      </w:r>
    </w:p>
    <w:p w:rsidR="00624326" w:rsidRDefault="00624326" w:rsidP="00624326">
      <w:pPr>
        <w:jc w:val="right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624326" w:rsidTr="00624326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243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24326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24326" w:rsidRDefault="00624326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Данные заявителя </w:t>
            </w:r>
          </w:p>
        </w:tc>
      </w:tr>
      <w:tr w:rsidR="00624326" w:rsidTr="0062432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jc w:val="center"/>
        <w:rPr>
          <w:sz w:val="18"/>
          <w:szCs w:val="18"/>
        </w:rPr>
      </w:pPr>
    </w:p>
    <w:p w:rsidR="00624326" w:rsidRDefault="00624326" w:rsidP="00624326">
      <w:pPr>
        <w:jc w:val="center"/>
        <w:rPr>
          <w:sz w:val="18"/>
          <w:szCs w:val="18"/>
        </w:rPr>
      </w:pPr>
      <w:r>
        <w:rPr>
          <w:sz w:val="18"/>
          <w:szCs w:val="18"/>
        </w:rPr>
        <w:t>ЗАЯВЛЕНИЕ</w:t>
      </w:r>
    </w:p>
    <w:p w:rsidR="00624326" w:rsidRDefault="00624326" w:rsidP="00624326">
      <w:pPr>
        <w:jc w:val="center"/>
        <w:rPr>
          <w:sz w:val="18"/>
          <w:szCs w:val="18"/>
        </w:rPr>
      </w:pPr>
    </w:p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624326" w:rsidRDefault="00624326" w:rsidP="00624326">
      <w:pPr>
        <w:rPr>
          <w:sz w:val="18"/>
          <w:szCs w:val="18"/>
        </w:rPr>
      </w:pPr>
      <w:r>
        <w:rPr>
          <w:sz w:val="18"/>
          <w:szCs w:val="18"/>
        </w:rPr>
        <w:t>Согласны определить размеры долей: _____________________________________________________________________________</w:t>
      </w:r>
    </w:p>
    <w:p w:rsidR="00624326" w:rsidRDefault="00624326" w:rsidP="00624326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Ранее в приватизации жилой площади из членов семьи _____________________________________________________________________________</w:t>
      </w:r>
    </w:p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__________________________________________________________________________________________________________________________________________________________</w:t>
      </w:r>
    </w:p>
    <w:p w:rsidR="00624326" w:rsidRDefault="00624326" w:rsidP="00624326">
      <w:pPr>
        <w:jc w:val="center"/>
        <w:rPr>
          <w:sz w:val="18"/>
          <w:szCs w:val="18"/>
        </w:rPr>
      </w:pPr>
      <w:r>
        <w:rPr>
          <w:sz w:val="18"/>
          <w:szCs w:val="18"/>
        </w:rPr>
        <w:t>(никто не участвовал, участвовал по другому адресу)</w:t>
      </w:r>
    </w:p>
    <w:p w:rsidR="00624326" w:rsidRDefault="00624326" w:rsidP="00624326">
      <w:pPr>
        <w:jc w:val="center"/>
        <w:rPr>
          <w:b/>
          <w:bCs/>
          <w:sz w:val="18"/>
          <w:szCs w:val="18"/>
        </w:rPr>
      </w:pPr>
    </w:p>
    <w:p w:rsidR="00624326" w:rsidRDefault="00624326" w:rsidP="00624326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Юридические последствия данного заявления понятны.</w:t>
      </w:r>
    </w:p>
    <w:p w:rsidR="00624326" w:rsidRDefault="00624326" w:rsidP="00624326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:rsidR="00624326" w:rsidRDefault="00624326" w:rsidP="00624326">
      <w:pPr>
        <w:jc w:val="both"/>
        <w:rPr>
          <w:sz w:val="18"/>
          <w:szCs w:val="18"/>
        </w:rPr>
      </w:pPr>
    </w:p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Подписи членов семьи (семей) о согласии на приватизацию:</w:t>
      </w:r>
    </w:p>
    <w:tbl>
      <w:tblPr>
        <w:tblW w:w="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3"/>
        <w:gridCol w:w="900"/>
        <w:gridCol w:w="3960"/>
        <w:gridCol w:w="1980"/>
      </w:tblGrid>
      <w:tr w:rsidR="00624326" w:rsidTr="00624326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Подпись </w:t>
            </w:r>
          </w:p>
        </w:tc>
      </w:tr>
    </w:tbl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С правом собственности (лица участвующие в приватизации):</w:t>
      </w:r>
    </w:p>
    <w:tbl>
      <w:tblPr>
        <w:tblW w:w="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3"/>
        <w:gridCol w:w="900"/>
        <w:gridCol w:w="3960"/>
        <w:gridCol w:w="1980"/>
      </w:tblGrid>
      <w:tr w:rsidR="00624326" w:rsidTr="00624326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24326" w:rsidTr="00624326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624326" w:rsidTr="00624326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jc w:val="both"/>
        <w:rPr>
          <w:sz w:val="18"/>
          <w:szCs w:val="18"/>
        </w:rPr>
      </w:pPr>
    </w:p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Личность заявителей установлена, полномочия представителей проверены,</w:t>
      </w:r>
    </w:p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подписи удостоверяются: специалист _______________ (_______________).</w:t>
      </w:r>
    </w:p>
    <w:p w:rsidR="00624326" w:rsidRDefault="00624326" w:rsidP="00624326">
      <w:pPr>
        <w:jc w:val="right"/>
        <w:rPr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624326" w:rsidTr="0062432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lastRenderedPageBreak/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</w:p>
    <w:p w:rsidR="00624326" w:rsidRDefault="00624326" w:rsidP="00624326">
      <w:pPr>
        <w:tabs>
          <w:tab w:val="left" w:pos="867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</w:t>
      </w:r>
    </w:p>
    <w:p w:rsidR="00624326" w:rsidRDefault="00624326" w:rsidP="00624326">
      <w:pPr>
        <w:tabs>
          <w:tab w:val="left" w:pos="867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24326" w:rsidTr="006243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624326" w:rsidRDefault="0062432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24326" w:rsidRDefault="00624326" w:rsidP="00624326">
      <w:pPr>
        <w:jc w:val="right"/>
        <w:rPr>
          <w:sz w:val="18"/>
          <w:szCs w:val="18"/>
        </w:rPr>
      </w:pPr>
    </w:p>
    <w:p w:rsidR="00624326" w:rsidRDefault="00624326" w:rsidP="00624326">
      <w:pPr>
        <w:jc w:val="right"/>
        <w:rPr>
          <w:sz w:val="18"/>
          <w:szCs w:val="18"/>
        </w:rPr>
      </w:pPr>
    </w:p>
    <w:p w:rsidR="00624326" w:rsidRDefault="00624326" w:rsidP="00624326">
      <w:pPr>
        <w:tabs>
          <w:tab w:val="left" w:pos="867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</w:t>
      </w: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2</w:t>
      </w:r>
    </w:p>
    <w:p w:rsidR="00624326" w:rsidRDefault="00624326" w:rsidP="00624326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624326" w:rsidRDefault="00624326" w:rsidP="00624326">
      <w:pPr>
        <w:jc w:val="right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tbl>
      <w:tblPr>
        <w:tblW w:w="9833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80"/>
        <w:gridCol w:w="861"/>
        <w:gridCol w:w="297"/>
        <w:gridCol w:w="1515"/>
        <w:gridCol w:w="1032"/>
        <w:gridCol w:w="1177"/>
        <w:gridCol w:w="1496"/>
        <w:gridCol w:w="2115"/>
        <w:gridCol w:w="39"/>
        <w:gridCol w:w="221"/>
      </w:tblGrid>
      <w:tr w:rsidR="00624326" w:rsidTr="00624326">
        <w:trPr>
          <w:trHeight w:val="20"/>
          <w:jc w:val="center"/>
        </w:trPr>
        <w:tc>
          <w:tcPr>
            <w:tcW w:w="9833" w:type="dxa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pPr w:leftFromText="180" w:rightFromText="180" w:bottomFromText="200" w:vertAnchor="page" w:horzAnchor="margin" w:tblpY="101"/>
              <w:tblOverlap w:val="never"/>
              <w:tblW w:w="9571" w:type="dxa"/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62432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bCs/>
                      <w:sz w:val="18"/>
                      <w:szCs w:val="18"/>
                      <w:lang w:eastAsia="en-US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518" w:type="pct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u w:val="single"/>
                      <w:lang w:eastAsia="en-US"/>
                    </w:rPr>
                  </w:pPr>
                </w:p>
              </w:tc>
            </w:tr>
            <w:tr w:rsidR="00624326">
              <w:trPr>
                <w:trHeight w:val="745"/>
              </w:trPr>
              <w:tc>
                <w:tcPr>
                  <w:tcW w:w="1019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518" w:type="pct"/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</w:tcPr>
                <w:p w:rsidR="00624326" w:rsidRDefault="00624326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Орган, обрабатывающий запрос на предоставление услуги</w:t>
                  </w:r>
                </w:p>
                <w:p w:rsidR="00624326" w:rsidRDefault="00624326">
                  <w:pPr>
                    <w:shd w:val="clear" w:color="auto" w:fill="FFFFFF"/>
                    <w:spacing w:line="276" w:lineRule="auto"/>
                    <w:jc w:val="center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1"/>
          <w:wAfter w:w="221" w:type="dxa"/>
          <w:trHeight w:val="20"/>
          <w:jc w:val="center"/>
        </w:trPr>
        <w:tc>
          <w:tcPr>
            <w:tcW w:w="961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Данные заявителя </w:t>
            </w:r>
          </w:p>
        </w:tc>
      </w:tr>
      <w:tr w:rsidR="00624326" w:rsidTr="0062432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1"/>
          <w:wAfter w:w="221" w:type="dxa"/>
          <w:trHeight w:val="20"/>
          <w:jc w:val="center"/>
        </w:trPr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76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47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488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95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2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36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849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6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223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gridAfter w:val="2"/>
          <w:wAfter w:w="260" w:type="dxa"/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73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jc w:val="center"/>
        <w:rPr>
          <w:sz w:val="18"/>
          <w:szCs w:val="18"/>
        </w:rPr>
      </w:pPr>
    </w:p>
    <w:p w:rsidR="00624326" w:rsidRDefault="00624326" w:rsidP="00624326">
      <w:pPr>
        <w:jc w:val="center"/>
        <w:rPr>
          <w:sz w:val="18"/>
          <w:szCs w:val="18"/>
        </w:rPr>
      </w:pPr>
      <w:r>
        <w:rPr>
          <w:sz w:val="18"/>
          <w:szCs w:val="18"/>
        </w:rPr>
        <w:t>ЗАЯВЛЕНИЕ</w:t>
      </w:r>
    </w:p>
    <w:p w:rsidR="00624326" w:rsidRDefault="00624326" w:rsidP="00624326">
      <w:pPr>
        <w:jc w:val="center"/>
        <w:rPr>
          <w:sz w:val="18"/>
          <w:szCs w:val="18"/>
        </w:rPr>
      </w:pPr>
    </w:p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На основании Закона Российской Федерации «О приватизации жилищного фонда в Российской Федерации» просим (прошу) передать в _____ долевую собственность, занимаемую нами (мной) квартиру № _______ в доме № ______ по ул. _______________________, состоящую из _________ комнат(ы), общей площадью   ___________кв.м.</w:t>
      </w:r>
    </w:p>
    <w:p w:rsidR="00624326" w:rsidRDefault="00624326" w:rsidP="00624326">
      <w:pPr>
        <w:rPr>
          <w:sz w:val="18"/>
          <w:szCs w:val="18"/>
        </w:rPr>
      </w:pPr>
      <w:r>
        <w:rPr>
          <w:sz w:val="18"/>
          <w:szCs w:val="18"/>
        </w:rPr>
        <w:t>Согласны определить размеры долей: _____________________________________________________________________________</w:t>
      </w:r>
    </w:p>
    <w:p w:rsidR="00624326" w:rsidRDefault="00624326" w:rsidP="00624326">
      <w:pPr>
        <w:autoSpaceDE w:val="0"/>
        <w:autoSpaceDN w:val="0"/>
        <w:adjustRightInd w:val="0"/>
        <w:jc w:val="both"/>
        <w:rPr>
          <w:sz w:val="18"/>
          <w:szCs w:val="18"/>
        </w:rPr>
      </w:pPr>
      <w:r>
        <w:rPr>
          <w:sz w:val="18"/>
          <w:szCs w:val="18"/>
        </w:rPr>
        <w:t>Ранее в приватизации жилой площади из членов семьи _____________________________________________________________________________</w:t>
      </w:r>
    </w:p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__________________________________________________________________________________________________________________________________________________________</w:t>
      </w:r>
    </w:p>
    <w:p w:rsidR="00624326" w:rsidRDefault="00624326" w:rsidP="00624326">
      <w:pPr>
        <w:jc w:val="center"/>
        <w:rPr>
          <w:sz w:val="18"/>
          <w:szCs w:val="18"/>
        </w:rPr>
      </w:pPr>
      <w:r>
        <w:rPr>
          <w:sz w:val="18"/>
          <w:szCs w:val="18"/>
        </w:rPr>
        <w:t>(никто не участвовал, участвовал по другому адресу)</w:t>
      </w:r>
    </w:p>
    <w:p w:rsidR="00624326" w:rsidRDefault="00624326" w:rsidP="00624326">
      <w:pPr>
        <w:jc w:val="center"/>
        <w:rPr>
          <w:b/>
          <w:bCs/>
          <w:sz w:val="18"/>
          <w:szCs w:val="18"/>
        </w:rPr>
      </w:pPr>
    </w:p>
    <w:p w:rsidR="00624326" w:rsidRDefault="00624326" w:rsidP="00624326">
      <w:pPr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Юридические последствия данного заявления понятны.</w:t>
      </w:r>
    </w:p>
    <w:p w:rsidR="00624326" w:rsidRDefault="00624326" w:rsidP="00624326">
      <w:pPr>
        <w:jc w:val="both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 </w:t>
      </w:r>
    </w:p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Подписи членов семьи (семей) о согласии на приватизацию:</w:t>
      </w:r>
    </w:p>
    <w:tbl>
      <w:tblPr>
        <w:tblW w:w="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3"/>
        <w:gridCol w:w="900"/>
        <w:gridCol w:w="3960"/>
        <w:gridCol w:w="1980"/>
      </w:tblGrid>
      <w:tr w:rsidR="00624326" w:rsidTr="00624326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Фамилия, имя, отчество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Доля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>Паспорт: серия, №, когда и кем выдан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Подпись </w:t>
            </w:r>
          </w:p>
        </w:tc>
      </w:tr>
    </w:tbl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С правом собственности (лица участвующие в приватизации):</w:t>
      </w:r>
    </w:p>
    <w:tbl>
      <w:tblPr>
        <w:tblW w:w="0" w:type="dxa"/>
        <w:tblInd w:w="30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703"/>
        <w:gridCol w:w="900"/>
        <w:gridCol w:w="3960"/>
        <w:gridCol w:w="1980"/>
      </w:tblGrid>
      <w:tr w:rsidR="00624326" w:rsidTr="00624326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  <w:r>
              <w:rPr>
                <w:snapToGrid w:val="0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24326" w:rsidTr="00624326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47"/>
        </w:trPr>
        <w:tc>
          <w:tcPr>
            <w:tcW w:w="27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4326" w:rsidRDefault="00624326">
            <w:pPr>
              <w:spacing w:line="276" w:lineRule="auto"/>
              <w:jc w:val="center"/>
              <w:rPr>
                <w:snapToGrid w:val="0"/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Без права собственности (лица, которые отказываются от участия в приватизации):</w:t>
      </w:r>
    </w:p>
    <w:tbl>
      <w:tblPr>
        <w:tblW w:w="95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40"/>
        <w:gridCol w:w="4893"/>
        <w:gridCol w:w="1980"/>
      </w:tblGrid>
      <w:tr w:rsidR="00624326" w:rsidTr="00624326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4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jc w:val="both"/>
        <w:rPr>
          <w:sz w:val="18"/>
          <w:szCs w:val="18"/>
        </w:rPr>
      </w:pPr>
    </w:p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Личность заявителей установлена, полномочия представителей проверены,</w:t>
      </w:r>
    </w:p>
    <w:p w:rsidR="00624326" w:rsidRDefault="00624326" w:rsidP="00624326">
      <w:pPr>
        <w:jc w:val="both"/>
        <w:rPr>
          <w:sz w:val="18"/>
          <w:szCs w:val="18"/>
        </w:rPr>
      </w:pPr>
      <w:r>
        <w:rPr>
          <w:sz w:val="18"/>
          <w:szCs w:val="18"/>
        </w:rPr>
        <w:t>подписи удостоверяются: специалист _______________ (_______________).</w:t>
      </w:r>
    </w:p>
    <w:p w:rsidR="00624326" w:rsidRDefault="00624326" w:rsidP="00624326">
      <w:pPr>
        <w:jc w:val="right"/>
        <w:rPr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"/>
        <w:gridCol w:w="3161"/>
        <w:gridCol w:w="6036"/>
      </w:tblGrid>
      <w:tr w:rsidR="00624326" w:rsidTr="0062432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Представлены следующие документы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47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8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87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bCs/>
                <w:sz w:val="18"/>
                <w:szCs w:val="18"/>
                <w:lang w:eastAsia="en-US"/>
              </w:rPr>
            </w:pPr>
            <w:r>
              <w:rPr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39"/>
        <w:gridCol w:w="862"/>
        <w:gridCol w:w="374"/>
        <w:gridCol w:w="1557"/>
        <w:gridCol w:w="152"/>
        <w:gridCol w:w="967"/>
        <w:gridCol w:w="1167"/>
        <w:gridCol w:w="1466"/>
        <w:gridCol w:w="1964"/>
      </w:tblGrid>
      <w:tr w:rsidR="00624326" w:rsidTr="0062432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03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64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</w:rPr>
              <w:br w:type="page"/>
            </w:r>
            <w:r>
              <w:rPr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3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63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</w:rPr>
              <w:br w:type="page"/>
            </w:r>
            <w:r>
              <w:rPr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8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4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7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1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526" w:type="pct"/>
            <w:gridSpan w:val="4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605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1018" w:type="pct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23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  <w:r>
              <w:rPr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24326" w:rsidTr="006243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</w:tcPr>
          <w:p w:rsidR="00624326" w:rsidRDefault="0062432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-</w:t>
      </w: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3</w:t>
      </w:r>
    </w:p>
    <w:p w:rsidR="00624326" w:rsidRDefault="00624326" w:rsidP="00624326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624326" w:rsidRDefault="00624326" w:rsidP="00624326">
      <w:pPr>
        <w:jc w:val="right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624326" w:rsidRDefault="00624326" w:rsidP="00624326">
      <w:pPr>
        <w:jc w:val="right"/>
        <w:rPr>
          <w:rFonts w:eastAsia="Calibri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rPr>
          <w:rFonts w:eastAsiaTheme="minorEastAsia"/>
          <w:bCs/>
          <w:sz w:val="18"/>
          <w:szCs w:val="18"/>
        </w:rPr>
      </w:pPr>
    </w:p>
    <w:p w:rsidR="00624326" w:rsidRDefault="00624326" w:rsidP="0062432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Перечень общих признаков заявителей (принадлежащих им объектов), </w:t>
      </w:r>
    </w:p>
    <w:p w:rsidR="00624326" w:rsidRDefault="00624326" w:rsidP="0062432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>а также комбинации значений признаков заявителей, каждая из которых соответствует одному варианту предоставления муниципальной услуги</w:t>
      </w:r>
    </w:p>
    <w:p w:rsidR="00624326" w:rsidRDefault="00624326" w:rsidP="0062432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</w:p>
    <w:p w:rsidR="00624326" w:rsidRDefault="00624326" w:rsidP="0062432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Круг заявителей</w:t>
      </w:r>
    </w:p>
    <w:p w:rsidR="00624326" w:rsidRDefault="00624326" w:rsidP="00624326">
      <w:pPr>
        <w:keepNext/>
        <w:keepLines/>
        <w:jc w:val="center"/>
        <w:textAlignment w:val="baseline"/>
        <w:outlineLvl w:val="3"/>
        <w:rPr>
          <w:rFonts w:eastAsiaTheme="majorEastAsia"/>
          <w:bCs/>
          <w:iCs/>
          <w:sz w:val="18"/>
          <w:szCs w:val="18"/>
        </w:rPr>
      </w:pPr>
      <w:r>
        <w:rPr>
          <w:rFonts w:eastAsiaTheme="majorEastAsia"/>
          <w:bCs/>
          <w:iCs/>
          <w:sz w:val="18"/>
          <w:szCs w:val="18"/>
        </w:rPr>
        <w:t xml:space="preserve"> в соответствии с вариантами предоставления муниципальной услуги</w:t>
      </w:r>
    </w:p>
    <w:p w:rsidR="00624326" w:rsidRDefault="00624326" w:rsidP="00624326">
      <w:pPr>
        <w:keepNext/>
        <w:keepLines/>
        <w:jc w:val="center"/>
        <w:textAlignment w:val="baseline"/>
        <w:outlineLvl w:val="3"/>
        <w:rPr>
          <w:rFonts w:eastAsiaTheme="majorEastAsia"/>
          <w:b/>
          <w:bCs/>
          <w:i/>
          <w:iCs/>
          <w:color w:val="4F81BD" w:themeColor="accent1"/>
          <w:sz w:val="18"/>
          <w:szCs w:val="18"/>
        </w:rPr>
      </w:pP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31"/>
        <w:gridCol w:w="8616"/>
      </w:tblGrid>
      <w:tr w:rsidR="00624326" w:rsidTr="006243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варианта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Комбинация значений признаков</w:t>
            </w:r>
          </w:p>
        </w:tc>
      </w:tr>
      <w:tr w:rsidR="00624326" w:rsidTr="00624326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jc w:val="both"/>
              <w:outlineLvl w:val="0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</w:t>
            </w:r>
            <w:r>
              <w:rPr>
                <w:bCs/>
                <w:sz w:val="18"/>
                <w:szCs w:val="18"/>
              </w:rPr>
              <w:t>Передача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»</w:t>
            </w:r>
          </w:p>
        </w:tc>
      </w:tr>
      <w:tr w:rsidR="00624326" w:rsidTr="006243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624326" w:rsidTr="006243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 xml:space="preserve">, </w:t>
            </w:r>
            <w:r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624326" w:rsidTr="00624326">
        <w:trPr>
          <w:trHeight w:val="914"/>
        </w:trPr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»</w:t>
            </w:r>
          </w:p>
        </w:tc>
      </w:tr>
      <w:tr w:rsidR="00624326" w:rsidTr="006243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3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624326" w:rsidTr="006243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4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  <w:tr w:rsidR="00624326" w:rsidTr="00624326">
        <w:tc>
          <w:tcPr>
            <w:tcW w:w="9747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фонда),</w:t>
            </w:r>
            <w:r>
              <w:rPr>
                <w:rFonts w:eastAsia="Arial Unicode MS"/>
                <w:sz w:val="18"/>
                <w:szCs w:val="18"/>
              </w:rPr>
              <w:t xml:space="preserve"> выданного по результатам предоставления муниципальной услуги»</w:t>
            </w:r>
          </w:p>
        </w:tc>
      </w:tr>
      <w:tr w:rsidR="00624326" w:rsidTr="006243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5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 xml:space="preserve"> </w:t>
            </w:r>
            <w:r>
              <w:rPr>
                <w:rFonts w:eastAsiaTheme="minorEastAsia"/>
                <w:sz w:val="18"/>
                <w:szCs w:val="18"/>
              </w:rPr>
              <w:t>обращаются лично</w:t>
            </w:r>
          </w:p>
        </w:tc>
      </w:tr>
      <w:tr w:rsidR="00624326" w:rsidTr="00624326">
        <w:tc>
          <w:tcPr>
            <w:tcW w:w="11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6</w:t>
            </w:r>
          </w:p>
        </w:tc>
        <w:tc>
          <w:tcPr>
            <w:tcW w:w="86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  <w:r>
              <w:rPr>
                <w:rFonts w:eastAsiaTheme="minorEastAsia"/>
                <w:sz w:val="18"/>
                <w:szCs w:val="18"/>
              </w:rPr>
              <w:t>,</w:t>
            </w:r>
            <w:r>
              <w:rPr>
                <w:rFonts w:eastAsiaTheme="minorHAnsi"/>
                <w:bCs/>
                <w:sz w:val="18"/>
                <w:szCs w:val="18"/>
                <w:lang w:eastAsia="en-US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обратившиеся 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</w:rPr>
              <w:t>,</w:t>
            </w:r>
            <w:r>
              <w:rPr>
                <w:rFonts w:eastAsia="Calibri"/>
                <w:sz w:val="18"/>
                <w:szCs w:val="18"/>
              </w:rPr>
              <w:t xml:space="preserve">  </w:t>
            </w:r>
            <w:r>
              <w:rPr>
                <w:rFonts w:eastAsiaTheme="minorEastAsia"/>
                <w:sz w:val="18"/>
                <w:szCs w:val="18"/>
              </w:rPr>
              <w:t>обращаются через уполномоченного представителя</w:t>
            </w:r>
          </w:p>
        </w:tc>
      </w:tr>
    </w:tbl>
    <w:p w:rsidR="00624326" w:rsidRDefault="00624326" w:rsidP="00624326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djustRightInd w:val="0"/>
        <w:spacing w:after="20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признаков заявителей (принадлежащих им объектов)</w:t>
      </w:r>
    </w:p>
    <w:tbl>
      <w:tblPr>
        <w:tblStyle w:val="9"/>
        <w:tblW w:w="9747" w:type="dxa"/>
        <w:tblLook w:val="04A0" w:firstRow="1" w:lastRow="0" w:firstColumn="1" w:lastColumn="0" w:noHBand="0" w:noVBand="1"/>
      </w:tblPr>
      <w:tblGrid>
        <w:gridCol w:w="1101"/>
        <w:gridCol w:w="2693"/>
        <w:gridCol w:w="5953"/>
      </w:tblGrid>
      <w:tr w:rsidR="00624326" w:rsidTr="0062432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26" w:rsidRDefault="00624326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Признак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624326" w:rsidRDefault="00624326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24326" w:rsidRDefault="00624326">
            <w:pPr>
              <w:adjustRightInd w:val="0"/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 xml:space="preserve">Значения признака заявителя </w:t>
            </w:r>
            <w:r>
              <w:rPr>
                <w:rFonts w:eastAsiaTheme="minorEastAsia"/>
                <w:sz w:val="18"/>
                <w:szCs w:val="18"/>
              </w:rPr>
              <w:t>(принадлежащего ему объекта)</w:t>
            </w:r>
          </w:p>
          <w:p w:rsidR="00624326" w:rsidRDefault="00624326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624326" w:rsidTr="00624326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«Передача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624326" w:rsidTr="0062432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624326" w:rsidTr="0062432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С какой целью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 решением о п</w:t>
            </w:r>
            <w:r>
              <w:rPr>
                <w:bCs/>
                <w:sz w:val="18"/>
                <w:szCs w:val="18"/>
              </w:rPr>
              <w:t>ередаче в собственность граждан  занимаемых ими жилых помещений жилищного фонда (приватизация жилищного фонда)</w:t>
            </w:r>
          </w:p>
        </w:tc>
      </w:tr>
      <w:tr w:rsidR="00624326" w:rsidTr="0062432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3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624326" w:rsidTr="00624326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«Исправление допущенных опечаток и (или) ошибок в решении о передаче в собственность граждан  занимаемых ими жилых помещений жилищного фонда (приватизация жилищного фонда)»</w:t>
            </w:r>
          </w:p>
        </w:tc>
      </w:tr>
      <w:tr w:rsidR="00624326" w:rsidTr="0062432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4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624326" w:rsidTr="0062432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5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  <w:tr w:rsidR="00624326" w:rsidTr="00624326">
        <w:tc>
          <w:tcPr>
            <w:tcW w:w="974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Результат муниципальной услуги, за которым обращается заявитель «Выдача дубликата   решения о передаче в собственность граждан  занимаемых ими жилых помещений жилищного фонда (приватизация жилищного фонда), выданного по результатам предоставления муниципальной услуги»</w:t>
            </w:r>
          </w:p>
        </w:tc>
      </w:tr>
      <w:tr w:rsidR="00624326" w:rsidTr="0062432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6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 какой категории относится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физические лица –  граждане Российской Федерации, занимающие жилые помещения муниципального жилищного фонда муниципального образования на условиях социального найма</w:t>
            </w:r>
          </w:p>
        </w:tc>
      </w:tr>
      <w:tr w:rsidR="00624326" w:rsidTr="00624326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center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lastRenderedPageBreak/>
              <w:t>7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djustRightInd w:val="0"/>
              <w:jc w:val="both"/>
              <w:rPr>
                <w:rFonts w:eastAsiaTheme="minorEastAsia"/>
                <w:bCs/>
                <w:sz w:val="18"/>
                <w:szCs w:val="18"/>
              </w:rPr>
            </w:pPr>
            <w:r>
              <w:rPr>
                <w:rFonts w:eastAsiaTheme="minorEastAsia"/>
                <w:bCs/>
                <w:sz w:val="18"/>
                <w:szCs w:val="18"/>
              </w:rPr>
              <w:t>Как обращается заявитель?</w:t>
            </w:r>
          </w:p>
        </w:tc>
        <w:tc>
          <w:tcPr>
            <w:tcW w:w="59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1) лично;</w:t>
            </w:r>
          </w:p>
          <w:p w:rsidR="00624326" w:rsidRDefault="00624326">
            <w:pPr>
              <w:autoSpaceDE w:val="0"/>
              <w:autoSpaceDN w:val="0"/>
              <w:adjustRightInd w:val="0"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2) через уполномоченного представителя</w:t>
            </w:r>
          </w:p>
        </w:tc>
      </w:tr>
    </w:tbl>
    <w:p w:rsidR="00624326" w:rsidRDefault="00624326" w:rsidP="00624326">
      <w:pPr>
        <w:adjustRightInd w:val="0"/>
        <w:spacing w:after="200"/>
        <w:jc w:val="both"/>
        <w:rPr>
          <w:rFonts w:eastAsiaTheme="minorEastAsia"/>
          <w:bCs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4</w:t>
      </w:r>
    </w:p>
    <w:p w:rsidR="00624326" w:rsidRDefault="00624326" w:rsidP="00624326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624326" w:rsidRDefault="00624326" w:rsidP="00624326">
      <w:pPr>
        <w:jc w:val="right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624326" w:rsidRDefault="00624326" w:rsidP="00624326">
      <w:pPr>
        <w:jc w:val="right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Перечень сведений,</w:t>
      </w:r>
    </w:p>
    <w:p w:rsidR="00624326" w:rsidRDefault="00624326" w:rsidP="00624326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направляемых в межведомственных запросах, </w:t>
      </w:r>
    </w:p>
    <w:p w:rsidR="00624326" w:rsidRDefault="00624326" w:rsidP="00624326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>а также в ответах на такие запросы (в том числе цели их использования)</w:t>
      </w:r>
    </w:p>
    <w:p w:rsidR="00624326" w:rsidRDefault="00624326" w:rsidP="00624326">
      <w:pPr>
        <w:tabs>
          <w:tab w:val="left" w:pos="8670"/>
        </w:tabs>
        <w:jc w:val="center"/>
        <w:rPr>
          <w:rFonts w:eastAsiaTheme="minorEastAsia"/>
          <w:sz w:val="18"/>
          <w:szCs w:val="18"/>
        </w:rPr>
      </w:pPr>
    </w:p>
    <w:tbl>
      <w:tblPr>
        <w:tblStyle w:val="9"/>
        <w:tblW w:w="9606" w:type="dxa"/>
        <w:tblLook w:val="04A0" w:firstRow="1" w:lastRow="0" w:firstColumn="1" w:lastColumn="0" w:noHBand="0" w:noVBand="1"/>
      </w:tblPr>
      <w:tblGrid>
        <w:gridCol w:w="1242"/>
        <w:gridCol w:w="8364"/>
      </w:tblGrid>
      <w:tr w:rsidR="00624326" w:rsidTr="0062432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№ п/п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Варианты предоставления муниципальной услуги, в которых данный запрос необходим</w:t>
            </w:r>
          </w:p>
        </w:tc>
      </w:tr>
      <w:tr w:rsidR="00624326" w:rsidTr="0062432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1</w:t>
            </w:r>
          </w:p>
          <w:p w:rsidR="00624326" w:rsidRDefault="00624326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Вариант 2</w:t>
            </w:r>
          </w:p>
        </w:tc>
      </w:tr>
      <w:tr w:rsidR="00624326" w:rsidTr="0062432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1.1.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jc w:val="both"/>
              <w:textAlignment w:val="baseline"/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Открытые сведения из </w:t>
            </w:r>
            <w:r>
              <w:rPr>
                <w:sz w:val="18"/>
                <w:szCs w:val="18"/>
              </w:rPr>
              <w:t>ЕГРН об объекте недвижимости (Роскадастр).</w:t>
            </w:r>
          </w:p>
          <w:p w:rsidR="00624326" w:rsidRDefault="00624326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624326" w:rsidRDefault="00624326" w:rsidP="00624326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кадастровый номер</w:t>
            </w:r>
            <w:r>
              <w:rPr>
                <w:rFonts w:eastAsiaTheme="minorHAnsi"/>
                <w:spacing w:val="-6"/>
                <w:sz w:val="18"/>
                <w:szCs w:val="18"/>
                <w:lang w:eastAsia="en-US"/>
              </w:rPr>
              <w:t>;</w:t>
            </w:r>
          </w:p>
          <w:p w:rsidR="00624326" w:rsidRDefault="00624326" w:rsidP="00624326">
            <w:pPr>
              <w:numPr>
                <w:ilvl w:val="0"/>
                <w:numId w:val="12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адрес</w:t>
            </w:r>
            <w:r>
              <w:rPr>
                <w:rFonts w:eastAsiaTheme="minorHAnsi"/>
                <w:spacing w:val="-6"/>
                <w:sz w:val="18"/>
                <w:szCs w:val="18"/>
                <w:lang w:eastAsia="en-US"/>
              </w:rPr>
              <w:t>.</w:t>
            </w:r>
          </w:p>
          <w:p w:rsidR="00624326" w:rsidRDefault="00624326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624326" w:rsidRDefault="00624326" w:rsidP="00624326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правообладатель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24326" w:rsidRDefault="00624326" w:rsidP="00624326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номер государственной регистрации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24326" w:rsidRDefault="00624326" w:rsidP="00624326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наименования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24326" w:rsidRDefault="00624326" w:rsidP="00624326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дата выдачи документа-основания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24326" w:rsidRDefault="00624326" w:rsidP="00624326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вид права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24326" w:rsidRDefault="00624326" w:rsidP="00624326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объект права;</w:t>
            </w:r>
          </w:p>
          <w:p w:rsidR="00624326" w:rsidRDefault="00624326" w:rsidP="00624326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назначение объекта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24326" w:rsidRDefault="00624326" w:rsidP="00624326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площадь объекта, кв.м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24326" w:rsidRDefault="00624326" w:rsidP="00624326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адрес (местоположение)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24326" w:rsidRDefault="00624326" w:rsidP="00624326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кадастровый номер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;</w:t>
            </w:r>
          </w:p>
          <w:p w:rsidR="00624326" w:rsidRDefault="00624326" w:rsidP="00624326">
            <w:pPr>
              <w:numPr>
                <w:ilvl w:val="0"/>
                <w:numId w:val="13"/>
              </w:num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ограничение прав и обременение объекта недвижимости</w:t>
            </w:r>
            <w:r>
              <w:rPr>
                <w:rFonts w:eastAsiaTheme="minorEastAsia"/>
                <w:spacing w:val="-6"/>
                <w:sz w:val="18"/>
                <w:szCs w:val="18"/>
              </w:rPr>
              <w:t>,</w:t>
            </w:r>
          </w:p>
          <w:p w:rsidR="00624326" w:rsidRDefault="00624326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  <w:tr w:rsidR="00624326" w:rsidTr="00624326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tabs>
                <w:tab w:val="left" w:pos="8670"/>
              </w:tabs>
              <w:jc w:val="center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1.2.</w:t>
            </w:r>
          </w:p>
        </w:tc>
        <w:tc>
          <w:tcPr>
            <w:tcW w:w="83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24326" w:rsidRDefault="00624326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Сведения о регистрации по месту жительства, месту пребывания гражданина и членов его семьи (МВД России).</w:t>
            </w:r>
          </w:p>
          <w:p w:rsidR="00624326" w:rsidRDefault="00624326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Направляемые в запросе сведения:</w:t>
            </w:r>
          </w:p>
          <w:p w:rsidR="00624326" w:rsidRDefault="006243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фамилия, имя, отчество гражданина, члена семьи;</w:t>
            </w:r>
          </w:p>
          <w:p w:rsidR="00624326" w:rsidRDefault="006243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дата рождения;</w:t>
            </w:r>
          </w:p>
          <w:p w:rsidR="00624326" w:rsidRDefault="006243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место рождения;</w:t>
            </w:r>
          </w:p>
          <w:p w:rsidR="00624326" w:rsidRDefault="006243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4) паспортные данные (серия, номер, дата выдачи, кем выдан).</w:t>
            </w:r>
          </w:p>
          <w:p w:rsidR="00624326" w:rsidRDefault="00624326">
            <w:pPr>
              <w:tabs>
                <w:tab w:val="left" w:pos="8670"/>
              </w:tabs>
              <w:jc w:val="both"/>
              <w:rPr>
                <w:rFonts w:eastAsiaTheme="minorEastAsia"/>
                <w:sz w:val="18"/>
                <w:szCs w:val="18"/>
              </w:rPr>
            </w:pPr>
            <w:r>
              <w:rPr>
                <w:rFonts w:eastAsiaTheme="minorEastAsia"/>
                <w:sz w:val="18"/>
                <w:szCs w:val="18"/>
              </w:rPr>
              <w:t>Запрашиваемые в запросе сведения и цели использования запрашиваемых в запросе сведений:</w:t>
            </w:r>
          </w:p>
          <w:p w:rsidR="00624326" w:rsidRDefault="006243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1) фамилия, имя, отчество гражданина, члена семьи;</w:t>
            </w:r>
          </w:p>
          <w:p w:rsidR="00624326" w:rsidRDefault="006243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2) дата рождения;</w:t>
            </w:r>
          </w:p>
          <w:p w:rsidR="00624326" w:rsidRDefault="006243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3) место рождения;</w:t>
            </w:r>
          </w:p>
          <w:p w:rsidR="00624326" w:rsidRDefault="006243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4) паспортные данные (серия, номер, дата выдачи, кем выдан);</w:t>
            </w:r>
          </w:p>
          <w:p w:rsidR="00624326" w:rsidRDefault="006243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5) адрес регистрации по месту жительства, месту пребывания гражданина;</w:t>
            </w:r>
          </w:p>
          <w:p w:rsidR="00624326" w:rsidRDefault="00624326">
            <w:pPr>
              <w:tabs>
                <w:tab w:val="left" w:pos="993"/>
                <w:tab w:val="left" w:pos="1276"/>
              </w:tabs>
              <w:autoSpaceDE w:val="0"/>
              <w:autoSpaceDN w:val="0"/>
              <w:adjustRightInd w:val="0"/>
              <w:jc w:val="both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sz w:val="18"/>
                <w:szCs w:val="18"/>
                <w:lang w:eastAsia="en-US"/>
              </w:rPr>
              <w:t>6) период регистрации по месту жительства, месту пребывания гражданина по указанному адресу;</w:t>
            </w:r>
          </w:p>
          <w:p w:rsidR="00624326" w:rsidRDefault="00624326">
            <w:pPr>
              <w:tabs>
                <w:tab w:val="left" w:pos="8670"/>
              </w:tabs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</w:rPr>
              <w:t>для принятия решения.</w:t>
            </w:r>
          </w:p>
        </w:tc>
      </w:tr>
    </w:tbl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spacing w:after="200"/>
        <w:jc w:val="both"/>
        <w:rPr>
          <w:rFonts w:asciiTheme="minorHAnsi" w:eastAsiaTheme="minorEastAsia" w:hAnsiTheme="minorHAnsi" w:cstheme="minorBidi"/>
          <w:sz w:val="18"/>
          <w:szCs w:val="18"/>
        </w:rPr>
      </w:pPr>
      <w:r>
        <w:rPr>
          <w:rFonts w:asciiTheme="minorHAnsi" w:eastAsiaTheme="minorEastAsia" w:hAnsiTheme="minorHAnsi" w:cstheme="minorBidi"/>
          <w:iCs/>
          <w:sz w:val="18"/>
          <w:szCs w:val="18"/>
        </w:rPr>
        <w:t xml:space="preserve"> </w:t>
      </w: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5</w:t>
      </w:r>
    </w:p>
    <w:p w:rsidR="00624326" w:rsidRDefault="00624326" w:rsidP="00624326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624326" w:rsidRDefault="00624326" w:rsidP="00624326">
      <w:pPr>
        <w:jc w:val="right"/>
        <w:rPr>
          <w:rFonts w:eastAsiaTheme="minorEastAsia"/>
          <w:sz w:val="18"/>
          <w:szCs w:val="18"/>
        </w:rPr>
      </w:pPr>
      <w:r>
        <w:rPr>
          <w:bCs/>
          <w:sz w:val="18"/>
          <w:szCs w:val="18"/>
        </w:rPr>
        <w:lastRenderedPageBreak/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>»</w:t>
      </w:r>
    </w:p>
    <w:tbl>
      <w:tblPr>
        <w:tblpPr w:leftFromText="180" w:rightFromText="180" w:bottomFromText="200" w:vertAnchor="page" w:horzAnchor="margin" w:tblpY="190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24326" w:rsidTr="0062432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26" w:rsidRDefault="00624326">
            <w:pPr>
              <w:spacing w:after="200"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326" w:rsidRDefault="0062432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after="200" w:line="276" w:lineRule="auto"/>
              <w:rPr>
                <w:rFonts w:asciiTheme="minorHAnsi" w:eastAsiaTheme="minorEastAsia" w:hAnsiTheme="minorHAnsi" w:cstheme="minorBid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624326" w:rsidRDefault="0062432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after="200"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pPr w:leftFromText="180" w:rightFromText="180" w:bottomFromText="200" w:vertAnchor="text" w:horzAnchor="margin" w:tblpY="-73"/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Данные заявителя </w:t>
            </w: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jc w:val="right"/>
        <w:rPr>
          <w:rFonts w:eastAsia="Calibri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</w:t>
      </w:r>
    </w:p>
    <w:p w:rsidR="00624326" w:rsidRDefault="00624326" w:rsidP="00624326">
      <w:pPr>
        <w:rPr>
          <w:rFonts w:eastAsiaTheme="minorEastAsia"/>
          <w:sz w:val="18"/>
          <w:szCs w:val="18"/>
        </w:rPr>
      </w:pPr>
    </w:p>
    <w:p w:rsidR="00624326" w:rsidRDefault="00624326" w:rsidP="00624326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961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3"/>
        <w:gridCol w:w="3686"/>
        <w:gridCol w:w="5154"/>
      </w:tblGrid>
      <w:tr w:rsidR="00624326" w:rsidTr="0062432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рошу исправить следующие опечатки/ошибки в решении о п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>/ решении об отказе в п</w:t>
            </w: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(нужное подчеркнуть): _____________________________________________________________________________ _____________________________________________________________________________ </w:t>
            </w:r>
          </w:p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(указать № и дату выдачи документа, в котором требуется исправление)</w:t>
            </w:r>
          </w:p>
          <w:p w:rsidR="00624326" w:rsidRDefault="00624326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38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1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30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624326" w:rsidRDefault="00624326" w:rsidP="00624326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24326" w:rsidTr="006243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6</w:t>
      </w:r>
    </w:p>
    <w:p w:rsidR="00624326" w:rsidRDefault="00624326" w:rsidP="00624326">
      <w:pPr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624326" w:rsidRDefault="00624326" w:rsidP="00624326">
      <w:pPr>
        <w:jc w:val="right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624326" w:rsidRDefault="00624326" w:rsidP="00624326">
      <w:pPr>
        <w:jc w:val="right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624326" w:rsidRDefault="00624326" w:rsidP="00624326">
      <w:pPr>
        <w:jc w:val="right"/>
        <w:rPr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sz w:val="18"/>
          <w:szCs w:val="18"/>
        </w:rPr>
        <w:t xml:space="preserve">»                                                                   </w:t>
      </w:r>
    </w:p>
    <w:p w:rsidR="00624326" w:rsidRDefault="00624326" w:rsidP="00624326">
      <w:pPr>
        <w:jc w:val="right"/>
        <w:rPr>
          <w:rFonts w:eastAsia="Calibri"/>
          <w:sz w:val="18"/>
          <w:szCs w:val="18"/>
        </w:rPr>
      </w:pPr>
    </w:p>
    <w:tbl>
      <w:tblPr>
        <w:tblpPr w:leftFromText="180" w:rightFromText="180" w:bottomFromText="200" w:vertAnchor="page" w:horzAnchor="margin" w:tblpY="193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24326" w:rsidTr="00624326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326" w:rsidRDefault="00624326">
            <w:pPr>
              <w:spacing w:line="276" w:lineRule="auto"/>
              <w:rPr>
                <w:rFonts w:eastAsiaTheme="minorEastAsia"/>
                <w:bCs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bCs/>
                <w:sz w:val="18"/>
                <w:szCs w:val="18"/>
                <w:lang w:eastAsia="en-US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326" w:rsidRDefault="00624326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8" w:type="pct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24326" w:rsidRDefault="00624326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rFonts w:eastAsiaTheme="minorEastAsia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624326" w:rsidRDefault="00624326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  <w:p w:rsidR="00624326" w:rsidRDefault="00624326">
            <w:pPr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</w:t>
            </w: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rPr>
          <w:rFonts w:eastAsiaTheme="minorEastAsia"/>
          <w:sz w:val="18"/>
          <w:szCs w:val="18"/>
        </w:rPr>
      </w:pPr>
    </w:p>
    <w:p w:rsidR="00624326" w:rsidRDefault="00624326" w:rsidP="00624326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W w:w="4418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40"/>
        <w:gridCol w:w="675"/>
        <w:gridCol w:w="880"/>
        <w:gridCol w:w="428"/>
        <w:gridCol w:w="1291"/>
        <w:gridCol w:w="314"/>
        <w:gridCol w:w="1040"/>
        <w:gridCol w:w="1161"/>
        <w:gridCol w:w="1432"/>
        <w:gridCol w:w="764"/>
      </w:tblGrid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W w:w="4961" w:type="pct"/>
              <w:jc w:val="center"/>
              <w:tblBorders>
                <w:top w:val="dotted" w:sz="4" w:space="0" w:color="auto"/>
                <w:bottom w:val="dotted" w:sz="4" w:space="0" w:color="auto"/>
                <w:insideH w:val="dotted" w:sz="4" w:space="0" w:color="auto"/>
                <w:insideV w:val="dotted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310"/>
            </w:tblGrid>
            <w:tr w:rsidR="00624326">
              <w:trPr>
                <w:trHeight w:val="20"/>
                <w:jc w:val="center"/>
              </w:trPr>
              <w:tc>
                <w:tcPr>
                  <w:tcW w:w="5000" w:type="pct"/>
                  <w:tcBorders>
                    <w:top w:val="dotted" w:sz="4" w:space="0" w:color="auto"/>
                    <w:left w:val="nil"/>
                    <w:bottom w:val="dotted" w:sz="4" w:space="0" w:color="auto"/>
                    <w:right w:val="nil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</w:tcPr>
                <w:p w:rsidR="00624326" w:rsidRDefault="00624326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="Calibri"/>
                      <w:sz w:val="18"/>
                      <w:szCs w:val="18"/>
                      <w:lang w:eastAsia="en-US"/>
                    </w:rPr>
                    <w:t>П</w:t>
                  </w: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рошу исправить следующие опечатки/ошибки в решении о п</w:t>
                  </w: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 xml:space="preserve">ередаче в собственность граждан занимаемых ими жилых помещений жилищного фонда (приватизация жилищного фонда) </w:t>
                  </w: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/ решении об отказе в п</w:t>
                  </w:r>
                  <w:r>
                    <w:rPr>
                      <w:rFonts w:eastAsiaTheme="minorEastAsia"/>
                      <w:bCs/>
                      <w:sz w:val="18"/>
                      <w:szCs w:val="18"/>
                      <w:lang w:eastAsia="en-US"/>
                    </w:rPr>
                    <w:t>ередаче в собственность граждан занимаемых ими жилых помещений жилищного фонда (приватизация жилищного фонда)</w:t>
                  </w: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 xml:space="preserve"> (нужное подчеркнуть): _________________________________________________ ____________________________________________________________________________ </w:t>
                  </w:r>
                </w:p>
                <w:p w:rsidR="00624326" w:rsidRDefault="00624326">
                  <w:pPr>
                    <w:widowControl w:val="0"/>
                    <w:autoSpaceDE w:val="0"/>
                    <w:autoSpaceDN w:val="0"/>
                    <w:adjustRightInd w:val="0"/>
                    <w:spacing w:line="276" w:lineRule="auto"/>
                    <w:jc w:val="center"/>
                    <w:rPr>
                      <w:rFonts w:eastAsiaTheme="minorEastAsia"/>
                      <w:sz w:val="18"/>
                      <w:szCs w:val="18"/>
                      <w:lang w:eastAsia="en-US"/>
                    </w:rPr>
                  </w:pPr>
                  <w:r>
                    <w:rPr>
                      <w:rFonts w:eastAsiaTheme="minorEastAsia"/>
                      <w:sz w:val="18"/>
                      <w:szCs w:val="18"/>
                      <w:lang w:eastAsia="en-US"/>
                    </w:rPr>
                    <w:t>(указать № и дату выдачи документа, в котором требуется исправление)</w:t>
                  </w:r>
                </w:p>
                <w:p w:rsidR="00624326" w:rsidRDefault="00624326">
                  <w:pPr>
                    <w:spacing w:line="276" w:lineRule="auto"/>
                    <w:jc w:val="both"/>
                    <w:rPr>
                      <w:rFonts w:eastAsia="Calibr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:rsidR="00624326" w:rsidRDefault="00624326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3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23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237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76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22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77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196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9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29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2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2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7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70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81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84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480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52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rPr>
          <w:rFonts w:eastAsiaTheme="minorEastAsia"/>
          <w:sz w:val="18"/>
          <w:szCs w:val="18"/>
        </w:rPr>
      </w:pPr>
    </w:p>
    <w:p w:rsidR="00624326" w:rsidRDefault="00624326" w:rsidP="00624326">
      <w:pPr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</w:t>
      </w: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24326" w:rsidTr="006243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24326" w:rsidRDefault="00624326" w:rsidP="00624326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7</w:t>
      </w:r>
    </w:p>
    <w:p w:rsidR="00624326" w:rsidRDefault="00624326" w:rsidP="00624326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занимаемых ими жилых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>помещений жилищного фонда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624326" w:rsidRDefault="00624326" w:rsidP="00624326">
      <w:pPr>
        <w:jc w:val="right"/>
        <w:rPr>
          <w:rFonts w:eastAsia="Calibri"/>
          <w:sz w:val="18"/>
          <w:szCs w:val="18"/>
        </w:rPr>
      </w:pPr>
    </w:p>
    <w:p w:rsidR="00624326" w:rsidRDefault="00624326" w:rsidP="00624326">
      <w:pPr>
        <w:tabs>
          <w:tab w:val="left" w:pos="8670"/>
        </w:tabs>
        <w:rPr>
          <w:rFonts w:eastAsiaTheme="minorEastAsia"/>
          <w:b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right"/>
        <w:rPr>
          <w:rFonts w:eastAsiaTheme="minorEastAsia"/>
          <w:sz w:val="18"/>
          <w:szCs w:val="18"/>
        </w:rPr>
      </w:pPr>
    </w:p>
    <w:tbl>
      <w:tblPr>
        <w:tblpPr w:leftFromText="180" w:rightFromText="180" w:bottomFromText="200" w:vertAnchor="page" w:horzAnchor="margin" w:tblpY="249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24326" w:rsidTr="0062432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Данные заявителя </w:t>
            </w: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jc w:val="center"/>
        <w:rPr>
          <w:rFonts w:eastAsia="Calibri"/>
          <w:sz w:val="18"/>
          <w:szCs w:val="18"/>
        </w:rPr>
      </w:pPr>
    </w:p>
    <w:p w:rsidR="00624326" w:rsidRDefault="00624326" w:rsidP="00624326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624326" w:rsidRDefault="00624326" w:rsidP="00624326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1156"/>
        <w:gridCol w:w="7884"/>
      </w:tblGrid>
      <w:tr w:rsidR="00624326" w:rsidTr="00624326">
        <w:trPr>
          <w:trHeight w:val="20"/>
          <w:jc w:val="center"/>
        </w:trPr>
        <w:tc>
          <w:tcPr>
            <w:tcW w:w="5000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spacing w:val="6"/>
                <w:sz w:val="18"/>
                <w:szCs w:val="18"/>
                <w:lang w:eastAsia="en-US"/>
              </w:rPr>
              <w:t xml:space="preserve">Прошу выдать дубликат </w:t>
            </w:r>
            <w:r>
              <w:rPr>
                <w:sz w:val="18"/>
                <w:szCs w:val="18"/>
                <w:lang w:eastAsia="en-US"/>
              </w:rPr>
              <w:t>решения о п</w:t>
            </w:r>
            <w:r>
              <w:rPr>
                <w:bCs/>
                <w:sz w:val="18"/>
                <w:szCs w:val="18"/>
                <w:lang w:eastAsia="en-US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>
              <w:rPr>
                <w:sz w:val="18"/>
                <w:szCs w:val="18"/>
                <w:lang w:eastAsia="en-US"/>
              </w:rPr>
              <w:t>/ решения об отказе в п</w:t>
            </w:r>
            <w:r>
              <w:rPr>
                <w:bCs/>
                <w:sz w:val="18"/>
                <w:szCs w:val="18"/>
                <w:lang w:eastAsia="en-US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  <w:lang w:eastAsia="en-US"/>
              </w:rPr>
              <w:t xml:space="preserve"> (нужное подчеркнуть): ______________________ </w:t>
            </w:r>
          </w:p>
          <w:p w:rsidR="00624326" w:rsidRDefault="00624326">
            <w:pPr>
              <w:spacing w:line="276" w:lineRule="auto"/>
              <w:jc w:val="both"/>
              <w:rPr>
                <w:spacing w:val="6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_____________________________________________________________________________</w:t>
            </w:r>
          </w:p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(указать № и дату выдачи документа, дубликат которого испрашивается)</w:t>
            </w:r>
          </w:p>
          <w:p w:rsidR="00624326" w:rsidRDefault="00624326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6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91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91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both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4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jc w:val="both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</w:tbl>
    <w:p w:rsidR="00624326" w:rsidRDefault="00624326" w:rsidP="00624326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24326" w:rsidTr="006243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Дата</w:t>
            </w:r>
          </w:p>
        </w:tc>
        <w:tc>
          <w:tcPr>
            <w:tcW w:w="887" w:type="dxa"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24326" w:rsidRDefault="00624326" w:rsidP="00624326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  <w:r>
        <w:rPr>
          <w:sz w:val="18"/>
          <w:szCs w:val="18"/>
        </w:rPr>
        <w:t>Приложение 8</w:t>
      </w:r>
    </w:p>
    <w:p w:rsidR="00624326" w:rsidRDefault="00624326" w:rsidP="00624326">
      <w:pPr>
        <w:autoSpaceDE w:val="0"/>
        <w:autoSpaceDN w:val="0"/>
        <w:adjustRightInd w:val="0"/>
        <w:jc w:val="right"/>
        <w:rPr>
          <w:sz w:val="18"/>
          <w:szCs w:val="18"/>
        </w:rPr>
      </w:pPr>
      <w:r>
        <w:rPr>
          <w:sz w:val="18"/>
          <w:szCs w:val="18"/>
        </w:rPr>
        <w:t>к административному регламенту предоставления муниципальной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sz w:val="18"/>
          <w:szCs w:val="18"/>
        </w:rPr>
        <w:t xml:space="preserve"> услуги «</w:t>
      </w:r>
      <w:r>
        <w:rPr>
          <w:bCs/>
          <w:sz w:val="18"/>
          <w:szCs w:val="18"/>
        </w:rPr>
        <w:t xml:space="preserve">Передача в собственность граждан  </w:t>
      </w: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0"/>
        <w:rPr>
          <w:bCs/>
          <w:sz w:val="18"/>
          <w:szCs w:val="18"/>
        </w:rPr>
      </w:pPr>
      <w:r>
        <w:rPr>
          <w:bCs/>
          <w:sz w:val="18"/>
          <w:szCs w:val="18"/>
        </w:rPr>
        <w:t>занимаемых ими жилых помещений жилищного фонда</w:t>
      </w:r>
    </w:p>
    <w:p w:rsidR="00624326" w:rsidRDefault="00624326" w:rsidP="00624326">
      <w:pPr>
        <w:jc w:val="right"/>
        <w:rPr>
          <w:rFonts w:eastAsia="Calibri"/>
          <w:sz w:val="18"/>
          <w:szCs w:val="18"/>
        </w:rPr>
      </w:pPr>
      <w:r>
        <w:rPr>
          <w:bCs/>
          <w:sz w:val="18"/>
          <w:szCs w:val="18"/>
        </w:rPr>
        <w:t xml:space="preserve"> (приватизация жилищного фонда)</w:t>
      </w:r>
      <w:r>
        <w:rPr>
          <w:rFonts w:eastAsiaTheme="minorEastAsia"/>
          <w:sz w:val="18"/>
          <w:szCs w:val="18"/>
        </w:rPr>
        <w:t xml:space="preserve">»                                                                   </w:t>
      </w:r>
    </w:p>
    <w:p w:rsidR="00624326" w:rsidRDefault="00624326" w:rsidP="00624326">
      <w:pPr>
        <w:jc w:val="right"/>
        <w:rPr>
          <w:rFonts w:eastAsia="Calibri"/>
          <w:sz w:val="18"/>
          <w:szCs w:val="18"/>
        </w:rPr>
      </w:pPr>
    </w:p>
    <w:p w:rsidR="00624326" w:rsidRDefault="00624326" w:rsidP="00624326">
      <w:pPr>
        <w:tabs>
          <w:tab w:val="left" w:pos="8670"/>
        </w:tabs>
        <w:jc w:val="right"/>
        <w:rPr>
          <w:sz w:val="18"/>
          <w:szCs w:val="18"/>
        </w:rPr>
      </w:pPr>
    </w:p>
    <w:p w:rsidR="00624326" w:rsidRDefault="00624326" w:rsidP="00624326">
      <w:pPr>
        <w:tabs>
          <w:tab w:val="left" w:pos="8670"/>
        </w:tabs>
        <w:jc w:val="right"/>
        <w:rPr>
          <w:rFonts w:eastAsiaTheme="minorEastAsia"/>
          <w:b/>
          <w:sz w:val="18"/>
          <w:szCs w:val="18"/>
        </w:rPr>
      </w:pPr>
    </w:p>
    <w:tbl>
      <w:tblPr>
        <w:tblpPr w:leftFromText="180" w:rightFromText="180" w:bottomFromText="200" w:vertAnchor="page" w:horzAnchor="margin" w:tblpY="2221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624326" w:rsidTr="00624326">
        <w:tc>
          <w:tcPr>
            <w:tcW w:w="101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8" w:type="pct"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Орган, обрабатывающий запрос на предоставление услуги</w:t>
            </w:r>
          </w:p>
        </w:tc>
      </w:tr>
    </w:tbl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8"/>
        <w:gridCol w:w="880"/>
        <w:gridCol w:w="309"/>
        <w:gridCol w:w="1548"/>
        <w:gridCol w:w="1001"/>
        <w:gridCol w:w="1200"/>
        <w:gridCol w:w="1524"/>
        <w:gridCol w:w="2078"/>
      </w:tblGrid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заявителя (налогоплательщик - ФЛ)</w:t>
            </w: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0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7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заявителя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8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55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регистрации заявителя 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000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vertAlign w:val="superscript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Адрес места жительства заявителя </w:t>
            </w: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8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26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57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1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90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1190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</w:trPr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81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jc w:val="center"/>
        <w:rPr>
          <w:rFonts w:eastAsia="Calibri"/>
          <w:sz w:val="18"/>
          <w:szCs w:val="18"/>
        </w:rPr>
      </w:pPr>
    </w:p>
    <w:p w:rsidR="00624326" w:rsidRDefault="00624326" w:rsidP="00624326">
      <w:pPr>
        <w:jc w:val="center"/>
        <w:rPr>
          <w:rFonts w:eastAsia="Calibri"/>
          <w:sz w:val="18"/>
          <w:szCs w:val="18"/>
        </w:rPr>
      </w:pPr>
      <w:r>
        <w:rPr>
          <w:rFonts w:eastAsia="Calibri"/>
          <w:sz w:val="18"/>
          <w:szCs w:val="18"/>
        </w:rPr>
        <w:t>ЗАЯВЛЕНИЕ</w:t>
      </w:r>
    </w:p>
    <w:p w:rsidR="00624326" w:rsidRDefault="00624326" w:rsidP="00624326">
      <w:pPr>
        <w:jc w:val="center"/>
        <w:rPr>
          <w:rFonts w:eastAsia="Calibri"/>
          <w:sz w:val="18"/>
          <w:szCs w:val="18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8"/>
        <w:gridCol w:w="646"/>
        <w:gridCol w:w="872"/>
        <w:gridCol w:w="374"/>
        <w:gridCol w:w="1324"/>
        <w:gridCol w:w="247"/>
        <w:gridCol w:w="1048"/>
        <w:gridCol w:w="1181"/>
        <w:gridCol w:w="1480"/>
        <w:gridCol w:w="1978"/>
      </w:tblGrid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jc w:val="both"/>
              <w:rPr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</w:t>
            </w:r>
            <w:r>
              <w:rPr>
                <w:spacing w:val="6"/>
                <w:sz w:val="18"/>
                <w:szCs w:val="18"/>
                <w:lang w:eastAsia="en-US"/>
              </w:rPr>
              <w:t xml:space="preserve">Прошу выдать дубликат </w:t>
            </w:r>
            <w:r>
              <w:rPr>
                <w:sz w:val="18"/>
                <w:szCs w:val="18"/>
                <w:lang w:eastAsia="en-US"/>
              </w:rPr>
              <w:t>решения о п</w:t>
            </w:r>
            <w:r>
              <w:rPr>
                <w:bCs/>
                <w:sz w:val="18"/>
                <w:szCs w:val="18"/>
                <w:lang w:eastAsia="en-US"/>
              </w:rPr>
              <w:t xml:space="preserve">ередаче в собственность граждан занимаемых ими жилых помещений жилищного фонда (приватизация жилищного фонда) </w:t>
            </w:r>
            <w:r>
              <w:rPr>
                <w:sz w:val="18"/>
                <w:szCs w:val="18"/>
                <w:lang w:eastAsia="en-US"/>
              </w:rPr>
              <w:t>/ решения об отказе в п</w:t>
            </w:r>
            <w:r>
              <w:rPr>
                <w:bCs/>
                <w:sz w:val="18"/>
                <w:szCs w:val="18"/>
                <w:lang w:eastAsia="en-US"/>
              </w:rPr>
              <w:t>ередаче в собственность граждан занимаемых ими жилых помещений жилищного фонда (приватизация жилищного фонда)</w:t>
            </w:r>
            <w:r>
              <w:rPr>
                <w:sz w:val="18"/>
                <w:szCs w:val="18"/>
                <w:lang w:eastAsia="en-US"/>
              </w:rPr>
              <w:t xml:space="preserve"> (нужное подчеркнуть): ______________________ </w:t>
            </w:r>
          </w:p>
          <w:p w:rsidR="00624326" w:rsidRDefault="00624326">
            <w:pPr>
              <w:spacing w:line="276" w:lineRule="auto"/>
              <w:jc w:val="both"/>
              <w:rPr>
                <w:spacing w:val="6"/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_____________________________________________________________________________</w:t>
            </w:r>
          </w:p>
          <w:p w:rsidR="00624326" w:rsidRDefault="00624326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Theme="minorEastAsia"/>
                <w:sz w:val="18"/>
                <w:szCs w:val="18"/>
                <w:lang w:eastAsia="en-US"/>
              </w:rPr>
            </w:pPr>
            <w:r>
              <w:rPr>
                <w:rFonts w:eastAsiaTheme="minorEastAsia"/>
                <w:sz w:val="18"/>
                <w:szCs w:val="18"/>
                <w:lang w:eastAsia="en-US"/>
              </w:rPr>
              <w:t xml:space="preserve"> (указать № и дату выдачи документа, дубликат которого испрашивается)</w:t>
            </w:r>
          </w:p>
          <w:p w:rsidR="00624326" w:rsidRDefault="00624326">
            <w:pPr>
              <w:spacing w:line="276" w:lineRule="auto"/>
              <w:jc w:val="both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  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Представлены следующие документы: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25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4742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92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>Место получения результата предоставления услуги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925" w:type="pct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Cs/>
                <w:sz w:val="18"/>
                <w:szCs w:val="18"/>
                <w:lang w:eastAsia="en-US"/>
              </w:rPr>
              <w:t xml:space="preserve">Способ получения результата </w:t>
            </w: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0" w:type="auto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07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Данные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Фамилия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Имя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Отчество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0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рождения</w:t>
            </w:r>
          </w:p>
        </w:tc>
        <w:tc>
          <w:tcPr>
            <w:tcW w:w="395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Документ, удостоверяющий личность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Вид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Серия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Номер</w:t>
            </w:r>
          </w:p>
        </w:tc>
        <w:tc>
          <w:tcPr>
            <w:tcW w:w="240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Выдан</w:t>
            </w:r>
          </w:p>
        </w:tc>
        <w:tc>
          <w:tcPr>
            <w:tcW w:w="26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 выдачи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</w:rPr>
              <w:br w:type="page"/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регистрации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Регион 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lastRenderedPageBreak/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000" w:type="pct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Адрес места жительства представителя (уполномоченного лица)</w:t>
            </w: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 xml:space="preserve">Индекс 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Регион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Район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115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Населенный пункт</w:t>
            </w:r>
          </w:p>
        </w:tc>
        <w:tc>
          <w:tcPr>
            <w:tcW w:w="17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Улица</w:t>
            </w:r>
          </w:p>
        </w:tc>
        <w:tc>
          <w:tcPr>
            <w:tcW w:w="440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Корпус</w:t>
            </w:r>
          </w:p>
        </w:tc>
        <w:tc>
          <w:tcPr>
            <w:tcW w:w="6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10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59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46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543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  <w:tc>
          <w:tcPr>
            <w:tcW w:w="767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26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u w:val="single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1239" w:type="pct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Контактные данные</w:t>
            </w: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rPr>
          <w:trHeight w:val="20"/>
          <w:jc w:val="center"/>
        </w:trPr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4326" w:rsidRDefault="00624326">
            <w:pPr>
              <w:spacing w:line="276" w:lineRule="auto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61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624326" w:rsidRDefault="00624326">
            <w:pPr>
              <w:autoSpaceDE w:val="0"/>
              <w:autoSpaceDN w:val="0"/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</w:tbl>
    <w:p w:rsidR="00624326" w:rsidRDefault="00624326" w:rsidP="00624326">
      <w:pPr>
        <w:rPr>
          <w:rFonts w:eastAsia="Calibri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624326" w:rsidTr="00624326">
        <w:tc>
          <w:tcPr>
            <w:tcW w:w="319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24326" w:rsidRDefault="00624326">
            <w:pPr>
              <w:spacing w:line="276" w:lineRule="auto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624326" w:rsidTr="00624326">
        <w:tc>
          <w:tcPr>
            <w:tcW w:w="3190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Дата</w:t>
            </w:r>
          </w:p>
        </w:tc>
        <w:tc>
          <w:tcPr>
            <w:tcW w:w="88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24326" w:rsidRDefault="00624326">
            <w:pPr>
              <w:spacing w:line="276" w:lineRule="auto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>
              <w:rPr>
                <w:rFonts w:eastAsia="Calibri"/>
                <w:sz w:val="18"/>
                <w:szCs w:val="18"/>
                <w:lang w:eastAsia="en-US"/>
              </w:rPr>
              <w:t>Подпись/ФИО</w:t>
            </w:r>
          </w:p>
        </w:tc>
      </w:tr>
    </w:tbl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jc w:val="right"/>
        <w:outlineLvl w:val="1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    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   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  <w:r>
        <w:rPr>
          <w:rFonts w:eastAsiaTheme="minorEastAsia"/>
          <w:sz w:val="18"/>
          <w:szCs w:val="18"/>
        </w:rPr>
        <w:t xml:space="preserve">                                                                                                                                     </w:t>
      </w: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center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rPr>
          <w:rFonts w:eastAsiaTheme="minorEastAsia"/>
          <w:sz w:val="18"/>
          <w:szCs w:val="18"/>
        </w:rPr>
      </w:pPr>
    </w:p>
    <w:p w:rsidR="00624326" w:rsidRDefault="00624326" w:rsidP="00624326">
      <w:pPr>
        <w:autoSpaceDE w:val="0"/>
        <w:autoSpaceDN w:val="0"/>
        <w:adjustRightInd w:val="0"/>
        <w:jc w:val="both"/>
        <w:rPr>
          <w:rFonts w:eastAsiaTheme="minorEastAsia"/>
          <w:sz w:val="18"/>
          <w:szCs w:val="18"/>
        </w:rPr>
      </w:pPr>
    </w:p>
    <w:p w:rsidR="00624326" w:rsidRDefault="00624326" w:rsidP="00624326">
      <w:pPr>
        <w:widowControl w:val="0"/>
        <w:autoSpaceDE w:val="0"/>
        <w:autoSpaceDN w:val="0"/>
        <w:adjustRightInd w:val="0"/>
        <w:ind w:firstLine="567"/>
        <w:jc w:val="both"/>
        <w:rPr>
          <w:sz w:val="18"/>
          <w:szCs w:val="18"/>
        </w:rPr>
      </w:pPr>
    </w:p>
    <w:p w:rsidR="00624326" w:rsidRDefault="00624326" w:rsidP="00EF529F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sectPr w:rsidR="00624326" w:rsidSect="008B74ED">
      <w:pgSz w:w="11906" w:h="16838"/>
      <w:pgMar w:top="567" w:right="707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494" w:rsidRDefault="00632494" w:rsidP="005243CC">
      <w:r>
        <w:separator/>
      </w:r>
    </w:p>
  </w:endnote>
  <w:endnote w:type="continuationSeparator" w:id="0">
    <w:p w:rsidR="00632494" w:rsidRDefault="00632494" w:rsidP="00524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494" w:rsidRDefault="00632494" w:rsidP="005243CC">
      <w:r>
        <w:separator/>
      </w:r>
    </w:p>
  </w:footnote>
  <w:footnote w:type="continuationSeparator" w:id="0">
    <w:p w:rsidR="00632494" w:rsidRDefault="00632494" w:rsidP="005243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1C7FA8"/>
    <w:multiLevelType w:val="hybridMultilevel"/>
    <w:tmpl w:val="C37266D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29985F6A"/>
    <w:multiLevelType w:val="hybridMultilevel"/>
    <w:tmpl w:val="6A2EBEF6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7105FE"/>
    <w:multiLevelType w:val="hybridMultilevel"/>
    <w:tmpl w:val="05DE6562"/>
    <w:lvl w:ilvl="0" w:tplc="2C949A7C">
      <w:start w:val="1"/>
      <w:numFmt w:val="decimal"/>
      <w:lvlText w:val="%1)"/>
      <w:lvlJc w:val="left"/>
      <w:pPr>
        <w:ind w:left="1219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8926C9B"/>
    <w:multiLevelType w:val="hybridMultilevel"/>
    <w:tmpl w:val="1026ED40"/>
    <w:lvl w:ilvl="0" w:tplc="4AB8D1F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  <w:sz w:val="23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6916AB8"/>
    <w:multiLevelType w:val="hybridMultilevel"/>
    <w:tmpl w:val="E87438B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013D5"/>
    <w:multiLevelType w:val="multilevel"/>
    <w:tmpl w:val="2CCCF7FE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09" w:hanging="120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 w15:restartNumberingAfterBreak="0">
    <w:nsid w:val="60E02CE1"/>
    <w:multiLevelType w:val="hybridMultilevel"/>
    <w:tmpl w:val="F4D06B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F42305"/>
    <w:multiLevelType w:val="hybridMultilevel"/>
    <w:tmpl w:val="7DE8AC9C"/>
    <w:lvl w:ilvl="0" w:tplc="04190011">
      <w:start w:val="1"/>
      <w:numFmt w:val="decimal"/>
      <w:lvlText w:val="%1)"/>
      <w:lvlJc w:val="left"/>
      <w:pPr>
        <w:ind w:left="347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775B2E77"/>
    <w:multiLevelType w:val="hybridMultilevel"/>
    <w:tmpl w:val="A58A2766"/>
    <w:lvl w:ilvl="0" w:tplc="F38E117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9"/>
  </w:num>
  <w:num w:numId="5">
    <w:abstractNumId w:val="8"/>
  </w:num>
  <w:num w:numId="6">
    <w:abstractNumId w:val="1"/>
  </w:num>
  <w:num w:numId="7">
    <w:abstractNumId w:val="7"/>
  </w:num>
  <w:num w:numId="8">
    <w:abstractNumId w:val="4"/>
  </w:num>
  <w:num w:numId="9">
    <w:abstractNumId w:val="6"/>
  </w:num>
  <w:num w:numId="10">
    <w:abstractNumId w:val="5"/>
  </w:num>
  <w:num w:numId="11">
    <w:abstractNumId w:val="2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00096"/>
    <w:rsid w:val="00004606"/>
    <w:rsid w:val="000058CA"/>
    <w:rsid w:val="00027C98"/>
    <w:rsid w:val="00031FBA"/>
    <w:rsid w:val="00034584"/>
    <w:rsid w:val="00036EDD"/>
    <w:rsid w:val="00037193"/>
    <w:rsid w:val="00066502"/>
    <w:rsid w:val="00070AC0"/>
    <w:rsid w:val="000951C8"/>
    <w:rsid w:val="000973C6"/>
    <w:rsid w:val="000A65F8"/>
    <w:rsid w:val="000B0AF0"/>
    <w:rsid w:val="000B0D0E"/>
    <w:rsid w:val="000B2BD6"/>
    <w:rsid w:val="000C302C"/>
    <w:rsid w:val="000C3A17"/>
    <w:rsid w:val="000D13DE"/>
    <w:rsid w:val="000E7D6C"/>
    <w:rsid w:val="000F4055"/>
    <w:rsid w:val="000F73C5"/>
    <w:rsid w:val="00104D0C"/>
    <w:rsid w:val="00105B66"/>
    <w:rsid w:val="00107732"/>
    <w:rsid w:val="00113FA6"/>
    <w:rsid w:val="001155D4"/>
    <w:rsid w:val="00121DDE"/>
    <w:rsid w:val="00126ACF"/>
    <w:rsid w:val="00131344"/>
    <w:rsid w:val="00132B43"/>
    <w:rsid w:val="00132B97"/>
    <w:rsid w:val="00136FA3"/>
    <w:rsid w:val="0014354F"/>
    <w:rsid w:val="00152EEB"/>
    <w:rsid w:val="00153342"/>
    <w:rsid w:val="0016056B"/>
    <w:rsid w:val="00172C5C"/>
    <w:rsid w:val="00174BFE"/>
    <w:rsid w:val="001912B3"/>
    <w:rsid w:val="00191C65"/>
    <w:rsid w:val="00192FF4"/>
    <w:rsid w:val="00193D84"/>
    <w:rsid w:val="001A4912"/>
    <w:rsid w:val="001A5DC8"/>
    <w:rsid w:val="001B5E76"/>
    <w:rsid w:val="001C184E"/>
    <w:rsid w:val="001C388F"/>
    <w:rsid w:val="001C5080"/>
    <w:rsid w:val="001D44C5"/>
    <w:rsid w:val="001D4F93"/>
    <w:rsid w:val="001D5249"/>
    <w:rsid w:val="001D75BB"/>
    <w:rsid w:val="001D7F07"/>
    <w:rsid w:val="001F49D8"/>
    <w:rsid w:val="00206D82"/>
    <w:rsid w:val="0021035A"/>
    <w:rsid w:val="0022387C"/>
    <w:rsid w:val="00225EB2"/>
    <w:rsid w:val="0023253F"/>
    <w:rsid w:val="002330D8"/>
    <w:rsid w:val="00236CD8"/>
    <w:rsid w:val="00243381"/>
    <w:rsid w:val="002716B4"/>
    <w:rsid w:val="00277535"/>
    <w:rsid w:val="00286C5F"/>
    <w:rsid w:val="00287C44"/>
    <w:rsid w:val="00287D70"/>
    <w:rsid w:val="002922AD"/>
    <w:rsid w:val="0029601D"/>
    <w:rsid w:val="002B6B4D"/>
    <w:rsid w:val="002B75C3"/>
    <w:rsid w:val="002D2DAC"/>
    <w:rsid w:val="002D4050"/>
    <w:rsid w:val="002D7E9F"/>
    <w:rsid w:val="002E3F49"/>
    <w:rsid w:val="002E52CB"/>
    <w:rsid w:val="002F61CF"/>
    <w:rsid w:val="003039D4"/>
    <w:rsid w:val="003109EF"/>
    <w:rsid w:val="00314CE6"/>
    <w:rsid w:val="0032612C"/>
    <w:rsid w:val="0033581E"/>
    <w:rsid w:val="003425C3"/>
    <w:rsid w:val="00346D5C"/>
    <w:rsid w:val="00352F37"/>
    <w:rsid w:val="003535CC"/>
    <w:rsid w:val="0035681D"/>
    <w:rsid w:val="003569F3"/>
    <w:rsid w:val="00371CCF"/>
    <w:rsid w:val="00374C39"/>
    <w:rsid w:val="0037737E"/>
    <w:rsid w:val="003777DF"/>
    <w:rsid w:val="0038023F"/>
    <w:rsid w:val="003A2253"/>
    <w:rsid w:val="003A67C5"/>
    <w:rsid w:val="003B4946"/>
    <w:rsid w:val="003C1E85"/>
    <w:rsid w:val="003D2BFE"/>
    <w:rsid w:val="003D6350"/>
    <w:rsid w:val="003E3238"/>
    <w:rsid w:val="003E3DED"/>
    <w:rsid w:val="003E75EC"/>
    <w:rsid w:val="003F680E"/>
    <w:rsid w:val="00400742"/>
    <w:rsid w:val="00403B23"/>
    <w:rsid w:val="004076C6"/>
    <w:rsid w:val="00415794"/>
    <w:rsid w:val="004167B6"/>
    <w:rsid w:val="004211BE"/>
    <w:rsid w:val="00445117"/>
    <w:rsid w:val="004627AC"/>
    <w:rsid w:val="0047192B"/>
    <w:rsid w:val="00477B8E"/>
    <w:rsid w:val="00485F87"/>
    <w:rsid w:val="004B35CA"/>
    <w:rsid w:val="004B4D70"/>
    <w:rsid w:val="004C4ED6"/>
    <w:rsid w:val="004D537D"/>
    <w:rsid w:val="004F7DFB"/>
    <w:rsid w:val="00502089"/>
    <w:rsid w:val="005024F4"/>
    <w:rsid w:val="005243CC"/>
    <w:rsid w:val="00527CB0"/>
    <w:rsid w:val="00530B25"/>
    <w:rsid w:val="00531F38"/>
    <w:rsid w:val="005332D9"/>
    <w:rsid w:val="005341EF"/>
    <w:rsid w:val="0053639C"/>
    <w:rsid w:val="00540420"/>
    <w:rsid w:val="005443B9"/>
    <w:rsid w:val="0054713A"/>
    <w:rsid w:val="00550CFC"/>
    <w:rsid w:val="00554E00"/>
    <w:rsid w:val="00564EC8"/>
    <w:rsid w:val="00575F38"/>
    <w:rsid w:val="005775F6"/>
    <w:rsid w:val="00577FD0"/>
    <w:rsid w:val="00583A68"/>
    <w:rsid w:val="00594053"/>
    <w:rsid w:val="00597818"/>
    <w:rsid w:val="005A2956"/>
    <w:rsid w:val="005A3A23"/>
    <w:rsid w:val="005A56B0"/>
    <w:rsid w:val="005A7B43"/>
    <w:rsid w:val="005A7F67"/>
    <w:rsid w:val="005B1C6B"/>
    <w:rsid w:val="005B42C0"/>
    <w:rsid w:val="005B48A7"/>
    <w:rsid w:val="005C58FF"/>
    <w:rsid w:val="005C7F9F"/>
    <w:rsid w:val="005D5534"/>
    <w:rsid w:val="005F4858"/>
    <w:rsid w:val="00600AD0"/>
    <w:rsid w:val="0060712B"/>
    <w:rsid w:val="00617D41"/>
    <w:rsid w:val="00622657"/>
    <w:rsid w:val="00624326"/>
    <w:rsid w:val="006252D5"/>
    <w:rsid w:val="00625BA3"/>
    <w:rsid w:val="00625F28"/>
    <w:rsid w:val="00627D4B"/>
    <w:rsid w:val="0063012A"/>
    <w:rsid w:val="00632494"/>
    <w:rsid w:val="006370CC"/>
    <w:rsid w:val="00660423"/>
    <w:rsid w:val="0067023E"/>
    <w:rsid w:val="006805AA"/>
    <w:rsid w:val="00681EB0"/>
    <w:rsid w:val="00685E87"/>
    <w:rsid w:val="006960F3"/>
    <w:rsid w:val="006A5AE6"/>
    <w:rsid w:val="006B4E46"/>
    <w:rsid w:val="006C685C"/>
    <w:rsid w:val="006C70EA"/>
    <w:rsid w:val="006D222C"/>
    <w:rsid w:val="006E31FF"/>
    <w:rsid w:val="006F02A6"/>
    <w:rsid w:val="006F259A"/>
    <w:rsid w:val="006F2718"/>
    <w:rsid w:val="006F306F"/>
    <w:rsid w:val="007013D9"/>
    <w:rsid w:val="00723F08"/>
    <w:rsid w:val="00730A12"/>
    <w:rsid w:val="0073206D"/>
    <w:rsid w:val="00732CAF"/>
    <w:rsid w:val="00743B1A"/>
    <w:rsid w:val="007456C5"/>
    <w:rsid w:val="00756AB5"/>
    <w:rsid w:val="00760C47"/>
    <w:rsid w:val="00761586"/>
    <w:rsid w:val="00774806"/>
    <w:rsid w:val="0078072C"/>
    <w:rsid w:val="007864F1"/>
    <w:rsid w:val="00791514"/>
    <w:rsid w:val="00797C3D"/>
    <w:rsid w:val="007B6412"/>
    <w:rsid w:val="007B7A97"/>
    <w:rsid w:val="007C106F"/>
    <w:rsid w:val="007C4926"/>
    <w:rsid w:val="007D28BC"/>
    <w:rsid w:val="007F5E3F"/>
    <w:rsid w:val="007F7358"/>
    <w:rsid w:val="0080145E"/>
    <w:rsid w:val="00807DA5"/>
    <w:rsid w:val="0081034E"/>
    <w:rsid w:val="0081045E"/>
    <w:rsid w:val="008129EE"/>
    <w:rsid w:val="008306ED"/>
    <w:rsid w:val="00830884"/>
    <w:rsid w:val="00840773"/>
    <w:rsid w:val="00840A36"/>
    <w:rsid w:val="00840D1D"/>
    <w:rsid w:val="008519D4"/>
    <w:rsid w:val="00860117"/>
    <w:rsid w:val="00860D23"/>
    <w:rsid w:val="0086100D"/>
    <w:rsid w:val="00875885"/>
    <w:rsid w:val="008770E1"/>
    <w:rsid w:val="00892B08"/>
    <w:rsid w:val="008A3315"/>
    <w:rsid w:val="008B204A"/>
    <w:rsid w:val="008B50E2"/>
    <w:rsid w:val="008B74ED"/>
    <w:rsid w:val="008B7A40"/>
    <w:rsid w:val="008C2597"/>
    <w:rsid w:val="008D5E78"/>
    <w:rsid w:val="008F01D5"/>
    <w:rsid w:val="00910720"/>
    <w:rsid w:val="00913C27"/>
    <w:rsid w:val="00914B30"/>
    <w:rsid w:val="00917BA0"/>
    <w:rsid w:val="009200D0"/>
    <w:rsid w:val="009324D7"/>
    <w:rsid w:val="00932CA6"/>
    <w:rsid w:val="0093378E"/>
    <w:rsid w:val="00937D73"/>
    <w:rsid w:val="00944CA8"/>
    <w:rsid w:val="00957DC3"/>
    <w:rsid w:val="00957DD8"/>
    <w:rsid w:val="00966B34"/>
    <w:rsid w:val="00972740"/>
    <w:rsid w:val="00977FD9"/>
    <w:rsid w:val="00984203"/>
    <w:rsid w:val="00985944"/>
    <w:rsid w:val="00990D35"/>
    <w:rsid w:val="00997EBB"/>
    <w:rsid w:val="009B4DED"/>
    <w:rsid w:val="009B6F98"/>
    <w:rsid w:val="009B75A0"/>
    <w:rsid w:val="009E2B04"/>
    <w:rsid w:val="00A01E4C"/>
    <w:rsid w:val="00A03D84"/>
    <w:rsid w:val="00A05DF0"/>
    <w:rsid w:val="00A1230E"/>
    <w:rsid w:val="00A20357"/>
    <w:rsid w:val="00A41247"/>
    <w:rsid w:val="00A43D59"/>
    <w:rsid w:val="00A444EC"/>
    <w:rsid w:val="00A60A0B"/>
    <w:rsid w:val="00A72EFB"/>
    <w:rsid w:val="00A7409F"/>
    <w:rsid w:val="00A75C55"/>
    <w:rsid w:val="00A82639"/>
    <w:rsid w:val="00A87E30"/>
    <w:rsid w:val="00A978A6"/>
    <w:rsid w:val="00AA48BD"/>
    <w:rsid w:val="00AA4EC2"/>
    <w:rsid w:val="00AA6374"/>
    <w:rsid w:val="00AB0A02"/>
    <w:rsid w:val="00AC56A2"/>
    <w:rsid w:val="00AC5BEC"/>
    <w:rsid w:val="00AC61E1"/>
    <w:rsid w:val="00AE61A8"/>
    <w:rsid w:val="00AF079C"/>
    <w:rsid w:val="00AF0AA9"/>
    <w:rsid w:val="00AF24FF"/>
    <w:rsid w:val="00AF27A8"/>
    <w:rsid w:val="00AF58F1"/>
    <w:rsid w:val="00AF5C1E"/>
    <w:rsid w:val="00B07621"/>
    <w:rsid w:val="00B07AF6"/>
    <w:rsid w:val="00B240A7"/>
    <w:rsid w:val="00B24503"/>
    <w:rsid w:val="00B25D73"/>
    <w:rsid w:val="00B25FF4"/>
    <w:rsid w:val="00B26C43"/>
    <w:rsid w:val="00B61B2B"/>
    <w:rsid w:val="00B87ADE"/>
    <w:rsid w:val="00B87BD0"/>
    <w:rsid w:val="00B87EF5"/>
    <w:rsid w:val="00BB0819"/>
    <w:rsid w:val="00BB6AF8"/>
    <w:rsid w:val="00BD0B71"/>
    <w:rsid w:val="00BD562C"/>
    <w:rsid w:val="00BD77D1"/>
    <w:rsid w:val="00BE1F2D"/>
    <w:rsid w:val="00BE4743"/>
    <w:rsid w:val="00BE5416"/>
    <w:rsid w:val="00BE644E"/>
    <w:rsid w:val="00BF1F23"/>
    <w:rsid w:val="00BF5AFE"/>
    <w:rsid w:val="00BF613E"/>
    <w:rsid w:val="00BF7565"/>
    <w:rsid w:val="00C01F90"/>
    <w:rsid w:val="00C121BA"/>
    <w:rsid w:val="00C37495"/>
    <w:rsid w:val="00C53482"/>
    <w:rsid w:val="00C613E1"/>
    <w:rsid w:val="00C62601"/>
    <w:rsid w:val="00C75C21"/>
    <w:rsid w:val="00C847B8"/>
    <w:rsid w:val="00CA1BA8"/>
    <w:rsid w:val="00CA59DE"/>
    <w:rsid w:val="00CA6803"/>
    <w:rsid w:val="00CB0196"/>
    <w:rsid w:val="00CB4EF7"/>
    <w:rsid w:val="00CC07D8"/>
    <w:rsid w:val="00CC753C"/>
    <w:rsid w:val="00CC7A7B"/>
    <w:rsid w:val="00CD03F4"/>
    <w:rsid w:val="00CE03D7"/>
    <w:rsid w:val="00CE2945"/>
    <w:rsid w:val="00CE3230"/>
    <w:rsid w:val="00CE3A59"/>
    <w:rsid w:val="00D04199"/>
    <w:rsid w:val="00D27734"/>
    <w:rsid w:val="00D5112C"/>
    <w:rsid w:val="00D80048"/>
    <w:rsid w:val="00D84145"/>
    <w:rsid w:val="00D97266"/>
    <w:rsid w:val="00DB093C"/>
    <w:rsid w:val="00DB2359"/>
    <w:rsid w:val="00DB36E0"/>
    <w:rsid w:val="00DC28B9"/>
    <w:rsid w:val="00DD2EF1"/>
    <w:rsid w:val="00DD3AE9"/>
    <w:rsid w:val="00DD3B6E"/>
    <w:rsid w:val="00DE20DA"/>
    <w:rsid w:val="00DF1302"/>
    <w:rsid w:val="00DF6B4A"/>
    <w:rsid w:val="00E00096"/>
    <w:rsid w:val="00E01946"/>
    <w:rsid w:val="00E02E72"/>
    <w:rsid w:val="00E049F6"/>
    <w:rsid w:val="00E06488"/>
    <w:rsid w:val="00E1235B"/>
    <w:rsid w:val="00E251D5"/>
    <w:rsid w:val="00E31EE4"/>
    <w:rsid w:val="00E35BB8"/>
    <w:rsid w:val="00E44B4C"/>
    <w:rsid w:val="00E5145C"/>
    <w:rsid w:val="00E55D67"/>
    <w:rsid w:val="00E60007"/>
    <w:rsid w:val="00E6760F"/>
    <w:rsid w:val="00E8137E"/>
    <w:rsid w:val="00EB5C8B"/>
    <w:rsid w:val="00EB76EB"/>
    <w:rsid w:val="00EC00A9"/>
    <w:rsid w:val="00EC0E39"/>
    <w:rsid w:val="00EC58EE"/>
    <w:rsid w:val="00ED000C"/>
    <w:rsid w:val="00ED2B16"/>
    <w:rsid w:val="00ED73AF"/>
    <w:rsid w:val="00ED79DB"/>
    <w:rsid w:val="00ED7C7A"/>
    <w:rsid w:val="00EE0572"/>
    <w:rsid w:val="00EE48B5"/>
    <w:rsid w:val="00EF529F"/>
    <w:rsid w:val="00F0081B"/>
    <w:rsid w:val="00F0366F"/>
    <w:rsid w:val="00F13AEB"/>
    <w:rsid w:val="00F20DD4"/>
    <w:rsid w:val="00F237ED"/>
    <w:rsid w:val="00F2747D"/>
    <w:rsid w:val="00F42E2D"/>
    <w:rsid w:val="00F526E3"/>
    <w:rsid w:val="00F5365A"/>
    <w:rsid w:val="00F54526"/>
    <w:rsid w:val="00F55C0C"/>
    <w:rsid w:val="00F6342E"/>
    <w:rsid w:val="00F75266"/>
    <w:rsid w:val="00F7705E"/>
    <w:rsid w:val="00F80DBC"/>
    <w:rsid w:val="00FA292C"/>
    <w:rsid w:val="00FA6D24"/>
    <w:rsid w:val="00FB32CD"/>
    <w:rsid w:val="00FC75CC"/>
    <w:rsid w:val="00FD5B3C"/>
    <w:rsid w:val="00FD611A"/>
    <w:rsid w:val="00FE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52EA5"/>
  <w15:docId w15:val="{2BD39867-A04C-45C9-BF42-A5407DCE8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0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aliases w:val="Знак Знак"/>
    <w:basedOn w:val="a"/>
    <w:next w:val="a"/>
    <w:link w:val="10"/>
    <w:qFormat/>
    <w:rsid w:val="00E00096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link w:val="20"/>
    <w:unhideWhenUsed/>
    <w:qFormat/>
    <w:rsid w:val="00E00096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qFormat/>
    <w:rsid w:val="005B48A7"/>
    <w:pPr>
      <w:keepNext/>
      <w:keepLines/>
      <w:spacing w:before="200" w:line="276" w:lineRule="auto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5B48A7"/>
    <w:pPr>
      <w:spacing w:before="240" w:after="60"/>
      <w:outlineLvl w:val="5"/>
    </w:pPr>
    <w:rPr>
      <w:b/>
      <w:bCs/>
      <w:sz w:val="22"/>
      <w:szCs w:val="22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нак Знак Знак"/>
    <w:basedOn w:val="a0"/>
    <w:link w:val="1"/>
    <w:rsid w:val="00E00096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E0009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0009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09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243C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qFormat/>
    <w:rsid w:val="005243C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styleId="a6">
    <w:name w:val="Hyperlink"/>
    <w:basedOn w:val="a0"/>
    <w:uiPriority w:val="99"/>
    <w:unhideWhenUsed/>
    <w:rsid w:val="005243CC"/>
    <w:rPr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5243CC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243CC"/>
    <w:pPr>
      <w:spacing w:after="200"/>
    </w:pPr>
    <w:rPr>
      <w:rFonts w:asciiTheme="minorHAnsi" w:eastAsiaTheme="minorHAnsi" w:hAnsiTheme="minorHAnsi" w:cstheme="minorBidi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243CC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243CC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243CC"/>
    <w:rPr>
      <w:b/>
      <w:bCs/>
      <w:sz w:val="20"/>
      <w:szCs w:val="20"/>
    </w:rPr>
  </w:style>
  <w:style w:type="paragraph" w:styleId="ac">
    <w:name w:val="footnote text"/>
    <w:basedOn w:val="a"/>
    <w:link w:val="ad"/>
    <w:uiPriority w:val="99"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d">
    <w:name w:val="Текст сноски Знак"/>
    <w:basedOn w:val="a0"/>
    <w:link w:val="ac"/>
    <w:uiPriority w:val="99"/>
    <w:rsid w:val="005243CC"/>
    <w:rPr>
      <w:sz w:val="20"/>
      <w:szCs w:val="20"/>
    </w:rPr>
  </w:style>
  <w:style w:type="character" w:styleId="ae">
    <w:name w:val="footnote reference"/>
    <w:basedOn w:val="a0"/>
    <w:uiPriority w:val="99"/>
    <w:unhideWhenUsed/>
    <w:rsid w:val="005243CC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5243CC"/>
    <w:rPr>
      <w:rFonts w:ascii="Calibri" w:eastAsiaTheme="minorEastAsia" w:hAnsi="Calibri" w:cs="Calibri"/>
      <w:lang w:eastAsia="ru-RU"/>
    </w:rPr>
  </w:style>
  <w:style w:type="table" w:customStyle="1" w:styleId="11">
    <w:name w:val="Сетка таблицы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">
    <w:name w:val="Table Grid"/>
    <w:basedOn w:val="a1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qFormat/>
    <w:rsid w:val="005243CC"/>
    <w:pPr>
      <w:spacing w:after="0" w:line="240" w:lineRule="auto"/>
    </w:pPr>
  </w:style>
  <w:style w:type="paragraph" w:styleId="af1">
    <w:name w:val="header"/>
    <w:basedOn w:val="a"/>
    <w:link w:val="af2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2">
    <w:name w:val="Верхний колонтитул Знак"/>
    <w:basedOn w:val="a0"/>
    <w:link w:val="af1"/>
    <w:uiPriority w:val="99"/>
    <w:rsid w:val="005243CC"/>
  </w:style>
  <w:style w:type="paragraph" w:styleId="af3">
    <w:name w:val="footer"/>
    <w:basedOn w:val="a"/>
    <w:link w:val="af4"/>
    <w:uiPriority w:val="99"/>
    <w:unhideWhenUsed/>
    <w:rsid w:val="005243CC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4">
    <w:name w:val="Нижний колонтитул Знак"/>
    <w:basedOn w:val="a0"/>
    <w:link w:val="af3"/>
    <w:uiPriority w:val="99"/>
    <w:rsid w:val="005243CC"/>
  </w:style>
  <w:style w:type="paragraph" w:styleId="af5">
    <w:name w:val="endnote text"/>
    <w:basedOn w:val="a"/>
    <w:link w:val="af6"/>
    <w:uiPriority w:val="99"/>
    <w:semiHidden/>
    <w:unhideWhenUsed/>
    <w:rsid w:val="005243CC"/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5243CC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5243CC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c"/>
    <w:link w:val="4640"/>
    <w:qFormat/>
    <w:rsid w:val="005243CC"/>
    <w:rPr>
      <w:rFonts w:ascii="Times New Roman" w:hAnsi="Times New Roman"/>
    </w:rPr>
  </w:style>
  <w:style w:type="character" w:customStyle="1" w:styleId="4640">
    <w:name w:val="Стиль 464 Знак"/>
    <w:basedOn w:val="ad"/>
    <w:link w:val="464"/>
    <w:rsid w:val="005243CC"/>
    <w:rPr>
      <w:rFonts w:ascii="Times New Roman" w:hAnsi="Times New Roman"/>
      <w:sz w:val="20"/>
      <w:szCs w:val="20"/>
    </w:rPr>
  </w:style>
  <w:style w:type="numbering" w:customStyle="1" w:styleId="12">
    <w:name w:val="Нет списка1"/>
    <w:next w:val="a2"/>
    <w:uiPriority w:val="99"/>
    <w:semiHidden/>
    <w:unhideWhenUsed/>
    <w:rsid w:val="005243CC"/>
  </w:style>
  <w:style w:type="table" w:customStyle="1" w:styleId="110">
    <w:name w:val="Сетка таблицы11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Сетка таблицы2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Таблица-список 31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numbering" w:customStyle="1" w:styleId="22">
    <w:name w:val="Нет списка2"/>
    <w:next w:val="a2"/>
    <w:uiPriority w:val="99"/>
    <w:semiHidden/>
    <w:unhideWhenUsed/>
    <w:rsid w:val="005243CC"/>
  </w:style>
  <w:style w:type="table" w:customStyle="1" w:styleId="120">
    <w:name w:val="Сетка таблицы12"/>
    <w:basedOn w:val="a1"/>
    <w:next w:val="af"/>
    <w:uiPriority w:val="59"/>
    <w:rsid w:val="005243CC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f"/>
    <w:uiPriority w:val="59"/>
    <w:rsid w:val="005243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Сетка таблицы2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Сетка таблицы32"/>
    <w:basedOn w:val="a1"/>
    <w:next w:val="af"/>
    <w:uiPriority w:val="59"/>
    <w:rsid w:val="005243CC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Таблица-список 32"/>
    <w:basedOn w:val="a1"/>
    <w:next w:val="-3"/>
    <w:uiPriority w:val="99"/>
    <w:semiHidden/>
    <w:unhideWhenUsed/>
    <w:rsid w:val="005243CC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30">
    <w:name w:val="Заголовок 3 Знак"/>
    <w:basedOn w:val="a0"/>
    <w:link w:val="3"/>
    <w:uiPriority w:val="9"/>
    <w:rsid w:val="005B48A7"/>
    <w:rPr>
      <w:rFonts w:ascii="Cambria" w:eastAsia="SimSun" w:hAnsi="Cambria" w:cs="Times New Roman"/>
      <w:b/>
      <w:bCs/>
      <w:color w:val="4F81BD"/>
      <w:sz w:val="24"/>
      <w:szCs w:val="24"/>
      <w:lang w:eastAsia="zh-CN"/>
    </w:rPr>
  </w:style>
  <w:style w:type="character" w:customStyle="1" w:styleId="60">
    <w:name w:val="Заголовок 6 Знак"/>
    <w:basedOn w:val="a0"/>
    <w:link w:val="6"/>
    <w:rsid w:val="005B48A7"/>
    <w:rPr>
      <w:rFonts w:ascii="Times New Roman" w:eastAsia="Times New Roman" w:hAnsi="Times New Roman" w:cs="Times New Roman"/>
      <w:b/>
      <w:bCs/>
      <w:lang w:eastAsia="ja-JP"/>
    </w:rPr>
  </w:style>
  <w:style w:type="table" w:customStyle="1" w:styleId="211">
    <w:name w:val="Сетка таблицы211"/>
    <w:basedOn w:val="a1"/>
    <w:next w:val="af"/>
    <w:uiPriority w:val="59"/>
    <w:rsid w:val="005B48A7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Title"/>
    <w:basedOn w:val="a"/>
    <w:link w:val="af9"/>
    <w:qFormat/>
    <w:rsid w:val="005B48A7"/>
    <w:pPr>
      <w:jc w:val="center"/>
    </w:pPr>
    <w:rPr>
      <w:b/>
      <w:sz w:val="28"/>
    </w:rPr>
  </w:style>
  <w:style w:type="character" w:customStyle="1" w:styleId="af9">
    <w:name w:val="Заголовок Знак"/>
    <w:basedOn w:val="a0"/>
    <w:link w:val="af8"/>
    <w:rsid w:val="005B48A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fa">
    <w:name w:val="Strong"/>
    <w:uiPriority w:val="22"/>
    <w:qFormat/>
    <w:rsid w:val="00F20DD4"/>
    <w:rPr>
      <w:b/>
      <w:bCs/>
    </w:rPr>
  </w:style>
  <w:style w:type="paragraph" w:styleId="afb">
    <w:name w:val="Normal (Web)"/>
    <w:aliases w:val="Обычный (веб) Знак1,Обычный (веб) Знак Знак"/>
    <w:basedOn w:val="a"/>
    <w:link w:val="afc"/>
    <w:uiPriority w:val="99"/>
    <w:unhideWhenUsed/>
    <w:qFormat/>
    <w:rsid w:val="00F20DD4"/>
    <w:pPr>
      <w:spacing w:after="150"/>
    </w:pPr>
    <w:rPr>
      <w:sz w:val="24"/>
      <w:szCs w:val="24"/>
    </w:rPr>
  </w:style>
  <w:style w:type="paragraph" w:styleId="33">
    <w:name w:val="Body Text 3"/>
    <w:basedOn w:val="a"/>
    <w:link w:val="34"/>
    <w:unhideWhenUsed/>
    <w:rsid w:val="003109EF"/>
    <w:pPr>
      <w:jc w:val="center"/>
    </w:pPr>
    <w:rPr>
      <w:b/>
      <w:sz w:val="28"/>
    </w:rPr>
  </w:style>
  <w:style w:type="character" w:customStyle="1" w:styleId="34">
    <w:name w:val="Основной текст 3 Знак"/>
    <w:basedOn w:val="a0"/>
    <w:link w:val="33"/>
    <w:rsid w:val="003109E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formattext">
    <w:name w:val="formattext"/>
    <w:basedOn w:val="a"/>
    <w:uiPriority w:val="99"/>
    <w:qFormat/>
    <w:rsid w:val="003109EF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uiPriority w:val="99"/>
    <w:qFormat/>
    <w:rsid w:val="00031FBA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031F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031FBA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s10">
    <w:name w:val="s_10"/>
    <w:basedOn w:val="a0"/>
    <w:rsid w:val="00031FBA"/>
  </w:style>
  <w:style w:type="paragraph" w:customStyle="1" w:styleId="formattexttopleveltext">
    <w:name w:val="formattext topleveltext"/>
    <w:basedOn w:val="a"/>
    <w:uiPriority w:val="99"/>
    <w:qFormat/>
    <w:rsid w:val="002330D8"/>
    <w:pPr>
      <w:spacing w:before="100" w:beforeAutospacing="1" w:after="100" w:afterAutospacing="1"/>
    </w:pPr>
    <w:rPr>
      <w:sz w:val="24"/>
      <w:szCs w:val="24"/>
    </w:rPr>
  </w:style>
  <w:style w:type="character" w:customStyle="1" w:styleId="afc">
    <w:name w:val="Обычный (веб) Знак"/>
    <w:aliases w:val="Обычный (веб) Знак1 Знак,Обычный (веб) Знак Знак Знак"/>
    <w:link w:val="afb"/>
    <w:uiPriority w:val="99"/>
    <w:locked/>
    <w:rsid w:val="008B20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d">
    <w:name w:val="Body Text Indent"/>
    <w:basedOn w:val="a"/>
    <w:link w:val="afe"/>
    <w:unhideWhenUsed/>
    <w:rsid w:val="00860D23"/>
    <w:pPr>
      <w:widowControl w:val="0"/>
      <w:ind w:firstLine="709"/>
      <w:jc w:val="both"/>
    </w:pPr>
    <w:rPr>
      <w:sz w:val="24"/>
    </w:rPr>
  </w:style>
  <w:style w:type="character" w:customStyle="1" w:styleId="afe">
    <w:name w:val="Основной текст с отступом Знак"/>
    <w:basedOn w:val="a0"/>
    <w:link w:val="afd"/>
    <w:rsid w:val="00860D2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p">
    <w:name w:val="p"/>
    <w:basedOn w:val="a"/>
    <w:uiPriority w:val="99"/>
    <w:qFormat/>
    <w:rsid w:val="00860D23"/>
    <w:pPr>
      <w:spacing w:before="100" w:beforeAutospacing="1" w:after="100" w:afterAutospacing="1"/>
    </w:pPr>
    <w:rPr>
      <w:sz w:val="24"/>
      <w:szCs w:val="24"/>
    </w:rPr>
  </w:style>
  <w:style w:type="character" w:customStyle="1" w:styleId="13">
    <w:name w:val="Текст выноски Знак1"/>
    <w:basedOn w:val="a0"/>
    <w:uiPriority w:val="99"/>
    <w:semiHidden/>
    <w:rsid w:val="00860D23"/>
    <w:rPr>
      <w:rFonts w:ascii="Tahoma" w:hAnsi="Tahoma" w:cs="Tahoma"/>
      <w:sz w:val="16"/>
      <w:szCs w:val="16"/>
    </w:rPr>
  </w:style>
  <w:style w:type="character" w:customStyle="1" w:styleId="14">
    <w:name w:val="Гиперссылка1"/>
    <w:uiPriority w:val="99"/>
    <w:unhideWhenUsed/>
    <w:rsid w:val="00860D23"/>
    <w:rPr>
      <w:color w:val="0000FF"/>
      <w:u w:val="single"/>
    </w:rPr>
  </w:style>
  <w:style w:type="character" w:customStyle="1" w:styleId="15">
    <w:name w:val="Текст примечания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6">
    <w:name w:val="Тема примечания Знак1"/>
    <w:basedOn w:val="15"/>
    <w:uiPriority w:val="99"/>
    <w:semiHidden/>
    <w:rsid w:val="00860D2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7">
    <w:name w:val="Текст концевой сноски Знак1"/>
    <w:basedOn w:val="a0"/>
    <w:uiPriority w:val="99"/>
    <w:semiHidden/>
    <w:rsid w:val="00860D2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ng-scope">
    <w:name w:val="ng-scope"/>
    <w:rsid w:val="00860D23"/>
  </w:style>
  <w:style w:type="paragraph" w:customStyle="1" w:styleId="ConsPlusTitlePage">
    <w:name w:val="ConsPlusTitlePage"/>
    <w:uiPriority w:val="99"/>
    <w:qFormat/>
    <w:rsid w:val="005443B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numbering" w:customStyle="1" w:styleId="35">
    <w:name w:val="Нет списка3"/>
    <w:next w:val="a2"/>
    <w:uiPriority w:val="99"/>
    <w:semiHidden/>
    <w:unhideWhenUsed/>
    <w:rsid w:val="005443B9"/>
  </w:style>
  <w:style w:type="table" w:customStyle="1" w:styleId="61">
    <w:name w:val="Сетка таблицы6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40">
    <w:name w:val="Нет списка4"/>
    <w:next w:val="a2"/>
    <w:uiPriority w:val="99"/>
    <w:semiHidden/>
    <w:unhideWhenUsed/>
    <w:rsid w:val="005443B9"/>
  </w:style>
  <w:style w:type="table" w:customStyle="1" w:styleId="7">
    <w:name w:val="Сетка таблицы7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50">
    <w:name w:val="Нет списка5"/>
    <w:next w:val="a2"/>
    <w:uiPriority w:val="99"/>
    <w:semiHidden/>
    <w:unhideWhenUsed/>
    <w:rsid w:val="005443B9"/>
  </w:style>
  <w:style w:type="table" w:customStyle="1" w:styleId="8">
    <w:name w:val="Сетка таблицы8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numbering" w:customStyle="1" w:styleId="62">
    <w:name w:val="Нет списка6"/>
    <w:next w:val="a2"/>
    <w:uiPriority w:val="99"/>
    <w:semiHidden/>
    <w:unhideWhenUsed/>
    <w:rsid w:val="005443B9"/>
  </w:style>
  <w:style w:type="table" w:customStyle="1" w:styleId="9">
    <w:name w:val="Сетка таблицы9"/>
    <w:basedOn w:val="a1"/>
    <w:next w:val="af"/>
    <w:uiPriority w:val="59"/>
    <w:rsid w:val="005443B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">
    <w:basedOn w:val="a"/>
    <w:next w:val="af8"/>
    <w:link w:val="aff0"/>
    <w:qFormat/>
    <w:rsid w:val="00A75C55"/>
    <w:pPr>
      <w:jc w:val="center"/>
    </w:pPr>
    <w:rPr>
      <w:rFonts w:cstheme="minorBidi"/>
      <w:b/>
      <w:sz w:val="28"/>
      <w:szCs w:val="22"/>
      <w:lang w:eastAsia="en-US"/>
    </w:rPr>
  </w:style>
  <w:style w:type="character" w:customStyle="1" w:styleId="aff0">
    <w:name w:val="Название Знак"/>
    <w:link w:val="aff"/>
    <w:rsid w:val="00A75C55"/>
    <w:rPr>
      <w:rFonts w:ascii="Times New Roman" w:eastAsia="Times New Roman" w:hAnsi="Times New Roman"/>
      <w:b/>
      <w:sz w:val="28"/>
    </w:rPr>
  </w:style>
  <w:style w:type="character" w:styleId="aff1">
    <w:name w:val="FollowedHyperlink"/>
    <w:basedOn w:val="a0"/>
    <w:uiPriority w:val="99"/>
    <w:semiHidden/>
    <w:unhideWhenUsed/>
    <w:rsid w:val="00624326"/>
    <w:rPr>
      <w:color w:val="800080" w:themeColor="followedHyperlink"/>
      <w:u w:val="single"/>
    </w:rPr>
  </w:style>
  <w:style w:type="character" w:customStyle="1" w:styleId="111">
    <w:name w:val="Заголовок 1 Знак1"/>
    <w:aliases w:val="Знак Знак Знак1"/>
    <w:basedOn w:val="a0"/>
    <w:rsid w:val="0062432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18">
    <w:name w:val="Текст сноски Знак1"/>
    <w:basedOn w:val="a0"/>
    <w:uiPriority w:val="99"/>
    <w:semiHidden/>
    <w:rsid w:val="006243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9">
    <w:name w:val="Верхний колонтитул Знак1"/>
    <w:basedOn w:val="a0"/>
    <w:uiPriority w:val="99"/>
    <w:semiHidden/>
    <w:rsid w:val="006243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a">
    <w:name w:val="Нижний колонтитул Знак1"/>
    <w:basedOn w:val="a0"/>
    <w:uiPriority w:val="99"/>
    <w:semiHidden/>
    <w:rsid w:val="006243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b">
    <w:name w:val="Заголовок Знак1"/>
    <w:basedOn w:val="a0"/>
    <w:rsid w:val="00624326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311">
    <w:name w:val="Основной текст 3 Знак1"/>
    <w:basedOn w:val="a0"/>
    <w:semiHidden/>
    <w:rsid w:val="00624326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c">
    <w:name w:val="Основной текст с отступом Знак1"/>
    <w:basedOn w:val="a0"/>
    <w:semiHidden/>
    <w:rsid w:val="0062432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629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9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4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7C0A7380B68D115D61CE0C9E10E6686965945CA041EFF9D912FF30CA6EA1472F913E9BD7x469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izindor-r11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5D5D948FB309E3900908B266F13F9A18FA418539FC210542A7D8DC7488746C995D2EFDB6813B8CC1E0BD6D37YCd0N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1E47FB-83FA-4B9C-97BA-64969B07E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1051</TotalTime>
  <Pages>33</Pages>
  <Words>20736</Words>
  <Characters>118198</Characters>
  <Application>Microsoft Office Word</Application>
  <DocSecurity>0</DocSecurity>
  <Lines>984</Lines>
  <Paragraphs>277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kunib</dc:creator>
  <cp:lastModifiedBy>Vizindor</cp:lastModifiedBy>
  <cp:revision>186</cp:revision>
  <cp:lastPrinted>2024-04-09T07:55:00Z</cp:lastPrinted>
  <dcterms:created xsi:type="dcterms:W3CDTF">2018-08-29T12:32:00Z</dcterms:created>
  <dcterms:modified xsi:type="dcterms:W3CDTF">2025-03-11T05:46:00Z</dcterms:modified>
</cp:coreProperties>
</file>