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0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F23306" w:rsidTr="00F23306">
        <w:trPr>
          <w:cantSplit/>
        </w:trPr>
        <w:tc>
          <w:tcPr>
            <w:tcW w:w="3688" w:type="dxa"/>
            <w:hideMark/>
          </w:tcPr>
          <w:p w:rsidR="00F23306" w:rsidRDefault="00F23306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F23306" w:rsidRDefault="00F23306">
            <w:pPr>
              <w:ind w:right="-249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F23306" w:rsidRDefault="00F23306">
            <w:pPr>
              <w:pStyle w:val="1"/>
              <w:rPr>
                <w:sz w:val="22"/>
              </w:rPr>
            </w:pPr>
            <w:r>
              <w:rPr>
                <w:sz w:val="22"/>
              </w:rPr>
              <w:t>«Визиндор» сиктовмöдчöминса</w:t>
            </w:r>
          </w:p>
          <w:p w:rsidR="00F23306" w:rsidRDefault="00F23306">
            <w:pPr>
              <w:pStyle w:val="1"/>
              <w:rPr>
                <w:sz w:val="22"/>
              </w:rPr>
            </w:pPr>
            <w:r>
              <w:rPr>
                <w:sz w:val="22"/>
              </w:rPr>
              <w:t>администрация</w:t>
            </w:r>
          </w:p>
        </w:tc>
      </w:tr>
      <w:tr w:rsidR="00F23306" w:rsidTr="00F23306">
        <w:trPr>
          <w:cantSplit/>
        </w:trPr>
        <w:tc>
          <w:tcPr>
            <w:tcW w:w="3688" w:type="dxa"/>
          </w:tcPr>
          <w:p w:rsidR="00F23306" w:rsidRDefault="00F23306">
            <w:pPr>
              <w:ind w:left="284" w:hanging="284"/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F23306" w:rsidRDefault="00F23306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</w:tcPr>
          <w:p w:rsidR="00F23306" w:rsidRDefault="00F23306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F23306" w:rsidRDefault="00F23306" w:rsidP="00F23306">
      <w:pPr>
        <w:jc w:val="center"/>
        <w:rPr>
          <w:rFonts w:asciiTheme="minorHAnsi" w:hAnsiTheme="minorHAnsi" w:cstheme="minorBidi"/>
          <w:b/>
          <w:sz w:val="22"/>
          <w:szCs w:val="28"/>
          <w:lang w:eastAsia="en-US"/>
        </w:rPr>
      </w:pPr>
    </w:p>
    <w:p w:rsidR="00F23306" w:rsidRDefault="00F23306" w:rsidP="00F23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F23306" w:rsidRDefault="00F23306" w:rsidP="00F233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F23306" w:rsidRDefault="00F23306" w:rsidP="00F23306">
      <w:pPr>
        <w:ind w:left="360"/>
        <w:jc w:val="center"/>
        <w:rPr>
          <w:b/>
          <w:sz w:val="32"/>
          <w:szCs w:val="22"/>
        </w:rPr>
      </w:pPr>
    </w:p>
    <w:p w:rsidR="00F23306" w:rsidRDefault="00753B9A" w:rsidP="00F2330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</w:t>
      </w:r>
      <w:r w:rsidR="00923907">
        <w:rPr>
          <w:b/>
          <w:sz w:val="24"/>
          <w:szCs w:val="24"/>
        </w:rPr>
        <w:t>10 апреля</w:t>
      </w:r>
      <w:r>
        <w:rPr>
          <w:b/>
          <w:sz w:val="24"/>
          <w:szCs w:val="24"/>
        </w:rPr>
        <w:t xml:space="preserve"> 2024</w:t>
      </w:r>
      <w:r w:rsidR="00F23306">
        <w:rPr>
          <w:b/>
          <w:sz w:val="24"/>
          <w:szCs w:val="24"/>
        </w:rPr>
        <w:t xml:space="preserve"> года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="00923907">
        <w:rPr>
          <w:b/>
          <w:sz w:val="24"/>
          <w:szCs w:val="24"/>
        </w:rPr>
        <w:t xml:space="preserve">                        № 04/29</w:t>
      </w:r>
    </w:p>
    <w:p w:rsidR="00F23306" w:rsidRDefault="00F23306" w:rsidP="00F23306">
      <w:pPr>
        <w:jc w:val="both"/>
        <w:rPr>
          <w:b/>
          <w:sz w:val="24"/>
          <w:szCs w:val="24"/>
          <w:u w:val="single"/>
        </w:rPr>
      </w:pPr>
    </w:p>
    <w:p w:rsidR="00F23306" w:rsidRDefault="00F23306" w:rsidP="00F23306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</w:rPr>
      </w:pPr>
      <w:r>
        <w:rPr>
          <w:rFonts w:ascii="Times New Roman" w:hAnsi="Times New Roman"/>
          <w:b w:val="0"/>
          <w:color w:val="auto"/>
          <w:sz w:val="20"/>
        </w:rPr>
        <w:t>п.Визиндор,Сысольский район, Республика Коми</w:t>
      </w:r>
    </w:p>
    <w:p w:rsidR="00F23306" w:rsidRDefault="00F23306" w:rsidP="00F23306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F23306" w:rsidRPr="00923907" w:rsidRDefault="00F23306" w:rsidP="00F23306">
      <w:pPr>
        <w:ind w:left="360"/>
        <w:jc w:val="center"/>
        <w:rPr>
          <w:b/>
          <w:bCs/>
          <w:sz w:val="24"/>
          <w:szCs w:val="24"/>
        </w:rPr>
      </w:pPr>
      <w:r w:rsidRPr="0092390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5E2A9C" w:rsidRPr="00923907">
        <w:rPr>
          <w:b/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5E2A9C" w:rsidRPr="00923907">
        <w:rPr>
          <w:b/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="005E2A9C" w:rsidRPr="00923907">
        <w:rPr>
          <w:rFonts w:eastAsia="Calibri"/>
          <w:b/>
          <w:sz w:val="24"/>
          <w:szCs w:val="24"/>
        </w:rPr>
        <w:t>»</w:t>
      </w:r>
      <w:r w:rsidR="005E2A9C" w:rsidRPr="00923907">
        <w:rPr>
          <w:b/>
          <w:bCs/>
          <w:sz w:val="24"/>
          <w:szCs w:val="24"/>
        </w:rPr>
        <w:t>.</w:t>
      </w:r>
    </w:p>
    <w:p w:rsidR="005E2A9C" w:rsidRPr="00753B9A" w:rsidRDefault="005E2A9C" w:rsidP="00F23306">
      <w:pPr>
        <w:ind w:left="360"/>
        <w:jc w:val="center"/>
      </w:pPr>
    </w:p>
    <w:tbl>
      <w:tblPr>
        <w:tblpPr w:leftFromText="180" w:rightFromText="180" w:bottomFromText="200" w:vertAnchor="page" w:horzAnchor="margin" w:tblpXSpec="center" w:tblpY="1207"/>
        <w:tblW w:w="0" w:type="dxa"/>
        <w:tblLayout w:type="fixed"/>
        <w:tblLook w:val="04A0" w:firstRow="1" w:lastRow="0" w:firstColumn="1" w:lastColumn="0" w:noHBand="0" w:noVBand="1"/>
      </w:tblPr>
      <w:tblGrid>
        <w:gridCol w:w="3886"/>
        <w:gridCol w:w="1260"/>
        <w:gridCol w:w="4139"/>
      </w:tblGrid>
      <w:tr w:rsidR="00F23306" w:rsidTr="00F23306">
        <w:trPr>
          <w:cantSplit/>
        </w:trPr>
        <w:tc>
          <w:tcPr>
            <w:tcW w:w="3886" w:type="dxa"/>
          </w:tcPr>
          <w:p w:rsidR="00F23306" w:rsidRDefault="00F23306">
            <w:pPr>
              <w:tabs>
                <w:tab w:val="left" w:pos="2381"/>
              </w:tabs>
            </w:pPr>
          </w:p>
        </w:tc>
        <w:tc>
          <w:tcPr>
            <w:tcW w:w="1260" w:type="dxa"/>
          </w:tcPr>
          <w:p w:rsidR="00F23306" w:rsidRDefault="00F23306">
            <w:pPr>
              <w:jc w:val="center"/>
              <w:rPr>
                <w:b/>
              </w:rPr>
            </w:pPr>
          </w:p>
        </w:tc>
        <w:tc>
          <w:tcPr>
            <w:tcW w:w="4139" w:type="dxa"/>
            <w:hideMark/>
          </w:tcPr>
          <w:p w:rsidR="00F23306" w:rsidRDefault="00F23306">
            <w:pPr>
              <w:rPr>
                <w:b/>
              </w:rPr>
            </w:pPr>
          </w:p>
        </w:tc>
      </w:tr>
    </w:tbl>
    <w:p w:rsidR="00F23306" w:rsidRPr="005E2A9C" w:rsidRDefault="00F23306" w:rsidP="00F23306">
      <w:pPr>
        <w:ind w:right="-1"/>
        <w:jc w:val="both"/>
        <w:rPr>
          <w:sz w:val="24"/>
          <w:szCs w:val="24"/>
          <w:lang w:eastAsia="en-US"/>
        </w:rPr>
      </w:pPr>
      <w:r>
        <w:t xml:space="preserve">        </w:t>
      </w:r>
      <w:r w:rsidRPr="005E2A9C">
        <w:rPr>
          <w:sz w:val="24"/>
          <w:szCs w:val="24"/>
        </w:rPr>
        <w:t>В соответствии с распоряжением Правительства Республики Коми от 03.04.2017 № 156-р, постановлением администрации сельского поселе</w:t>
      </w:r>
      <w:r w:rsidR="005E2A9C">
        <w:rPr>
          <w:sz w:val="24"/>
          <w:szCs w:val="24"/>
        </w:rPr>
        <w:t>ния «Визиндор» от 19 января 2024 г. № 01/15</w:t>
      </w:r>
      <w:r w:rsidRPr="005E2A9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F23306" w:rsidRDefault="00F23306" w:rsidP="00F23306">
      <w:pPr>
        <w:shd w:val="clear" w:color="auto" w:fill="FFFFFF"/>
        <w:spacing w:before="278"/>
        <w:jc w:val="center"/>
        <w:rPr>
          <w:rFonts w:cstheme="minorBidi"/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>администрация сельского поселения «Визиндор» ПОСТАНОВЛЯЕТ:</w:t>
      </w:r>
    </w:p>
    <w:p w:rsidR="00923907" w:rsidRDefault="00F23306" w:rsidP="00F23306">
      <w:pPr>
        <w:widowControl w:val="0"/>
        <w:autoSpaceDE w:val="0"/>
        <w:autoSpaceDN w:val="0"/>
        <w:adjustRightInd w:val="0"/>
        <w:rPr>
          <w:bCs/>
          <w:color w:val="000000"/>
          <w:spacing w:val="-2"/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 xml:space="preserve">        </w:t>
      </w:r>
    </w:p>
    <w:p w:rsidR="00F23306" w:rsidRDefault="00923907" w:rsidP="00F2330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bCs/>
          <w:color w:val="000000"/>
          <w:spacing w:val="-2"/>
          <w:sz w:val="24"/>
          <w:szCs w:val="24"/>
        </w:rPr>
        <w:t xml:space="preserve">        </w:t>
      </w:r>
      <w:r w:rsidR="00F23306">
        <w:rPr>
          <w:bCs/>
          <w:color w:val="000000"/>
          <w:spacing w:val="-2"/>
          <w:sz w:val="24"/>
          <w:szCs w:val="24"/>
        </w:rPr>
        <w:t xml:space="preserve">  1.Утвердить административный регламент предоставления муниципальной услуги </w:t>
      </w:r>
      <w:r w:rsidR="00F23306">
        <w:rPr>
          <w:sz w:val="24"/>
          <w:szCs w:val="24"/>
        </w:rPr>
        <w:t>«</w:t>
      </w:r>
      <w:r w:rsidR="005E2A9C" w:rsidRPr="000A13C1">
        <w:rPr>
          <w:bCs/>
          <w:sz w:val="24"/>
          <w:szCs w:val="24"/>
        </w:rPr>
        <w:t>Отнесение земель или земельных участков в составе таких земель к определённой категории земель или п</w:t>
      </w:r>
      <w:r w:rsidR="005E2A9C" w:rsidRPr="000A13C1">
        <w:rPr>
          <w:sz w:val="24"/>
          <w:szCs w:val="24"/>
        </w:rPr>
        <w:t>еревод земель или земельных участков в составе таких земель из одной категории в другую категорию</w:t>
      </w:r>
      <w:r w:rsidR="00F23306">
        <w:rPr>
          <w:sz w:val="24"/>
          <w:szCs w:val="24"/>
        </w:rPr>
        <w:t>» согласно приложению.</w:t>
      </w:r>
    </w:p>
    <w:p w:rsidR="00F23306" w:rsidRDefault="00F23306" w:rsidP="00F23306">
      <w:pPr>
        <w:rPr>
          <w:sz w:val="22"/>
          <w:szCs w:val="22"/>
        </w:rPr>
      </w:pPr>
      <w:r>
        <w:rPr>
          <w:sz w:val="24"/>
          <w:szCs w:val="24"/>
        </w:rPr>
        <w:t xml:space="preserve">          2.Признать утратившим силу постановление администрации сельск</w:t>
      </w:r>
      <w:r w:rsidR="005E2A9C">
        <w:rPr>
          <w:sz w:val="24"/>
          <w:szCs w:val="24"/>
        </w:rPr>
        <w:t>ого поселения «Визиндор» № 03/20 от 27 марта 2023</w:t>
      </w:r>
      <w:r>
        <w:rPr>
          <w:sz w:val="24"/>
          <w:szCs w:val="24"/>
        </w:rPr>
        <w:t xml:space="preserve"> года «Об утверждении административного регламента предоставления муниципальной услуги «</w:t>
      </w:r>
      <w:r>
        <w:rPr>
          <w:bCs/>
          <w:sz w:val="24"/>
          <w:szCs w:val="24"/>
        </w:rPr>
        <w:t>Перевод земель или земельных участков из одной категории в другую</w:t>
      </w:r>
      <w:r w:rsidR="005E2A9C">
        <w:rPr>
          <w:sz w:val="24"/>
          <w:szCs w:val="24"/>
        </w:rPr>
        <w:t>»</w:t>
      </w:r>
      <w:r>
        <w:t>.</w:t>
      </w:r>
    </w:p>
    <w:p w:rsidR="00F23306" w:rsidRDefault="00F23306" w:rsidP="00F23306">
      <w:pPr>
        <w:widowControl w:val="0"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3.Постановление вступает в силу со дня его обнародования на информационном стенде в администрации сельского поселения «Визиндор» и в сети Интернет на официальном сайте. </w:t>
      </w:r>
    </w:p>
    <w:p w:rsidR="00F23306" w:rsidRDefault="00F23306" w:rsidP="00F23306">
      <w:pPr>
        <w:ind w:left="360"/>
        <w:rPr>
          <w:sz w:val="24"/>
          <w:szCs w:val="24"/>
        </w:rPr>
      </w:pPr>
    </w:p>
    <w:p w:rsidR="00923907" w:rsidRDefault="00923907" w:rsidP="00F23306">
      <w:pPr>
        <w:shd w:val="clear" w:color="auto" w:fill="FFFFFF"/>
        <w:tabs>
          <w:tab w:val="left" w:pos="0"/>
        </w:tabs>
        <w:ind w:left="29" w:hanging="29"/>
        <w:jc w:val="both"/>
        <w:rPr>
          <w:spacing w:val="-2"/>
          <w:w w:val="89"/>
          <w:sz w:val="24"/>
          <w:szCs w:val="24"/>
        </w:rPr>
      </w:pPr>
    </w:p>
    <w:p w:rsidR="00F23306" w:rsidRPr="005E2A9C" w:rsidRDefault="00F23306" w:rsidP="00F23306">
      <w:pPr>
        <w:shd w:val="clear" w:color="auto" w:fill="FFFFFF"/>
        <w:tabs>
          <w:tab w:val="left" w:pos="0"/>
        </w:tabs>
        <w:ind w:left="29" w:hanging="29"/>
        <w:jc w:val="both"/>
        <w:rPr>
          <w:spacing w:val="-2"/>
          <w:w w:val="89"/>
          <w:sz w:val="24"/>
          <w:szCs w:val="24"/>
        </w:rPr>
      </w:pPr>
      <w:r w:rsidRPr="005E2A9C">
        <w:rPr>
          <w:spacing w:val="-2"/>
          <w:w w:val="89"/>
          <w:sz w:val="24"/>
          <w:szCs w:val="24"/>
        </w:rPr>
        <w:t xml:space="preserve">Глава сельского поселения  «Визиндор»                                                             </w:t>
      </w:r>
      <w:r w:rsidR="00923907">
        <w:rPr>
          <w:spacing w:val="-2"/>
          <w:w w:val="89"/>
          <w:sz w:val="24"/>
          <w:szCs w:val="24"/>
        </w:rPr>
        <w:t xml:space="preserve">            </w:t>
      </w:r>
      <w:r w:rsidRPr="005E2A9C">
        <w:rPr>
          <w:spacing w:val="-2"/>
          <w:w w:val="89"/>
          <w:sz w:val="24"/>
          <w:szCs w:val="24"/>
        </w:rPr>
        <w:t xml:space="preserve">     С.В.Шадрин</w:t>
      </w: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F23306" w:rsidRDefault="00F23306" w:rsidP="00FD1313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05698A" w:rsidRDefault="0005698A" w:rsidP="0005698A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05698A" w:rsidRDefault="0005698A" w:rsidP="0005698A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05698A" w:rsidRDefault="0005698A" w:rsidP="0005698A">
      <w:pPr>
        <w:jc w:val="right"/>
        <w:rPr>
          <w:bCs/>
        </w:rPr>
      </w:pPr>
      <w:r>
        <w:rPr>
          <w:bCs/>
        </w:rPr>
        <w:t>от 10.04.2024 г. №   04/29 «Об утверждении административного</w:t>
      </w:r>
    </w:p>
    <w:p w:rsidR="0005698A" w:rsidRDefault="0005698A" w:rsidP="0005698A">
      <w:pPr>
        <w:jc w:val="right"/>
        <w:rPr>
          <w:bCs/>
        </w:rPr>
      </w:pPr>
      <w:r>
        <w:rPr>
          <w:bCs/>
        </w:rPr>
        <w:t xml:space="preserve"> регламента предоставления муниципальной услуги  «Отнесение</w:t>
      </w:r>
    </w:p>
    <w:p w:rsidR="0005698A" w:rsidRDefault="0005698A" w:rsidP="0005698A">
      <w:pPr>
        <w:jc w:val="right"/>
        <w:rPr>
          <w:bCs/>
        </w:rPr>
      </w:pPr>
      <w:r>
        <w:rPr>
          <w:bCs/>
        </w:rPr>
        <w:t xml:space="preserve"> земель или земельных участков в составе таких земель к определённой </w:t>
      </w:r>
    </w:p>
    <w:p w:rsidR="0005698A" w:rsidRDefault="0005698A" w:rsidP="0005698A">
      <w:pPr>
        <w:jc w:val="right"/>
      </w:pPr>
      <w:r>
        <w:rPr>
          <w:bCs/>
        </w:rPr>
        <w:t>категории земель или п</w:t>
      </w:r>
      <w:r>
        <w:t>еревод земель или земельных участков</w:t>
      </w:r>
    </w:p>
    <w:p w:rsidR="0005698A" w:rsidRDefault="0005698A" w:rsidP="0005698A">
      <w:pPr>
        <w:jc w:val="right"/>
      </w:pPr>
      <w:r>
        <w:t xml:space="preserve"> в составе таких земель из одной категории в другую категорию»</w:t>
      </w:r>
    </w:p>
    <w:p w:rsidR="00B74AFD" w:rsidRDefault="00B74AFD" w:rsidP="0005698A">
      <w:pPr>
        <w:jc w:val="right"/>
        <w:rPr>
          <w:bCs/>
        </w:rPr>
      </w:pPr>
      <w:r>
        <w:t>(в редакции от 11.03.2025 г. № 03/27)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05698A" w:rsidRDefault="0005698A" w:rsidP="0005698A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отнесению земель или земельных участков в составе таких земель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  <w:bCs/>
        </w:rPr>
        <w:t>к определённой категории земель или п</w:t>
      </w:r>
      <w:r>
        <w:rPr>
          <w:b/>
        </w:rPr>
        <w:t>еревод земель или земельных участков в составе таких земель из одной категории в другую категорию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I. Общие положения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</w:t>
      </w:r>
      <w:r>
        <w:rPr>
          <w:bCs/>
        </w:rPr>
        <w:t>Отнесение земель или земельных участков в составе таких земель к определённой категории земель или п</w:t>
      </w:r>
      <w:r>
        <w:t>еревод земель или земельных участков в составе таких земель из одной категории в другую категорию</w:t>
      </w:r>
      <w:r>
        <w:rPr>
          <w:rFonts w:eastAsia="Calibri"/>
        </w:rPr>
        <w:t>»</w:t>
      </w:r>
      <w:r>
        <w:rPr>
          <w:rFonts w:eastAsia="Calibri"/>
          <w:i/>
        </w:rPr>
        <w:t xml:space="preserve"> </w:t>
      </w:r>
      <w:r>
        <w:t xml:space="preserve"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ar61"/>
      <w:bookmarkEnd w:id="2"/>
      <w:r>
        <w:t xml:space="preserve">1.2. </w:t>
      </w:r>
      <w:r>
        <w:rPr>
          <w:rFonts w:eastAsia="Calibri"/>
        </w:rPr>
        <w:t>Заявителями на предоставление муниципальной услуги являются: физические лица (в том числе индивидуальные предприниматели) и юридические лица</w:t>
      </w:r>
      <w:r>
        <w:t>.</w:t>
      </w:r>
    </w:p>
    <w:p w:rsidR="0005698A" w:rsidRDefault="0005698A" w:rsidP="0005698A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С заявлением вправе обратиться </w:t>
      </w:r>
      <w:hyperlink r:id="rId9" w:history="1">
        <w:r>
          <w:rPr>
            <w:rStyle w:val="a6"/>
          </w:rPr>
          <w:t>представители</w:t>
        </w:r>
      </w:hyperlink>
      <w:r>
        <w:rPr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05698A" w:rsidRDefault="0005698A" w:rsidP="0005698A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3" w:name="Par98"/>
      <w:bookmarkEnd w:id="3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4" w:name="Par100"/>
      <w:bookmarkEnd w:id="4"/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rPr>
          <w:bCs/>
        </w:rPr>
        <w:t>Отнесение земель или земельных участков в составе таких земель к определённой категории земель или п</w:t>
      </w:r>
      <w:r>
        <w:t xml:space="preserve">еревод земель или земельных участков в составе таких земель из одной </w:t>
      </w:r>
      <w:r>
        <w:lastRenderedPageBreak/>
        <w:t>категории в другую категорию</w:t>
      </w:r>
      <w:r>
        <w:rPr>
          <w:rFonts w:eastAsia="Calibri"/>
        </w:rPr>
        <w:t>».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2"/>
      <w:bookmarkEnd w:id="5"/>
      <w:r>
        <w:rPr>
          <w:b/>
        </w:rPr>
        <w:t>Наименование органа, предоставляющего муниципальную услугу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05698A" w:rsidRDefault="0005698A" w:rsidP="0005698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05698A" w:rsidRDefault="0005698A" w:rsidP="0005698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 xml:space="preserve">2.2.2. </w:t>
      </w:r>
      <w:r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услуг.</w:t>
      </w:r>
    </w:p>
    <w:p w:rsidR="0005698A" w:rsidRDefault="0005698A" w:rsidP="0005698A">
      <w:pPr>
        <w:pStyle w:val="ConsPlusNormal"/>
        <w:ind w:right="-143"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5698A" w:rsidRDefault="0005698A" w:rsidP="0005698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8"/>
      <w:bookmarkEnd w:id="6"/>
      <w:r>
        <w:rPr>
          <w:b/>
        </w:rPr>
        <w:t>Результат предоставления муниципальной услуги</w:t>
      </w:r>
    </w:p>
    <w:p w:rsidR="0005698A" w:rsidRDefault="0005698A" w:rsidP="0005698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05698A" w:rsidRDefault="0005698A" w:rsidP="0005698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2.3. </w:t>
      </w:r>
      <w:r>
        <w:t>Результатом предоставления муниципальной услуги является:</w:t>
      </w:r>
    </w:p>
    <w:p w:rsidR="0005698A" w:rsidRDefault="0005698A" w:rsidP="0005698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iCs/>
        </w:rPr>
        <w:t xml:space="preserve">1) решение </w:t>
      </w:r>
      <w:r>
        <w:t xml:space="preserve">об </w:t>
      </w:r>
      <w:r>
        <w:rPr>
          <w:bCs/>
        </w:rPr>
        <w:t>отнесении земель или земельных участков к определённой категории (далее – решение о предоставлении муниципальной услуги);</w:t>
      </w:r>
    </w:p>
    <w:p w:rsidR="0005698A" w:rsidRDefault="0005698A" w:rsidP="0005698A">
      <w:pPr>
        <w:widowControl w:val="0"/>
        <w:tabs>
          <w:tab w:val="left" w:pos="6663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2) решение о переводе земель или земельных участков из одной категории в другую (далее – решение о предоставлении муниципальной услуги);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3) решени</w:t>
      </w:r>
      <w:r>
        <w:rPr>
          <w:iCs/>
        </w:rPr>
        <w:t xml:space="preserve">е об отказе в </w:t>
      </w:r>
      <w:r>
        <w:rPr>
          <w:bCs/>
        </w:rPr>
        <w:t xml:space="preserve">отнесении земель или земельных участков к определённой категории или </w:t>
      </w:r>
      <w:r>
        <w:rPr>
          <w:iCs/>
        </w:rPr>
        <w:t>в переводе земель или земельных участков из одной категории в другую</w:t>
      </w:r>
      <w:r>
        <w:t xml:space="preserve"> (далее – решение об отказе в предоставлении муниципальной услуги);</w:t>
      </w:r>
    </w:p>
    <w:p w:rsidR="0005698A" w:rsidRDefault="0005698A" w:rsidP="0005698A">
      <w:pPr>
        <w:pStyle w:val="afb"/>
        <w:numPr>
          <w:ilvl w:val="0"/>
          <w:numId w:val="5"/>
        </w:numPr>
        <w:autoSpaceDE w:val="0"/>
        <w:autoSpaceDN w:val="0"/>
        <w:adjustRightInd w:val="0"/>
        <w:spacing w:after="0"/>
        <w:ind w:left="0" w:firstLine="709"/>
        <w:contextualSpacing/>
        <w:jc w:val="both"/>
        <w:rPr>
          <w:sz w:val="20"/>
          <w:szCs w:val="20"/>
        </w:rPr>
      </w:pPr>
      <w:r>
        <w:rPr>
          <w:bCs/>
          <w:sz w:val="20"/>
          <w:szCs w:val="20"/>
        </w:rPr>
        <w:t>решение об отказе в предоставлении муниципальной услуги.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</w:t>
      </w:r>
      <w:r>
        <w:rPr>
          <w:bCs/>
        </w:rPr>
        <w:t xml:space="preserve">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05698A" w:rsidRDefault="0005698A" w:rsidP="0005698A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может быть получен заявителем следующими способами: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лично в Органе в случае подачи запроса в Орган или посредством  почтового  отправления на адрес,  указанный в запросе (заявлении);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- при личном обращении к специалисту МФЦ (по желанию заявителя заявление может быть заполнен сотрудником МФЦ);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center"/>
        <w:rPr>
          <w:b/>
        </w:rPr>
      </w:pPr>
      <w:bookmarkStart w:id="7" w:name="Par112"/>
      <w:bookmarkEnd w:id="7"/>
      <w:r>
        <w:rPr>
          <w:rFonts w:eastAsia="Calibri"/>
          <w:b/>
        </w:rPr>
        <w:t>Срок предоставления муниципальной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5698A" w:rsidRDefault="0005698A" w:rsidP="0005698A">
      <w:pPr>
        <w:ind w:right="-1" w:firstLine="709"/>
        <w:jc w:val="both"/>
      </w:pPr>
      <w:r>
        <w:t>2.4. Максимальный срок предоставления муниципальной услуги составляет:</w:t>
      </w:r>
    </w:p>
    <w:p w:rsidR="0005698A" w:rsidRDefault="0005698A" w:rsidP="0005698A">
      <w:pPr>
        <w:widowControl w:val="0"/>
        <w:tabs>
          <w:tab w:val="left" w:pos="6663"/>
        </w:tabs>
        <w:autoSpaceDE w:val="0"/>
        <w:autoSpaceDN w:val="0"/>
        <w:adjustRightInd w:val="0"/>
        <w:ind w:right="-1" w:firstLine="709"/>
        <w:jc w:val="both"/>
      </w:pPr>
      <w:r>
        <w:t>1) в случае варианта предоставления муниципальной услуги «О</w:t>
      </w:r>
      <w:r>
        <w:rPr>
          <w:bCs/>
        </w:rPr>
        <w:t>тнесение земель или земельных участков к определённой категории» либо «Перевод земель или земельных участков из одной категории в другую</w:t>
      </w:r>
      <w:r>
        <w:t>» – 45 рабочих дней;</w:t>
      </w:r>
    </w:p>
    <w:p w:rsidR="0005698A" w:rsidRDefault="0005698A" w:rsidP="0005698A">
      <w:pPr>
        <w:autoSpaceDE w:val="0"/>
        <w:autoSpaceDN w:val="0"/>
        <w:adjustRightInd w:val="0"/>
        <w:ind w:right="-1" w:firstLine="709"/>
        <w:jc w:val="both"/>
        <w:rPr>
          <w:spacing w:val="-20"/>
        </w:rPr>
      </w:pPr>
      <w:r>
        <w:rPr>
          <w:spacing w:val="-20"/>
        </w:rPr>
        <w:t xml:space="preserve">Срок предоставления муниципальной услуги исчисляется со дня регистрации ходатайства (заявления), документов и (или) информации, необходимых для предоставления муниципальной услуги, в Органе, </w:t>
      </w:r>
      <w:r>
        <w:t>в том числе в случае, если ходатайство (заявление), документы и (или) информация поданы заявителем посредством почтового отправления в Орган,</w:t>
      </w:r>
      <w:r>
        <w:rPr>
          <w:spacing w:val="-20"/>
        </w:rPr>
        <w:t xml:space="preserve"> на Едином  портале.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right="-1" w:firstLine="709"/>
        <w:jc w:val="both"/>
      </w:pPr>
      <w:r>
        <w:rPr>
          <w:rFonts w:eastAsia="Calibri"/>
        </w:rPr>
        <w:t>2.4.1.</w:t>
      </w:r>
      <w:bookmarkStart w:id="8" w:name="Par123"/>
      <w:bookmarkEnd w:id="8"/>
      <w:r>
        <w:rPr>
          <w:rFonts w:eastAsia="Calibri"/>
        </w:rPr>
        <w:t xml:space="preserve"> Срок возврата заявителю ходатайства о переводе земельного участка из одной категории в </w:t>
      </w:r>
      <w:r>
        <w:rPr>
          <w:rFonts w:eastAsia="Calibri"/>
        </w:rPr>
        <w:lastRenderedPageBreak/>
        <w:t>другую  - 20 рабочих дней со дня его регистрации в Органе.</w:t>
      </w:r>
    </w:p>
    <w:p w:rsidR="0005698A" w:rsidRDefault="0005698A" w:rsidP="0005698A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center"/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r>
        <w:rPr>
          <w:rFonts w:eastAsiaTheme="minorEastAsia"/>
        </w:rPr>
        <w:t>«</w:t>
      </w:r>
      <w:hyperlink r:id="rId10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rPr>
          <w:rFonts w:eastAsiaTheme="minorEastAsia"/>
        </w:rPr>
        <w:t>»</w:t>
      </w:r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highlight w:val="yellow"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</w:t>
      </w:r>
      <w:r>
        <w:rPr>
          <w:rFonts w:eastAsia="Calibri"/>
          <w:b/>
          <w:bCs/>
          <w:highlight w:val="yellow"/>
        </w:rPr>
        <w:t xml:space="preserve">услуги  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B74AFD">
        <w:t xml:space="preserve">Рекомендуемые формы ходатайства </w:t>
      </w:r>
      <w:r w:rsidRPr="00B74AFD">
        <w:rPr>
          <w:rFonts w:eastAsia="Calibri"/>
        </w:rPr>
        <w:t>о предоставлении муниципальной услуги приведены в</w:t>
      </w:r>
      <w:r w:rsidRPr="00B74AFD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B74AFD">
        <w:rPr>
          <w:rFonts w:eastAsia="Calibri"/>
          <w:color w:val="000000"/>
        </w:rPr>
        <w:t xml:space="preserve"> 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B74AFD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05698A" w:rsidRPr="00B74AFD" w:rsidRDefault="0005698A" w:rsidP="0005698A">
      <w:pPr>
        <w:ind w:firstLine="567"/>
        <w:jc w:val="both"/>
        <w:rPr>
          <w:rFonts w:eastAsia="Calibri"/>
        </w:rPr>
      </w:pPr>
      <w:r w:rsidRPr="00B74AFD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B74AFD">
          <w:rPr>
            <w:rStyle w:val="a6"/>
            <w:rFonts w:eastAsia="Calibri"/>
          </w:rPr>
          <w:t>части 6 статьи 7</w:t>
        </w:r>
      </w:hyperlink>
      <w:r w:rsidRPr="00B74AFD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B74AFD">
        <w:rPr>
          <w:rFonts w:eastAsia="Calibri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</w:t>
      </w:r>
      <w:r w:rsidRPr="00B74AFD">
        <w:rPr>
          <w:rFonts w:eastAsia="Calibri"/>
        </w:rPr>
        <w:lastRenderedPageBreak/>
        <w:t>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698A" w:rsidRPr="00B74AFD" w:rsidRDefault="0005698A" w:rsidP="0005698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B74AFD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B74AFD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B74AFD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B74AFD">
        <w:t xml:space="preserve"> </w:t>
      </w:r>
    </w:p>
    <w:p w:rsidR="0005698A" w:rsidRPr="00B74AFD" w:rsidRDefault="0005698A" w:rsidP="0005698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05698A" w:rsidRPr="00B74AFD" w:rsidRDefault="0005698A" w:rsidP="0005698A">
      <w:pPr>
        <w:ind w:firstLine="567"/>
        <w:jc w:val="both"/>
      </w:pPr>
      <w:r w:rsidRPr="00B74AFD">
        <w:rPr>
          <w:color w:val="000000"/>
        </w:rPr>
        <w:t>2.7.1. При предоставлении муниципальной услуги запрещается: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 w:rsidRPr="00B74AFD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B74AFD">
          <w:rPr>
            <w:rStyle w:val="a6"/>
          </w:rPr>
          <w:t>части 6 статьи 7</w:t>
        </w:r>
      </w:hyperlink>
      <w:r w:rsidRPr="00B74AFD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05698A" w:rsidRPr="00B74AFD" w:rsidRDefault="0005698A" w:rsidP="0005698A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B74AFD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B74AFD">
        <w:t>Федерального закона от 27.07.2010 № 210-ФЗ «Об организации предоставления государственных и муниципальных услуг»</w:t>
      </w:r>
      <w:r w:rsidRPr="00B74AFD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05698A" w:rsidRPr="00B74AFD" w:rsidRDefault="0005698A" w:rsidP="0005698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B74AFD">
        <w:rPr>
          <w:sz w:val="20"/>
          <w:szCs w:val="20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05698A" w:rsidRPr="00B74AFD" w:rsidRDefault="0005698A" w:rsidP="0005698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B74AFD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B74AFD">
        <w:rPr>
          <w:sz w:val="20"/>
          <w:szCs w:val="20"/>
        </w:rPr>
        <w:t xml:space="preserve">В случае направления ходатайства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ходатайства в какой-либо иной форме. </w:t>
      </w:r>
      <w:r w:rsidRPr="00B74AFD">
        <w:rPr>
          <w:sz w:val="20"/>
          <w:szCs w:val="20"/>
        </w:rPr>
        <w:lastRenderedPageBreak/>
        <w:t>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 w:rsidRPr="00B74AFD">
        <w:t>Электронные образы документов</w:t>
      </w:r>
      <w:r>
        <w:t xml:space="preserve">, представляемые с ходатайством, направляются в виде файлов в одном из форматов: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5698A" w:rsidRDefault="0005698A" w:rsidP="0005698A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Электронные образы документов, представляемые с ходатайством,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05698A" w:rsidRDefault="0005698A" w:rsidP="0005698A">
      <w:pPr>
        <w:shd w:val="clear" w:color="auto" w:fill="FFFFFF"/>
        <w:tabs>
          <w:tab w:val="left" w:pos="709"/>
        </w:tabs>
        <w:ind w:firstLine="709"/>
        <w:jc w:val="both"/>
      </w:pPr>
      <w: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05698A" w:rsidRDefault="0005698A" w:rsidP="0005698A">
      <w:pPr>
        <w:shd w:val="clear" w:color="auto" w:fill="FFFFFF"/>
        <w:tabs>
          <w:tab w:val="left" w:pos="709"/>
        </w:tabs>
        <w:ind w:firstLine="709"/>
        <w:jc w:val="both"/>
      </w:pPr>
      <w: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</w:p>
    <w:p w:rsidR="0005698A" w:rsidRDefault="0005698A" w:rsidP="0005698A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2.12. Оснований для приостановления предоставления муниципальной услуги законодательством </w:t>
      </w:r>
      <w:r w:rsidRPr="00B74AFD">
        <w:rPr>
          <w:rFonts w:eastAsia="Calibri"/>
        </w:rPr>
        <w:t>Российской Федерации и Республики Коми не предусмотрено</w:t>
      </w:r>
      <w:r w:rsidRPr="00B74AFD">
        <w:rPr>
          <w:i/>
        </w:rPr>
        <w:t>.</w:t>
      </w:r>
      <w:r w:rsidRPr="00B74AFD">
        <w:t xml:space="preserve"> </w:t>
      </w:r>
    </w:p>
    <w:p w:rsidR="0005698A" w:rsidRPr="00B74AFD" w:rsidRDefault="0005698A" w:rsidP="0005698A">
      <w:pPr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  <w:bookmarkStart w:id="9" w:name="Par178"/>
      <w:bookmarkEnd w:id="9"/>
      <w:r w:rsidRPr="00B74AFD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 w:rsidRPr="00B74AFD">
        <w:rPr>
          <w:iCs/>
        </w:rPr>
        <w:t xml:space="preserve">2.13.4. </w:t>
      </w:r>
      <w:r w:rsidRPr="00B74AFD">
        <w:rPr>
          <w:shd w:val="clear" w:color="auto" w:fill="FFFFFF"/>
        </w:rPr>
        <w:t>В рассмотрении ходатайства может быть отказано в случае, если:</w:t>
      </w:r>
    </w:p>
    <w:p w:rsidR="0005698A" w:rsidRPr="00B74AFD" w:rsidRDefault="0005698A" w:rsidP="000569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B74AFD">
        <w:rPr>
          <w:iCs/>
        </w:rPr>
        <w:t>1) с ходатайством обратилось ненадлежащее лицо;</w:t>
      </w:r>
    </w:p>
    <w:p w:rsidR="0005698A" w:rsidRPr="00B74AFD" w:rsidRDefault="0005698A" w:rsidP="0005698A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B74AFD">
        <w:rPr>
          <w:iCs/>
        </w:rPr>
        <w:t>2) к ходатайству приложены документы, состав, форма или содержание которых не соответствуют требованиям земельного законодательства.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iCs/>
        </w:rPr>
        <w:t xml:space="preserve">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Размер платы, взимаемой с заявителя при предоставлении муниципальной услуги, и способы ее взимания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2.14.</w:t>
      </w:r>
      <w:r>
        <w:rPr>
          <w:rFonts w:eastAsia="Calibri"/>
        </w:rPr>
        <w:t xml:space="preserve"> Муниципальная услуга предоставляется заявителям бесплатно.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</w:p>
    <w:p w:rsidR="0005698A" w:rsidRDefault="0005698A" w:rsidP="0005698A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05698A" w:rsidRDefault="0005698A" w:rsidP="0005698A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2.15. </w:t>
      </w:r>
      <w:r>
        <w:rPr>
          <w:rFonts w:eastAsia="Calibri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 составляет</w:t>
      </w:r>
      <w:r>
        <w:t xml:space="preserve"> не более 15 минут.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lastRenderedPageBreak/>
        <w:t>Срок регистрации запроса заявителя о предоставлении муниципальной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bCs/>
        </w:rPr>
        <w:t xml:space="preserve">2.16. </w:t>
      </w:r>
      <w:r>
        <w:rPr>
          <w:rFonts w:eastAsia="Calibri"/>
          <w:lang w:eastAsia="en-US"/>
        </w:rPr>
        <w:t>Ходатайство регистрируется: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Орган, МФЦ – в день его подачи;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05698A" w:rsidRDefault="0005698A" w:rsidP="0005698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</w:t>
      </w:r>
    </w:p>
    <w:p w:rsidR="0005698A" w:rsidRDefault="0005698A" w:rsidP="0005698A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в которых предоставляются муниципальные 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</w:p>
    <w:p w:rsidR="0005698A" w:rsidRDefault="0005698A" w:rsidP="0005698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05698A" w:rsidRDefault="0005698A" w:rsidP="0005698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05698A" w:rsidRDefault="0005698A" w:rsidP="0005698A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5698A" w:rsidRDefault="0005698A" w:rsidP="0005698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5698A" w:rsidRDefault="0005698A" w:rsidP="0005698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5698A" w:rsidRDefault="0005698A" w:rsidP="0005698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5698A" w:rsidRDefault="0005698A" w:rsidP="0005698A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05698A" w:rsidRDefault="0005698A" w:rsidP="0005698A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5698A" w:rsidRDefault="0005698A" w:rsidP="0005698A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5698A" w:rsidRDefault="0005698A" w:rsidP="0005698A">
      <w:pPr>
        <w:numPr>
          <w:ilvl w:val="0"/>
          <w:numId w:val="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05698A" w:rsidRDefault="0005698A" w:rsidP="0005698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5698A" w:rsidRDefault="0005698A" w:rsidP="0005698A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5698A" w:rsidRDefault="0005698A" w:rsidP="0005698A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05698A" w:rsidRDefault="0005698A" w:rsidP="0005698A">
      <w:pPr>
        <w:tabs>
          <w:tab w:val="left" w:pos="709"/>
        </w:tabs>
        <w:ind w:firstLine="709"/>
        <w:jc w:val="both"/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05698A" w:rsidRDefault="0005698A" w:rsidP="0005698A">
      <w:pPr>
        <w:autoSpaceDE w:val="0"/>
        <w:autoSpaceDN w:val="0"/>
        <w:ind w:firstLine="709"/>
        <w:jc w:val="both"/>
      </w:pPr>
    </w:p>
    <w:p w:rsidR="0005698A" w:rsidRDefault="0005698A" w:rsidP="0005698A">
      <w:pPr>
        <w:autoSpaceDE w:val="0"/>
        <w:autoSpaceDN w:val="0"/>
        <w:ind w:firstLine="709"/>
        <w:jc w:val="both"/>
        <w:rPr>
          <w:rStyle w:val="a7"/>
        </w:rPr>
      </w:pPr>
      <w:r>
        <w:t>2.18. Показатели доступности и качества муниципальных услуг:</w:t>
      </w:r>
      <w:r>
        <w:rPr>
          <w:rStyle w:val="a7"/>
        </w:rPr>
        <w:t>  </w:t>
      </w:r>
    </w:p>
    <w:p w:rsidR="0005698A" w:rsidRDefault="0005698A" w:rsidP="0005698A">
      <w:pPr>
        <w:autoSpaceDE w:val="0"/>
        <w:autoSpaceDN w:val="0"/>
        <w:ind w:firstLine="709"/>
        <w:jc w:val="both"/>
      </w:pPr>
    </w:p>
    <w:tbl>
      <w:tblPr>
        <w:tblW w:w="98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1"/>
        <w:gridCol w:w="1434"/>
        <w:gridCol w:w="1616"/>
      </w:tblGrid>
      <w:tr w:rsidR="0005698A" w:rsidTr="0005698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05698A" w:rsidTr="0005698A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05698A" w:rsidTr="0005698A">
        <w:trPr>
          <w:trHeight w:val="81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05698A" w:rsidTr="0005698A">
        <w:trPr>
          <w:trHeight w:val="60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05698A" w:rsidTr="0005698A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293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05698A" w:rsidTr="0005698A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64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136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05698A" w:rsidTr="0005698A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05698A" w:rsidTr="0005698A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05698A" w:rsidTr="0005698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05698A" w:rsidTr="0005698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05698A" w:rsidTr="0005698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05698A" w:rsidTr="0005698A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05698A" w:rsidRDefault="0005698A" w:rsidP="0005698A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05698A" w:rsidRDefault="0005698A" w:rsidP="0005698A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05698A" w:rsidRDefault="0005698A" w:rsidP="0005698A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05698A" w:rsidRDefault="0005698A" w:rsidP="0005698A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05698A" w:rsidRDefault="0005698A" w:rsidP="0005698A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05698A" w:rsidRDefault="0005698A" w:rsidP="0005698A">
      <w:pPr>
        <w:tabs>
          <w:tab w:val="left" w:pos="1134"/>
        </w:tabs>
        <w:suppressAutoHyphens/>
        <w:ind w:firstLine="709"/>
        <w:jc w:val="both"/>
      </w:pPr>
      <w: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05698A" w:rsidRDefault="0005698A" w:rsidP="0005698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2.21. </w:t>
      </w:r>
      <w: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05698A" w:rsidRDefault="0005698A" w:rsidP="0005698A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05698A" w:rsidRDefault="0005698A" w:rsidP="0005698A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05698A" w:rsidRDefault="0005698A" w:rsidP="0005698A">
      <w:pPr>
        <w:tabs>
          <w:tab w:val="left" w:pos="1134"/>
        </w:tabs>
        <w:suppressAutoHyphens/>
        <w:ind w:firstLine="709"/>
        <w:jc w:val="both"/>
      </w:pPr>
      <w:r>
        <w:t xml:space="preserve">2.21.1.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ходатайства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ходатайство с использованием интерактивной формы в электронном виде.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ходатайство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ходатайство считается подписанным простой электронной подписью заявителя, представителя, уполномоченного на подписание ходатайства. 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ходатайства посредством Единого портала.</w:t>
      </w:r>
    </w:p>
    <w:p w:rsidR="0005698A" w:rsidRDefault="0005698A" w:rsidP="0005698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ходатайства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 xml:space="preserve">б) doc, docx, odt - для документов с текстовым содержанием, не включающим формулы;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ходатайству,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05698A" w:rsidRDefault="0005698A" w:rsidP="0005698A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ходатайства посредством заполнения электронной формы заявления на Едином портале обеспечивается:</w:t>
      </w:r>
    </w:p>
    <w:p w:rsidR="0005698A" w:rsidRDefault="0005698A" w:rsidP="0005698A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ходатайства и иных документов, необходимых для предоставления услуги;</w:t>
      </w:r>
    </w:p>
    <w:p w:rsidR="0005698A" w:rsidRDefault="0005698A" w:rsidP="0005698A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ходатайства при обращении за услугами, предполагающими направление совместного ходатайства несколькими заявителями; </w:t>
      </w:r>
    </w:p>
    <w:p w:rsidR="0005698A" w:rsidRDefault="0005698A" w:rsidP="0005698A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ходатайства;</w:t>
      </w:r>
    </w:p>
    <w:p w:rsidR="0005698A" w:rsidRDefault="0005698A" w:rsidP="0005698A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ходатайства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ходатайства; </w:t>
      </w:r>
    </w:p>
    <w:p w:rsidR="0005698A" w:rsidRDefault="0005698A" w:rsidP="0005698A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ходатайства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05698A" w:rsidRDefault="0005698A" w:rsidP="0005698A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ходатайства без потери ранее введенной информации;</w:t>
      </w:r>
    </w:p>
    <w:p w:rsidR="0005698A" w:rsidRDefault="0005698A" w:rsidP="0005698A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ходатайствам в течение одного года, а также частично сформированным ходатайствам – в течение 3 месяцев.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05698A" w:rsidRDefault="0005698A" w:rsidP="0005698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1) получение информации о порядке и сроках предоставления муниципальной услуги;</w:t>
      </w:r>
    </w:p>
    <w:p w:rsidR="0005698A" w:rsidRDefault="0005698A" w:rsidP="0005698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2) формирование </w:t>
      </w:r>
      <w:r>
        <w:t>ходатайства</w:t>
      </w:r>
      <w:r>
        <w:rPr>
          <w:color w:val="000000"/>
        </w:rPr>
        <w:t>;</w:t>
      </w:r>
    </w:p>
    <w:p w:rsidR="0005698A" w:rsidRDefault="0005698A" w:rsidP="0005698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3) прием и регистрация Органом </w:t>
      </w:r>
      <w:r>
        <w:t>ходатайства</w:t>
      </w:r>
      <w:r>
        <w:rPr>
          <w:color w:val="000000"/>
        </w:rPr>
        <w:t xml:space="preserve"> и иных документов, необходимых для предоставления муниципальной услуги;</w:t>
      </w:r>
    </w:p>
    <w:p w:rsidR="0005698A" w:rsidRDefault="0005698A" w:rsidP="0005698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4) получение результата предоставления муниципальной услуги;</w:t>
      </w:r>
    </w:p>
    <w:p w:rsidR="0005698A" w:rsidRDefault="0005698A" w:rsidP="0005698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5) получение сведений о ходе рассмотрения </w:t>
      </w:r>
      <w:r>
        <w:t>ходатайства</w:t>
      </w:r>
      <w:r>
        <w:rPr>
          <w:color w:val="000000"/>
        </w:rPr>
        <w:t>;</w:t>
      </w:r>
    </w:p>
    <w:p w:rsidR="0005698A" w:rsidRDefault="0005698A" w:rsidP="0005698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6) осуществление оценки качества предоставления муниципальной услуги;</w:t>
      </w:r>
    </w:p>
    <w:p w:rsidR="0005698A" w:rsidRDefault="0005698A" w:rsidP="0005698A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7)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ходатайства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1) прием документов, необходимых для предоставления муниципальной услуги, и направление заявителю электронного сообщения о поступлении ходатайства;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 xml:space="preserve">2) регистрацию ходатайства и направление заявителю уведомления о регистрации ходатайства, необходимых для предоставления муниципальной услуги.  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 xml:space="preserve">2.27. Электронное ходатайство,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>
        <w:t>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05698A" w:rsidRDefault="0005698A" w:rsidP="0005698A">
      <w:pPr>
        <w:tabs>
          <w:tab w:val="left" w:pos="709"/>
          <w:tab w:val="left" w:pos="851"/>
        </w:tabs>
        <w:ind w:firstLine="709"/>
        <w:jc w:val="both"/>
        <w:outlineLvl w:val="1"/>
      </w:pPr>
      <w: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 либо по электронной почте;</w:t>
      </w:r>
    </w:p>
    <w:p w:rsidR="0005698A" w:rsidRDefault="0005698A" w:rsidP="0005698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ходатайства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ходатайства, а также информацию о дальнейших действиях в личном кабинете по собственной инициативе в любое время.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05698A" w:rsidRDefault="0005698A" w:rsidP="0005698A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ходатайства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05698A" w:rsidRDefault="0005698A" w:rsidP="0005698A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Cs/>
        </w:rPr>
        <w:t xml:space="preserve"> 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 административных процедур 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о</w:t>
      </w:r>
      <w:r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</w:t>
      </w:r>
      <w:r>
        <w:rPr>
          <w:rFonts w:eastAsiaTheme="minorEastAsia"/>
          <w:shd w:val="clear" w:color="auto" w:fill="FFFFFF"/>
        </w:rPr>
        <w:t>: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решения об о</w:t>
      </w:r>
      <w:r>
        <w:rPr>
          <w:rFonts w:eastAsiaTheme="minorEastAsia"/>
          <w:bCs/>
        </w:rPr>
        <w:t>тнесении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лично;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обратившиеся за получением решения об о</w:t>
      </w:r>
      <w:r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через уполномоченного представителя;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обратившееся за получением решения об о</w:t>
      </w:r>
      <w:r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>
        <w:rPr>
          <w:rFonts w:eastAsiaTheme="minorEastAsia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обратившееся за получением решения об о</w:t>
      </w:r>
      <w:r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>
        <w:rPr>
          <w:rFonts w:eastAsiaTheme="minorEastAsia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ходатайства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05698A" w:rsidRDefault="0005698A" w:rsidP="0005698A">
      <w:pPr>
        <w:adjustRightInd w:val="0"/>
        <w:ind w:firstLine="709"/>
        <w:jc w:val="both"/>
      </w:pPr>
      <w:r>
        <w:rPr>
          <w:rFonts w:eastAsia="Calibri"/>
          <w:lang w:eastAsia="en-US"/>
        </w:rPr>
        <w:lastRenderedPageBreak/>
        <w:t xml:space="preserve">3.3. В случае направления заявления об оставлении ходатайства без рассмотрения, принимается решение об оставлении ходатайства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ходатайства  без рассмотрения не препятствует повторному обращению заявителя в Орган за предоставлением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лично)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iCs/>
        </w:rPr>
        <w:t xml:space="preserve">решение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iCs/>
        </w:rPr>
        <w:t xml:space="preserve">решения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ходатайства, документов и (или) информации, необходимых </w:t>
      </w:r>
      <w:r w:rsidRPr="00B74AFD">
        <w:t xml:space="preserve">для предоставления муниципальной услуги, в </w:t>
      </w:r>
      <w:r w:rsidRPr="00B74AFD">
        <w:rPr>
          <w:rFonts w:eastAsiaTheme="minorEastAsia"/>
        </w:rPr>
        <w:t>Органе, МФЦ, на Едином портале.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 xml:space="preserve">3.5.2. Основаниями для отказа в предоставлении муниципальной услуги являются: 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1) в отношении земельного участка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2) имеется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74AFD">
        <w:t>3) установлены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05698A" w:rsidRPr="00B74AFD" w:rsidRDefault="0005698A" w:rsidP="0005698A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B74AFD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1) прием ходатайства и документов и (или) информации, необходимых для предоставления муниципальной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 w:rsidRPr="00B74AFD">
        <w:t>2)</w:t>
      </w:r>
      <w:r w:rsidRPr="00B74AFD"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outlineLvl w:val="0"/>
      </w:pPr>
      <w:r w:rsidRPr="00B74AFD">
        <w:t>3)</w:t>
      </w:r>
      <w:r w:rsidRPr="00B74AFD">
        <w:rPr>
          <w:bCs/>
        </w:rPr>
        <w:t xml:space="preserve"> </w:t>
      </w:r>
      <w:r w:rsidRPr="00B74AFD">
        <w:t>межведомственное информационное взаимодействие;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  <w:outlineLvl w:val="0"/>
      </w:pPr>
      <w:r w:rsidRPr="00B74AFD">
        <w:t>4)</w:t>
      </w:r>
      <w:r w:rsidRPr="00B74AFD">
        <w:rPr>
          <w:bCs/>
        </w:rPr>
        <w:t xml:space="preserve"> </w:t>
      </w:r>
      <w:r w:rsidRPr="00B74AFD">
        <w:t>принятие решения о предоставлении (об отказе в предоставлении) муниципальной услуги;</w:t>
      </w:r>
    </w:p>
    <w:p w:rsidR="0005698A" w:rsidRPr="00B74AFD" w:rsidRDefault="0005698A" w:rsidP="0005698A">
      <w:pPr>
        <w:autoSpaceDE w:val="0"/>
        <w:autoSpaceDN w:val="0"/>
        <w:adjustRightInd w:val="0"/>
        <w:ind w:firstLine="567"/>
        <w:jc w:val="both"/>
      </w:pPr>
      <w:r w:rsidRPr="00B74AFD">
        <w:t>5) предоставление результата муниципальной услуги.</w:t>
      </w:r>
    </w:p>
    <w:p w:rsidR="0005698A" w:rsidRPr="00B74AFD" w:rsidRDefault="0005698A" w:rsidP="0005698A">
      <w:pPr>
        <w:ind w:firstLine="567"/>
        <w:jc w:val="both"/>
        <w:rPr>
          <w:rFonts w:eastAsiaTheme="minorEastAsia"/>
        </w:rPr>
      </w:pPr>
      <w:r w:rsidRPr="00B74AFD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74AFD">
        <w:rPr>
          <w:rFonts w:eastAsiaTheme="minorEastAsia"/>
          <w:b/>
        </w:rPr>
        <w:t xml:space="preserve">Административная процедура 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74AFD"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74AFD"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rPr>
          <w:rFonts w:eastAsiaTheme="minorEastAsia"/>
        </w:rPr>
        <w:t xml:space="preserve"> </w:t>
      </w:r>
      <w:r w:rsidRPr="00B74AFD">
        <w:t>3.6. Заявителю для получения муниципальной услуги необходимо представить в Орган, МФЦ ходатайство, а также документы, предусмотренные пунктом 3.6.1 настоящего Административного регламента.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В ходатайстве указываются: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lastRenderedPageBreak/>
        <w:t>1)</w:t>
      </w:r>
      <w:r w:rsidRPr="00B74AFD">
        <w:tab/>
        <w:t>полное наименование Органа, предоставляющего муниципальную услугу;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2)</w:t>
      </w:r>
      <w:r w:rsidRPr="00B74AFD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3)</w:t>
      </w:r>
      <w:r w:rsidRPr="00B74AFD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4)</w:t>
      </w:r>
      <w:r w:rsidRPr="00B74AFD">
        <w:tab/>
        <w:t>кадастровый номер земельного участка;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5)</w:t>
      </w:r>
      <w:r w:rsidRPr="00B74AFD">
        <w:tab/>
        <w:t>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6) обоснование перевода земельного участка из состава земель одной категории в другую;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7) права на земельный участок;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8) перечень прилагаемых к запросу документов и (или) информации;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9)</w:t>
      </w:r>
      <w:r w:rsidRPr="00B74AFD">
        <w:tab/>
        <w:t>способ получения результата предоставления муниципальной услуги;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74AFD">
        <w:t>10)</w:t>
      </w:r>
      <w:r w:rsidRPr="00B74AFD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74AFD">
        <w:rPr>
          <w:rFonts w:eastAsiaTheme="minorEastAsia"/>
        </w:rPr>
        <w:t xml:space="preserve">Примерная форма ходатайства приведена в приложениях 1 к настоящему Административному регламенту.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ходатайство может быть заполнено специалистом Органа, МФЦ.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t>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- при подаче заявления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Единого государственного реестра индивидуальных предпринимателей (далее – ЕГРИП) (для ИП);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>2) выписку из Единого государственного реестра недвижимости (далее – ЕГРН) на земельный участок, о</w:t>
      </w:r>
      <w:r>
        <w:rPr>
          <w:bCs/>
        </w:rPr>
        <w:t>тнесение которого к определённой категории земель или п</w:t>
      </w:r>
      <w:r>
        <w:t>еревод которого из состава земель одной категории в другую предполагается осуществить;</w:t>
      </w:r>
      <w:r>
        <w:rPr>
          <w:shd w:val="clear" w:color="auto" w:fill="FFFFFF"/>
        </w:rPr>
        <w:t xml:space="preserve">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05698A" w:rsidRDefault="0005698A" w:rsidP="0005698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ходатайства и документов и (или) информации не предусмотрены.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ходатайства о предоставлении муниципальной услуги участвуют: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- Орган – в части приема ходатайства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05698A" w:rsidRDefault="0005698A" w:rsidP="0005698A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ходатайства и документов и (или) информации, поданных в МФЦ путем личного обращения.»</w:t>
      </w:r>
    </w:p>
    <w:p w:rsidR="0005698A" w:rsidRDefault="0005698A" w:rsidP="0005698A">
      <w:pPr>
        <w:shd w:val="clear" w:color="auto" w:fill="FFFFFF"/>
        <w:ind w:firstLine="567"/>
        <w:jc w:val="both"/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ходатайства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05698A" w:rsidRDefault="0005698A" w:rsidP="0005698A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05698A" w:rsidRDefault="0005698A" w:rsidP="0005698A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ходатайства и документов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 Решение о рассмотрении ходатайства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iCs/>
        </w:rPr>
      </w:pPr>
      <w:r>
        <w:rPr>
          <w:iCs/>
        </w:rPr>
        <w:t>1) с ходатайством обратилось надлежащее лицо;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iCs/>
        </w:rPr>
      </w:pPr>
      <w:r>
        <w:rPr>
          <w:iCs/>
        </w:rPr>
        <w:t>2) к ходатайству приложены документы, состав, форма или содержание которых соответствуют требованиям земельного законодательства.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3.7.1. Решение об отказе в рассмотрении ходатайства принимается при невыполнении критериев, указанных в пункте 3.7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3.7.2. Решение о рассмотрении (об отказе в рассмотрении) ходатайства принимается специалистом Органа, ответственным за предоставление муниципальной услуги, в течение 5 рабочих дней с даты получения всех сведений и документов, необходимых для принятия решения.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3.7.3.  </w:t>
      </w:r>
      <w:r>
        <w:t>Р</w:t>
      </w:r>
      <w:r>
        <w:rPr>
          <w:rFonts w:eastAsia="Calibri"/>
        </w:rPr>
        <w:t>ешение</w:t>
      </w:r>
      <w:r>
        <w:t xml:space="preserve"> об оставлении ходатайства без рассмотрения в форме уведомления об оставлении ходатайства без рассмотрения, передается специалистом Органа, ответственным за предоставление муниципальной услуги, на регистрацию специалисту Органа, ответственному за выдачу результата предоставления муниципальной услуги, в течение 1 рабочего дня со дня издания такого документа.</w:t>
      </w:r>
    </w:p>
    <w:p w:rsidR="0005698A" w:rsidRDefault="0005698A" w:rsidP="0005698A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>Ходатайство, не подлежащее рассмотрению по основаниям, установленным пунктом 2.13.4 настоящего Административного регламента, подлежит возврату заинтересованному лицу в течение 10 рабочих дней со дня его поступления в Орган с указанием причин, послуживших основанием для отказа в принятии ходатайства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настоящего Административного регламента.</w:t>
      </w:r>
      <w:r>
        <w:t xml:space="preserve">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3.7.4.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3.8.  Для предоставления муниципальной услуги необходимо направление межведомственных запросов: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(для ИП).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сведений о выдаче заключений государственной экологической экспертизы».</w:t>
      </w:r>
    </w:p>
    <w:p w:rsidR="0005698A" w:rsidRDefault="0005698A" w:rsidP="0005698A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3.8.1.  Основанием для направления межведомственных запросов является ходатайство заявителя.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3.8.2.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lastRenderedPageBreak/>
        <w:t>3.8.3. Перечень сведений, направляемых в межведомственных запросах, указанных в пункте 3.8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3.8.4.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t>1) в отношении земельного участка не установлены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 на такой перевод;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t>2) отсутствует отрицательное заключение государственной экологической экспертизы в случае, если ее проведение предусмотрено федеральными законами;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t>3) соответствие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3.9.3.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отправлением;</w:t>
      </w:r>
    </w:p>
    <w:p w:rsidR="0005698A" w:rsidRDefault="0005698A" w:rsidP="0005698A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информирует заявителя о результатах предоставления муниципальной услуги через Единый портал.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3.10.3.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3.11.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через уполномоченного представителя)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iCs/>
        </w:rPr>
        <w:t xml:space="preserve">решение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iCs/>
        </w:rPr>
        <w:t xml:space="preserve">решения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3.11.1.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3.11.2.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3.11.3.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1) прием ходатайства и документов и (или) информации, необходимых для предоставления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>2)</w:t>
      </w:r>
      <w:r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B74AFD"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Pr="00B74AFD" w:rsidRDefault="0005698A" w:rsidP="0005698A">
      <w:pPr>
        <w:jc w:val="both"/>
        <w:textAlignment w:val="baseline"/>
      </w:pPr>
      <w:r w:rsidRPr="00B74AFD">
        <w:rPr>
          <w:rFonts w:eastAsiaTheme="minorEastAsia"/>
        </w:rPr>
        <w:t xml:space="preserve">           </w:t>
      </w:r>
      <w:r w:rsidRPr="00B74AFD">
        <w:t>3.12. Заявителю для получения муниципальной услуги необходимо представить в Орган, МФЦ ходатайство, а также документы, предусмотренные пунктом 3.12.1 настоящего Административного регламента.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В ходатайстве указываются: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1)</w:t>
      </w:r>
      <w:r w:rsidRPr="00B74AFD">
        <w:tab/>
        <w:t>полное наименование Органа, предоставляющего муниципальную услугу;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2)</w:t>
      </w:r>
      <w:r w:rsidRPr="00B74AFD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3)</w:t>
      </w:r>
      <w:r w:rsidRPr="00B74AFD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4)</w:t>
      </w:r>
      <w:r w:rsidRPr="00B74AFD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5) кадастровый номер земельного участка;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6)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7) обоснование перевода земельного участка из состава земель одной категории в другую;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8) права на земельный участок;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9) перечень прилагаемых к запросу документов и (или) информации;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10)</w:t>
      </w:r>
      <w:r w:rsidRPr="00B74AFD">
        <w:tab/>
        <w:t>способ получения результата предоставления муниципальной услуги;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74AFD">
        <w:t>11)</w:t>
      </w:r>
      <w:r w:rsidRPr="00B74AFD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74AFD">
        <w:rPr>
          <w:rFonts w:eastAsiaTheme="minorEastAsia"/>
        </w:rPr>
        <w:t>Примерная форма ходатайства приведена в приложениях 2 к настоящему Административному</w:t>
      </w:r>
      <w:r>
        <w:rPr>
          <w:rFonts w:eastAsiaTheme="minorEastAsia"/>
        </w:rPr>
        <w:t xml:space="preserve"> регламенту.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t>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действительные,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3.12.2.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- при подаче заявления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3.12-3.12.1 настоящего Административного </w:t>
      </w:r>
      <w:r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ЕГРИП (для ИП);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>2) выписку из ЕГРН на земельный участок, о</w:t>
      </w:r>
      <w:r>
        <w:rPr>
          <w:bCs/>
        </w:rPr>
        <w:t>тнесение которого к определённой категории земель или п</w:t>
      </w:r>
      <w:r>
        <w:t>еревод которого из состава земель одной категории в другую предполагается осуществить;</w:t>
      </w:r>
      <w:r>
        <w:rPr>
          <w:shd w:val="clear" w:color="auto" w:fill="FFFFFF"/>
        </w:rPr>
        <w:t xml:space="preserve">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05698A" w:rsidRDefault="0005698A" w:rsidP="0005698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3.12.4.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05698A" w:rsidRDefault="0005698A" w:rsidP="0005698A">
      <w:pPr>
        <w:shd w:val="clear" w:color="auto" w:fill="FFFFFF"/>
        <w:jc w:val="both"/>
        <w:rPr>
          <w:rFonts w:eastAsiaTheme="minorEastAsia"/>
          <w:bCs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</w:rPr>
      </w:pPr>
      <w:r>
        <w:rPr>
          <w:rFonts w:eastAsiaTheme="minorEastAsia"/>
          <w:b/>
        </w:rPr>
        <w:t xml:space="preserve"> </w:t>
      </w:r>
      <w:r>
        <w:rPr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ходатайства и документов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  <w:bCs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3.13.  Рассмотрение ходатайства и документов для предоставления муниципальной услуги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  <w:bCs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3.8-3.8.4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iCs/>
        </w:rPr>
        <w:t xml:space="preserve">решение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в другую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iCs/>
        </w:rPr>
        <w:t xml:space="preserve">решения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3.17.1.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3.17.3.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1) прием ходатайства и документов и (или) информации, необходимых для предоставления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lastRenderedPageBreak/>
        <w:t>2)</w:t>
      </w:r>
      <w:r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rPr>
          <w:rFonts w:eastAsiaTheme="minorEastAsia"/>
        </w:rPr>
        <w:t xml:space="preserve"> </w:t>
      </w:r>
      <w:r w:rsidRPr="00B74AFD">
        <w:t>3.18. Заявителю для получения муниципальной услуги необходимо представить в Орган, МФЦ ходатайство, а также документы, предусмотренные пунктом 3.18.1 настоящего Административного регламента.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В ходатайстве указываются: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1)</w:t>
      </w:r>
      <w:r w:rsidRPr="00B74AFD">
        <w:tab/>
        <w:t>полное наименование Органа, предоставляющего муниципальную услугу;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2)</w:t>
      </w:r>
      <w:r w:rsidRPr="00B74AFD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3)</w:t>
      </w:r>
      <w:r w:rsidRPr="00B74AFD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4) кадастровый номер земельного участка;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6) обоснование перевода земельного участка из состава земель одной категории в другую;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7) права на земельный участок;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8) перечень прилагаемых к запросу документов и (или) информации;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9)</w:t>
      </w:r>
      <w:r w:rsidRPr="00B74AFD">
        <w:tab/>
        <w:t>способ получения результата предоставления муниципальной услуги;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74AFD">
        <w:t>10)</w:t>
      </w:r>
      <w:r w:rsidRPr="00B74AFD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ходатайства приведена в приложениях 3 к настоящему Административному регламенту.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ходатайство может быть заполнено специалистом Органа, МФЦ.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rPr>
          <w:rFonts w:eastAsia="Calibri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t>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3.18.2.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- при подаче заявления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ЕГРЮЛ о ЮЛ;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>2) выписку из ЕГРН на земельный участок, о</w:t>
      </w:r>
      <w:r>
        <w:rPr>
          <w:bCs/>
        </w:rPr>
        <w:t>тнесение которого к определённой категории земель или п</w:t>
      </w:r>
      <w:r>
        <w:t>еревод которого из состава земель одной категории в другую предполагается осуществить;</w:t>
      </w:r>
      <w:r>
        <w:rPr>
          <w:shd w:val="clear" w:color="auto" w:fill="FFFFFF"/>
        </w:rPr>
        <w:t xml:space="preserve">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lastRenderedPageBreak/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05698A" w:rsidRDefault="0005698A" w:rsidP="0005698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3.18.4.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3.18.5. Ходатайство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3.18.6. Основания для принятия решения об отказе в приеме ходатайства и документов и (или) информации, органы, участвующие в приеме ходатайства и документов и (или) информации, срок регистрации ходатайства и документов, необходимых для предоставления муниципальной услуги, способы фиксации административной процедуры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05698A" w:rsidRDefault="0005698A" w:rsidP="0005698A">
      <w:pPr>
        <w:shd w:val="clear" w:color="auto" w:fill="FFFFFF"/>
        <w:jc w:val="both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ходатайства и документов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</w:t>
      </w:r>
      <w:r>
        <w:rPr>
          <w:rFonts w:eastAsia="Calibri"/>
        </w:rPr>
        <w:t xml:space="preserve">Рассмотрение ходатайства и документов для предоставления муниципальной услуги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3.20.  Для предоставления муниципальной услуги необходимо направление межведомственных запросов: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сведений о выдаче заключений государственной экологической экспертизы».</w:t>
      </w:r>
    </w:p>
    <w:p w:rsidR="0005698A" w:rsidRDefault="0005698A" w:rsidP="0005698A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Управлении Федеральной службы по надзору в сфере природопользования, Министерство природных ресурсов и охраны окружающей среды.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3.20.1.  Основанием для направления межведомственных запросов является ходатайство заявителя.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3.20.2.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3.20.3. Перечень сведений, направляемых в межведомственных запросах, указанных в пункте 3.20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и внутриведомственные запросы в день их поступления.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iCs/>
        </w:rPr>
        <w:t xml:space="preserve">решение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 xml:space="preserve">отнесении земель или земельных участков в составе таких земель к определённой категории земель либо  решение о переводе земель или земельных участков из одной категории </w:t>
      </w:r>
      <w:r>
        <w:rPr>
          <w:rFonts w:eastAsiaTheme="minorEastAsia"/>
          <w:bCs/>
        </w:rPr>
        <w:lastRenderedPageBreak/>
        <w:t>в другую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iCs/>
        </w:rPr>
        <w:t xml:space="preserve">решения </w:t>
      </w:r>
      <w:r>
        <w:rPr>
          <w:rFonts w:eastAsiaTheme="minorEastAsia"/>
        </w:rPr>
        <w:t xml:space="preserve">об </w:t>
      </w:r>
      <w:r>
        <w:rPr>
          <w:rFonts w:eastAsiaTheme="minorEastAsia"/>
          <w:bCs/>
        </w:rPr>
        <w:t>отнесении земель или земельных участков в составе таких земель к определённой категории земель либо  решения о переводе земель или земельных участков из одной категории в другую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3.23.1.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ходатайства,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1) прием ходатайства и документов и (или) информации, необходимых для предоставления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>2)</w:t>
      </w:r>
      <w:r>
        <w:rPr>
          <w:bCs/>
        </w:rPr>
        <w:t xml:space="preserve"> рассмотрение ходатайства и документов для предоставления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rPr>
          <w:rFonts w:eastAsiaTheme="minorEastAsia"/>
        </w:rPr>
        <w:t xml:space="preserve"> </w:t>
      </w:r>
      <w:r w:rsidRPr="00B74AFD">
        <w:t>3.24. Заявителю для получения муниципальной услуги необходимо представить в Орган, МФЦ ходатайство, а также документы, предусмотренные пунктом 3.24.1 настоящего Административного регламента.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В ходатайстве указываются: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1)</w:t>
      </w:r>
      <w:r w:rsidRPr="00B74AFD">
        <w:tab/>
        <w:t>полное наименование Органа, предоставляющего муниципальную услугу;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2)</w:t>
      </w:r>
      <w:r w:rsidRPr="00B74AFD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3)</w:t>
      </w:r>
      <w:r w:rsidRPr="00B74AFD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4) кадастровый номер земельного участка;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5) категория земель, в состав которых входит земельный участок, и категория земель, перевод в состав которых предполагается осуществить;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6) обоснование перевода земельного участка из состава земель одной категории в другую;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7) права на земельный участок;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8) перечень прилагаемых к запросу документов и (или) информации;</w:t>
      </w:r>
    </w:p>
    <w:p w:rsidR="0005698A" w:rsidRPr="00B74AFD" w:rsidRDefault="0005698A" w:rsidP="0005698A">
      <w:pPr>
        <w:ind w:firstLine="567"/>
        <w:jc w:val="both"/>
        <w:textAlignment w:val="baseline"/>
      </w:pPr>
      <w:r w:rsidRPr="00B74AFD">
        <w:t>9)</w:t>
      </w:r>
      <w:r w:rsidRPr="00B74AFD">
        <w:tab/>
        <w:t>способ получения результата предоставления муниципальной услуги;</w:t>
      </w:r>
    </w:p>
    <w:p w:rsidR="0005698A" w:rsidRPr="00B74AFD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74AFD">
        <w:t>10)</w:t>
      </w:r>
      <w:r w:rsidRPr="00B74AFD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B74AFD">
        <w:rPr>
          <w:rFonts w:eastAsiaTheme="minorEastAsia"/>
        </w:rPr>
        <w:t>Примерная форма ходатайства приведена в приложениях 4 к настоящему Административному</w:t>
      </w:r>
      <w:bookmarkStart w:id="11" w:name="_GoBack"/>
      <w:bookmarkEnd w:id="11"/>
      <w:r>
        <w:rPr>
          <w:rFonts w:eastAsiaTheme="minorEastAsia"/>
        </w:rPr>
        <w:t xml:space="preserve"> регламенту.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ходатайство может быть заполнено специалистом Органа, МФЦ.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rPr>
          <w:rFonts w:eastAsia="Calibri"/>
        </w:rPr>
        <w:t xml:space="preserve">согласие правообладателя земельного участка на перевод земельного участка из состава земель </w:t>
      </w:r>
      <w:r>
        <w:rPr>
          <w:rFonts w:eastAsia="Calibri"/>
        </w:rPr>
        <w:lastRenderedPageBreak/>
        <w:t>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</w:t>
      </w:r>
      <w:r>
        <w:t>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3.24.2.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- при подаче заявления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ЕГРЮЛ о ЮЛ;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t>2) выписку из ЕГРН на земельный участок, о</w:t>
      </w:r>
      <w:r>
        <w:rPr>
          <w:bCs/>
        </w:rPr>
        <w:t>тнесение которого к определённой категории земель или п</w:t>
      </w:r>
      <w:r>
        <w:t>еревод которого из состава земель одной категории в другую предполагается осуществить;</w:t>
      </w:r>
      <w:r>
        <w:rPr>
          <w:shd w:val="clear" w:color="auto" w:fill="FFFFFF"/>
        </w:rPr>
        <w:t xml:space="preserve">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</w:pPr>
      <w:r>
        <w:t>3) заключение государственной экологической экспертизы в случае, если ее проведение предусмотрено федеральными законами.</w:t>
      </w:r>
    </w:p>
    <w:p w:rsidR="0005698A" w:rsidRDefault="0005698A" w:rsidP="0005698A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3.24.4.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3.24.5. Ходатайство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="Calibri"/>
        </w:rPr>
        <w:t xml:space="preserve">3.24.6.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</w:t>
      </w:r>
      <w:r>
        <w:rPr>
          <w:rFonts w:eastAsiaTheme="minorEastAsia"/>
        </w:rPr>
        <w:t>МФЦ</w:t>
      </w:r>
      <w:r>
        <w:rPr>
          <w:rFonts w:eastAsia="Calibri"/>
        </w:rPr>
        <w:t xml:space="preserve">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</w:rPr>
      </w:pPr>
      <w:r>
        <w:rPr>
          <w:rFonts w:eastAsiaTheme="minorEastAsia"/>
          <w:b/>
        </w:rPr>
        <w:t xml:space="preserve"> </w:t>
      </w:r>
      <w:r>
        <w:rPr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ходатайства и документов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  <w:bCs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3.25.  Рассмотрение ходатайства и документов для предоставления муниципальной услуги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b/>
          <w:bCs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3.20-3.20.4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 Принятие решения о предоставлении муниципальной услуги производится в порядке, установленном пунктами 3.9-3.9.3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05698A" w:rsidRDefault="0005698A" w:rsidP="0005698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3.29.2. Основаниями для отказа в предоставлении муниципальной услуги является: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3.29 настоящего Административного регламента;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3.29.3. Перечень административных процедур (действий) в соответствии с настоящим вариантом: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3.30.7.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3.31.1.  Основанием для направления межведомственного запроса является заявление заявителя.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3.31.2.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3.31.3.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3.32.3.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3.33.3.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05698A" w:rsidRDefault="0005698A" w:rsidP="0005698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lastRenderedPageBreak/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05698A" w:rsidRDefault="0005698A" w:rsidP="0005698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 ЮЛ,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05698A" w:rsidRDefault="0005698A" w:rsidP="0005698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</w:t>
      </w:r>
      <w:r>
        <w:rPr>
          <w:rFonts w:eastAsiaTheme="minorEastAsia"/>
        </w:rPr>
        <w:lastRenderedPageBreak/>
        <w:t xml:space="preserve">со дня регистрации заявления, документов и (или) информации, необходимых для предоставления муниципальной услуги, в Органе.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3.38.2. Основаниями для отказа в предоставлении муниципальной услуги является: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3.38 настоящего Административного регламента;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3.38.3. Перечень административных процедур (действий) в соответствии с настоящим вариантом: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3.40.1.  Основанием для направления межведомственного запроса является заявление заявителя.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</w:t>
      </w:r>
      <w:r>
        <w:rPr>
          <w:rFonts w:eastAsia="Calibri"/>
          <w:lang w:eastAsia="en-US"/>
        </w:rPr>
        <w:lastRenderedPageBreak/>
        <w:t xml:space="preserve">Российской Федерации и принятыми в соответствии с федеральными законами нормативными правовыми актами Республики Коми. </w:t>
      </w:r>
    </w:p>
    <w:p w:rsidR="0005698A" w:rsidRDefault="0005698A" w:rsidP="0005698A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3.40.3. Перечень сведений, направляемых в межведомственном 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05698A" w:rsidRDefault="0005698A" w:rsidP="0005698A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3.43 настоящего Административного регламента;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5698A" w:rsidRDefault="0005698A" w:rsidP="0005698A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b/>
        </w:rPr>
        <w:t xml:space="preserve"> </w:t>
      </w:r>
      <w:r>
        <w:rPr>
          <w:rFonts w:eastAsiaTheme="minorEastAsia"/>
          <w:b/>
        </w:rPr>
        <w:t>Вариант 9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  </w:t>
      </w:r>
      <w:r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3.31-3.31.4 настоящего Административного регламента. 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05698A" w:rsidRDefault="0005698A" w:rsidP="0005698A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3.50.3.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5698A" w:rsidRDefault="0005698A" w:rsidP="0005698A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5698A" w:rsidRDefault="0005698A" w:rsidP="0005698A">
      <w:pPr>
        <w:shd w:val="clear" w:color="auto" w:fill="FFFFFF"/>
        <w:jc w:val="both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05698A" w:rsidRDefault="0005698A" w:rsidP="0005698A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 ЮЛ,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3.57.3.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3.61.1.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05698A" w:rsidRDefault="0005698A" w:rsidP="0005698A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05698A" w:rsidRDefault="0005698A" w:rsidP="0005698A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05698A" w:rsidRDefault="0005698A" w:rsidP="0005698A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3.62.2.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</w:t>
      </w:r>
      <w:r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05698A" w:rsidRDefault="0005698A" w:rsidP="0005698A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05698A" w:rsidRDefault="0005698A" w:rsidP="0005698A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05698A" w:rsidRDefault="0005698A" w:rsidP="0005698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05698A" w:rsidRDefault="0005698A" w:rsidP="0005698A">
      <w:pPr>
        <w:adjustRightInd w:val="0"/>
        <w:ind w:firstLine="709"/>
        <w:jc w:val="center"/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698A" w:rsidRDefault="0005698A" w:rsidP="0005698A">
      <w:pPr>
        <w:jc w:val="center"/>
        <w:rPr>
          <w:b/>
          <w:bCs/>
          <w:color w:val="000000"/>
        </w:rPr>
      </w:pPr>
      <w:bookmarkStart w:id="12" w:name="Par368"/>
      <w:bookmarkEnd w:id="12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05698A" w:rsidRDefault="0005698A" w:rsidP="0005698A">
      <w:pPr>
        <w:jc w:val="center"/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 соблюдение прав субъектов персональных данных, за соблюдение законодательства Российской </w:t>
      </w:r>
      <w:r>
        <w:rPr>
          <w:rFonts w:eastAsia="Calibri"/>
        </w:rPr>
        <w:lastRenderedPageBreak/>
        <w:t>Федерации, устанавливающего особенности обращения с информацией, доступ к которой ограничен федеральным законом.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>
        <w:rPr>
          <w:rFonts w:eastAsia="Calibri"/>
          <w:b/>
        </w:rPr>
        <w:t>Положения, характеризующие требования к порядку и формам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05698A" w:rsidRDefault="0005698A" w:rsidP="0005698A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05698A" w:rsidRDefault="0005698A" w:rsidP="000569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6"/>
        <w:gridCol w:w="6"/>
        <w:gridCol w:w="7893"/>
      </w:tblGrid>
      <w:tr w:rsidR="0005698A" w:rsidTr="0005698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spacing w:val="-6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Приложение 1</w:t>
            </w:r>
          </w:p>
          <w:p w:rsidR="0005698A" w:rsidRDefault="0005698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bCs/>
                <w:lang w:eastAsia="en-US"/>
              </w:rPr>
              <w:t xml:space="preserve">Отнесение земель или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земельных участков в составе таких земель к определённой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bCs/>
                <w:lang w:eastAsia="en-US"/>
              </w:rPr>
              <w:t>категории земель или п</w:t>
            </w:r>
            <w:r>
              <w:rPr>
                <w:lang w:eastAsia="en-US"/>
              </w:rPr>
              <w:t xml:space="preserve">еревод земель или земельных участков </w:t>
            </w:r>
          </w:p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в составе таких земель из одной категории в другую категорию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tbl>
            <w:tblPr>
              <w:tblpPr w:leftFromText="180" w:rightFromText="180" w:bottomFromText="20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05698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lastRenderedPageBreak/>
                    <w:t>Данные заявителя (ФЛ, ИП)</w:t>
                  </w:r>
                </w:p>
              </w:tc>
            </w:tr>
            <w:tr w:rsidR="0005698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698A" w:rsidRDefault="0005698A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ХОДАТАЙСТВО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(категория земель)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земли _____________________________________________________________________.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(категория земель)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Права на земельный участок: __________________________________________________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u w:val="single"/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</w:t>
                  </w:r>
                </w:p>
                <w:p w:rsidR="0005698A" w:rsidRDefault="0005698A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5698A" w:rsidRDefault="0005698A" w:rsidP="0005698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698A" w:rsidTr="0005698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6"/>
        <w:gridCol w:w="7868"/>
      </w:tblGrid>
      <w:tr w:rsidR="0005698A" w:rsidTr="0005698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05698A" w:rsidRDefault="0005698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bCs/>
                <w:lang w:eastAsia="en-US"/>
              </w:rPr>
              <w:t xml:space="preserve">Отнесение земель или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земельных участков в составе таких земель к определённой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bCs/>
                <w:lang w:eastAsia="en-US"/>
              </w:rPr>
              <w:t>категории земель или п</w:t>
            </w:r>
            <w:r>
              <w:rPr>
                <w:lang w:eastAsia="en-US"/>
              </w:rPr>
              <w:t xml:space="preserve">еревод земель или земельных участков </w:t>
            </w:r>
          </w:p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в составе таких земель из одной категории в другую категорию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05698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05698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05698A" w:rsidRDefault="0005698A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05698A" w:rsidRDefault="0005698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05698A" w:rsidRDefault="0005698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05698A" w:rsidRDefault="0005698A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05698A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05698A" w:rsidRDefault="0005698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05698A" w:rsidRDefault="0005698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05698A" w:rsidRDefault="0005698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05698A" w:rsidRDefault="0005698A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05698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05698A" w:rsidRDefault="0005698A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5698A" w:rsidRDefault="0005698A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05698A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ХОДАТАЙСТВО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____________________________________________________________________________                                                                             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(категория земель)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земли _____________________________________________________________________.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(категория земель)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Обоснование перевода земель (земельного участка): ___________________________________________________________________________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 xml:space="preserve">Права на земельный участок: __________________________________________________ </w:t>
                  </w:r>
                </w:p>
                <w:p w:rsidR="0005698A" w:rsidRDefault="0005698A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</w:t>
                  </w: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7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05698A" w:rsidTr="0005698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lastRenderedPageBreak/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</w:pPr>
      <w:r>
        <w:t>ХОДАТАЙСТВО</w:t>
      </w:r>
    </w:p>
    <w:p w:rsidR="0005698A" w:rsidRDefault="0005698A" w:rsidP="0005698A">
      <w:pPr>
        <w:autoSpaceDE w:val="0"/>
        <w:autoSpaceDN w:val="0"/>
        <w:adjustRightInd w:val="0"/>
        <w:jc w:val="both"/>
      </w:pPr>
    </w:p>
    <w:p w:rsidR="0005698A" w:rsidRDefault="0005698A" w:rsidP="0005698A">
      <w:pPr>
        <w:autoSpaceDE w:val="0"/>
        <w:autoSpaceDN w:val="0"/>
        <w:adjustRightInd w:val="0"/>
        <w:jc w:val="both"/>
      </w:pPr>
      <w: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05698A" w:rsidRDefault="0005698A" w:rsidP="0005698A">
      <w:pPr>
        <w:autoSpaceDE w:val="0"/>
        <w:autoSpaceDN w:val="0"/>
        <w:adjustRightInd w:val="0"/>
        <w:jc w:val="both"/>
      </w:pPr>
      <w:r>
        <w:t xml:space="preserve">____________________________________________________________________________                                                                              </w:t>
      </w:r>
    </w:p>
    <w:p w:rsidR="0005698A" w:rsidRDefault="0005698A" w:rsidP="0005698A">
      <w:pPr>
        <w:autoSpaceDE w:val="0"/>
        <w:autoSpaceDN w:val="0"/>
        <w:adjustRightInd w:val="0"/>
        <w:jc w:val="center"/>
      </w:pPr>
      <w:r>
        <w:t>(категория земель)</w:t>
      </w:r>
    </w:p>
    <w:p w:rsidR="0005698A" w:rsidRDefault="0005698A" w:rsidP="0005698A">
      <w:pPr>
        <w:autoSpaceDE w:val="0"/>
        <w:autoSpaceDN w:val="0"/>
        <w:adjustRightInd w:val="0"/>
        <w:jc w:val="both"/>
      </w:pPr>
      <w:r>
        <w:t>в земли _____________________________________________________________________.</w:t>
      </w:r>
    </w:p>
    <w:p w:rsidR="0005698A" w:rsidRDefault="0005698A" w:rsidP="0005698A">
      <w:pPr>
        <w:autoSpaceDE w:val="0"/>
        <w:autoSpaceDN w:val="0"/>
        <w:adjustRightInd w:val="0"/>
        <w:jc w:val="center"/>
      </w:pPr>
      <w:r>
        <w:t xml:space="preserve">(категория земель) </w:t>
      </w:r>
    </w:p>
    <w:p w:rsidR="0005698A" w:rsidRDefault="0005698A" w:rsidP="0005698A">
      <w:pPr>
        <w:autoSpaceDE w:val="0"/>
        <w:autoSpaceDN w:val="0"/>
        <w:adjustRightInd w:val="0"/>
        <w:jc w:val="both"/>
      </w:pPr>
      <w:r>
        <w:t xml:space="preserve">Обоснование перевода земель (земельного участка): ___________________________________________________________________________ </w:t>
      </w:r>
    </w:p>
    <w:p w:rsidR="0005698A" w:rsidRDefault="0005698A" w:rsidP="0005698A">
      <w:pPr>
        <w:autoSpaceDE w:val="0"/>
        <w:autoSpaceDN w:val="0"/>
        <w:adjustRightInd w:val="0"/>
        <w:jc w:val="both"/>
      </w:pPr>
      <w:r>
        <w:t xml:space="preserve">Права на земельный участок: __________________________________________________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u w:val="single"/>
        </w:rPr>
      </w:pPr>
      <w: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</w:t>
            </w:r>
            <w:r>
              <w:rPr>
                <w:rFonts w:eastAsiaTheme="minorEastAsia"/>
                <w:bCs/>
                <w:lang w:eastAsia="en-US"/>
              </w:rPr>
              <w:lastRenderedPageBreak/>
              <w:t xml:space="preserve">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Theme="minorEastAsia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</w:pPr>
      <w:r>
        <w:t>ХОДАТАЙСТВО</w:t>
      </w:r>
    </w:p>
    <w:p w:rsidR="0005698A" w:rsidRDefault="0005698A" w:rsidP="0005698A">
      <w:pPr>
        <w:autoSpaceDE w:val="0"/>
        <w:autoSpaceDN w:val="0"/>
        <w:adjustRightInd w:val="0"/>
        <w:jc w:val="both"/>
      </w:pPr>
    </w:p>
    <w:p w:rsidR="0005698A" w:rsidRDefault="0005698A" w:rsidP="0005698A">
      <w:pPr>
        <w:autoSpaceDE w:val="0"/>
        <w:autoSpaceDN w:val="0"/>
        <w:adjustRightInd w:val="0"/>
        <w:jc w:val="both"/>
      </w:pPr>
      <w:r>
        <w:t xml:space="preserve">Прошу отнести земли (земельный участок с кадастровым номером ___________________) к определённой категории или перевести земли (земельный участок с кадастровым номером ___________________________) из земель ___________ </w:t>
      </w:r>
    </w:p>
    <w:p w:rsidR="0005698A" w:rsidRDefault="0005698A" w:rsidP="0005698A">
      <w:pPr>
        <w:autoSpaceDE w:val="0"/>
        <w:autoSpaceDN w:val="0"/>
        <w:adjustRightInd w:val="0"/>
        <w:jc w:val="both"/>
      </w:pPr>
      <w:r>
        <w:t xml:space="preserve">____________________________________________________________________________                                                                              </w:t>
      </w:r>
    </w:p>
    <w:p w:rsidR="0005698A" w:rsidRDefault="0005698A" w:rsidP="0005698A">
      <w:pPr>
        <w:autoSpaceDE w:val="0"/>
        <w:autoSpaceDN w:val="0"/>
        <w:adjustRightInd w:val="0"/>
        <w:jc w:val="center"/>
      </w:pPr>
      <w:r>
        <w:t>(категория земель)</w:t>
      </w:r>
    </w:p>
    <w:p w:rsidR="0005698A" w:rsidRDefault="0005698A" w:rsidP="0005698A">
      <w:pPr>
        <w:autoSpaceDE w:val="0"/>
        <w:autoSpaceDN w:val="0"/>
        <w:adjustRightInd w:val="0"/>
        <w:jc w:val="both"/>
      </w:pPr>
      <w:r>
        <w:t>в земли _____________________________________________________________________.</w:t>
      </w:r>
    </w:p>
    <w:p w:rsidR="0005698A" w:rsidRDefault="0005698A" w:rsidP="0005698A">
      <w:pPr>
        <w:autoSpaceDE w:val="0"/>
        <w:autoSpaceDN w:val="0"/>
        <w:adjustRightInd w:val="0"/>
        <w:jc w:val="center"/>
      </w:pPr>
      <w:r>
        <w:t xml:space="preserve">(категория земель) </w:t>
      </w:r>
    </w:p>
    <w:p w:rsidR="0005698A" w:rsidRDefault="0005698A" w:rsidP="0005698A">
      <w:pPr>
        <w:autoSpaceDE w:val="0"/>
        <w:autoSpaceDN w:val="0"/>
        <w:adjustRightInd w:val="0"/>
        <w:jc w:val="both"/>
      </w:pPr>
      <w:r>
        <w:t xml:space="preserve">Обоснование перевода земель (земельного участка): ___________________________________________________________________________ </w:t>
      </w:r>
    </w:p>
    <w:p w:rsidR="0005698A" w:rsidRDefault="0005698A" w:rsidP="0005698A">
      <w:pPr>
        <w:autoSpaceDE w:val="0"/>
        <w:autoSpaceDN w:val="0"/>
        <w:adjustRightInd w:val="0"/>
        <w:jc w:val="both"/>
      </w:pPr>
      <w:r>
        <w:t xml:space="preserve">Права на земельный участок: __________________________________________________ </w:t>
      </w:r>
    </w:p>
    <w:p w:rsidR="0005698A" w:rsidRDefault="0005698A" w:rsidP="0005698A">
      <w:pPr>
        <w:autoSpaceDE w:val="0"/>
        <w:autoSpaceDN w:val="0"/>
        <w:adjustRightInd w:val="0"/>
        <w:jc w:val="both"/>
        <w:rPr>
          <w:u w:val="single"/>
        </w:rPr>
      </w:pPr>
      <w: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05698A" w:rsidTr="0005698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Представлены следующие документы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5698A" w:rsidRDefault="0005698A" w:rsidP="0005698A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05698A" w:rsidTr="0005698A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5698A" w:rsidRDefault="0005698A" w:rsidP="0005698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698A" w:rsidTr="0005698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05698A" w:rsidRDefault="0005698A" w:rsidP="0005698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05698A" w:rsidRDefault="0005698A" w:rsidP="0005698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05698A" w:rsidRDefault="0005698A" w:rsidP="0005698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05698A" w:rsidRDefault="0005698A" w:rsidP="0005698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05698A" w:rsidRDefault="0005698A" w:rsidP="0005698A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05698A" w:rsidRDefault="0005698A" w:rsidP="0005698A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05698A" w:rsidTr="0005698A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bCs/>
              </w:rPr>
              <w:t>Отнесение земель или земельных участков в составе таких земель к определённой категории земель или п</w:t>
            </w:r>
            <w:r>
              <w:t>еревод земель или земельных участков в составе таких земель из одной категории в другую категорию»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решения об о</w:t>
            </w:r>
            <w:r>
              <w:rPr>
                <w:bCs/>
              </w:rPr>
              <w:t xml:space="preserve">тнесении земель или земельных участков в </w:t>
            </w:r>
            <w:r>
              <w:rPr>
                <w:bCs/>
              </w:rPr>
              <w:lastRenderedPageBreak/>
              <w:t xml:space="preserve">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05698A" w:rsidTr="0005698A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05698A" w:rsidTr="0005698A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о</w:t>
            </w:r>
            <w:r>
              <w:rPr>
                <w:bCs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t xml:space="preserve">решения о </w:t>
            </w:r>
            <w:r>
              <w:rPr>
                <w:bCs/>
              </w:rPr>
              <w:t>п</w:t>
            </w:r>
            <w: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05698A" w:rsidTr="0005698A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05698A" w:rsidRDefault="0005698A" w:rsidP="0005698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05698A" w:rsidRDefault="0005698A" w:rsidP="0005698A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05698A" w:rsidTr="0005698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5698A" w:rsidTr="0005698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«Отнесение земель или земельных участков в составе таких земель к определённой категории земель или перевод земель или земельных участков в составе таких земель из одной категории в другую категорию»</w:t>
            </w:r>
          </w:p>
        </w:tc>
      </w:tr>
      <w:tr w:rsidR="0005698A" w:rsidTr="0005698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ФЛ, ИП;</w:t>
            </w:r>
          </w:p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05698A" w:rsidTr="0005698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 решением об о</w:t>
            </w:r>
            <w:r>
              <w:rPr>
                <w:bCs/>
                <w:sz w:val="18"/>
                <w:szCs w:val="18"/>
              </w:rPr>
              <w:t xml:space="preserve">тнесении земель или земельных участков в составе таких земель к определённой категории земель или </w:t>
            </w:r>
            <w:r>
              <w:rPr>
                <w:sz w:val="18"/>
                <w:szCs w:val="18"/>
              </w:rPr>
              <w:t xml:space="preserve">решением о </w:t>
            </w:r>
            <w:r>
              <w:rPr>
                <w:bCs/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ереводе земель или земельных участков в составе таких земель из одной категории в другую категорию</w:t>
            </w:r>
            <w:r>
              <w:rPr>
                <w:rFonts w:eastAsiaTheme="minorEastAsia"/>
                <w:bCs/>
                <w:sz w:val="18"/>
                <w:szCs w:val="18"/>
              </w:rPr>
              <w:t>,</w:t>
            </w:r>
          </w:p>
        </w:tc>
      </w:tr>
      <w:tr w:rsidR="0005698A" w:rsidTr="0005698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05698A" w:rsidTr="0005698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категорию»</w:t>
            </w:r>
          </w:p>
        </w:tc>
      </w:tr>
      <w:tr w:rsidR="0005698A" w:rsidTr="0005698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ФЛ, ИП;</w:t>
            </w:r>
          </w:p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05698A" w:rsidTr="0005698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05698A" w:rsidTr="0005698A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категорию, выданных по результатам предоставления муниципальной услуги»</w:t>
            </w:r>
          </w:p>
        </w:tc>
      </w:tr>
      <w:tr w:rsidR="0005698A" w:rsidTr="0005698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ФЛ, ИП;</w:t>
            </w:r>
          </w:p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2) ЮЛ</w:t>
            </w:r>
          </w:p>
        </w:tc>
      </w:tr>
      <w:tr w:rsidR="0005698A" w:rsidTr="0005698A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p w:rsidR="0005698A" w:rsidRDefault="0005698A" w:rsidP="0005698A">
      <w:pPr>
        <w:tabs>
          <w:tab w:val="left" w:pos="8670"/>
        </w:tabs>
        <w:jc w:val="center"/>
        <w:rPr>
          <w:rFonts w:eastAsiaTheme="minorEastAsia"/>
        </w:rPr>
      </w:pPr>
    </w:p>
    <w:p w:rsidR="0005698A" w:rsidRDefault="0005698A" w:rsidP="0005698A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05698A" w:rsidRDefault="0005698A" w:rsidP="0005698A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05698A" w:rsidRDefault="0005698A" w:rsidP="0005698A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05698A" w:rsidRDefault="0005698A" w:rsidP="0005698A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Открытые сведения из ЕГРН по запросу сведений о земельном участке (Роскадастр).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Заключение государственной экологической экспертизы (</w:t>
            </w:r>
            <w:r>
              <w:rPr>
                <w:sz w:val="18"/>
                <w:szCs w:val="18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>
              <w:rPr>
                <w:rFonts w:eastAsiaTheme="minorEastAsia"/>
                <w:sz w:val="18"/>
                <w:szCs w:val="18"/>
              </w:rPr>
              <w:t>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5698A" w:rsidRDefault="0005698A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кадастровый номер; </w:t>
            </w:r>
          </w:p>
          <w:p w:rsidR="0005698A" w:rsidRDefault="0005698A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наименование объекта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5698A" w:rsidRDefault="0005698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номер заключения;</w:t>
            </w:r>
          </w:p>
          <w:p w:rsidR="0005698A" w:rsidRDefault="0005698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2) дата выдачи заключения; </w:t>
            </w:r>
          </w:p>
          <w:p w:rsidR="0005698A" w:rsidRDefault="0005698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4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Открытые сведения из ЕГРН по запросу сведений о земельном участке (Роскадастр).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 w:rsidP="0005698A">
            <w:pPr>
              <w:numPr>
                <w:ilvl w:val="0"/>
                <w:numId w:val="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Заключение государственной экологической экспертизы (</w:t>
            </w:r>
            <w:r>
              <w:rPr>
                <w:sz w:val="18"/>
                <w:szCs w:val="18"/>
              </w:rPr>
              <w:t>Министерство природных ресурсов и охраны окружающей среды, Управление Федеральной службы по надзору в сфере природопользования</w:t>
            </w:r>
            <w:r>
              <w:rPr>
                <w:rFonts w:eastAsiaTheme="minorEastAsia"/>
                <w:sz w:val="18"/>
                <w:szCs w:val="18"/>
              </w:rPr>
              <w:t>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5698A" w:rsidRDefault="0005698A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кадастровый номер; </w:t>
            </w:r>
          </w:p>
          <w:p w:rsidR="0005698A" w:rsidRDefault="0005698A">
            <w:pPr>
              <w:numPr>
                <w:ilvl w:val="0"/>
                <w:numId w:val="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наименование объекта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5698A" w:rsidRDefault="0005698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номер заключения;</w:t>
            </w:r>
          </w:p>
          <w:p w:rsidR="0005698A" w:rsidRDefault="0005698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2) дата выдачи заключения; </w:t>
            </w:r>
          </w:p>
          <w:p w:rsidR="0005698A" w:rsidRDefault="0005698A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сведения, содержащиеся в заключении государственной экологической экспертизы;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5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9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7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11</w:t>
            </w:r>
          </w:p>
        </w:tc>
      </w:tr>
      <w:tr w:rsidR="0005698A" w:rsidTr="0005698A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05698A" w:rsidRDefault="0005698A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05698A" w:rsidRDefault="0005698A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в составе таких земель из одной категории в другую категорию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Адрес регистрации заявителя /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Theme="minorEastAsia"/>
        </w:rPr>
      </w:pPr>
      <w:r>
        <w:rPr>
          <w:rFonts w:eastAsia="Calibri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t>в составе таких земель из одной категории в другую категорию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Адрес регистрации заявителя /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5698A" w:rsidRDefault="0005698A" w:rsidP="0005698A">
      <w:pPr>
        <w:rPr>
          <w:rFonts w:eastAsiaTheme="minorEastAsia"/>
        </w:rPr>
      </w:pPr>
    </w:p>
    <w:p w:rsidR="0005698A" w:rsidRDefault="0005698A" w:rsidP="0005698A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675"/>
        <w:gridCol w:w="880"/>
        <w:gridCol w:w="428"/>
        <w:gridCol w:w="1291"/>
        <w:gridCol w:w="315"/>
        <w:gridCol w:w="1040"/>
        <w:gridCol w:w="1161"/>
        <w:gridCol w:w="1432"/>
        <w:gridCol w:w="762"/>
      </w:tblGrid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05698A" w:rsidRDefault="0005698A" w:rsidP="0005698A">
      <w:pPr>
        <w:rPr>
          <w:rFonts w:eastAsiaTheme="minorEastAsia"/>
        </w:rPr>
      </w:pPr>
    </w:p>
    <w:p w:rsidR="0005698A" w:rsidRDefault="0005698A" w:rsidP="0005698A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698A" w:rsidTr="0005698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Theme="minorEastAsia"/>
        </w:rPr>
      </w:pPr>
    </w:p>
    <w:p w:rsidR="0005698A" w:rsidRDefault="0005698A" w:rsidP="0005698A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05698A" w:rsidRDefault="0005698A" w:rsidP="0005698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05698A" w:rsidRDefault="0005698A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Theme="minorEastAsia"/>
        </w:rPr>
      </w:pPr>
    </w:p>
    <w:p w:rsidR="0005698A" w:rsidRDefault="0005698A" w:rsidP="0005698A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05698A" w:rsidRDefault="0005698A" w:rsidP="0005698A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об отнесении земель или земельных участков в составе таких земель к определённой категории земель или решении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_____________________________________________________________________________ _____________________________________________________________________________ </w:t>
            </w:r>
          </w:p>
          <w:p w:rsidR="0005698A" w:rsidRDefault="0005698A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Представлены следующие документы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5698A" w:rsidRDefault="0005698A" w:rsidP="0005698A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698A" w:rsidTr="0005698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в составе таких земель из одной категории в другую категорию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="Calibri"/>
        </w:rPr>
      </w:pPr>
    </w:p>
    <w:p w:rsidR="0005698A" w:rsidRDefault="0005698A" w:rsidP="0005698A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05698A" w:rsidRDefault="0005698A" w:rsidP="0005698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05698A" w:rsidTr="0005698A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05698A" w:rsidRDefault="0005698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05698A" w:rsidRDefault="0005698A" w:rsidP="0005698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698A" w:rsidTr="0005698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в составе таких земель из одной категории в другую категорию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05698A" w:rsidTr="0005698A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="Calibri"/>
        </w:rPr>
      </w:pPr>
    </w:p>
    <w:p w:rsidR="0005698A" w:rsidRDefault="0005698A" w:rsidP="0005698A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05698A" w:rsidRDefault="0005698A" w:rsidP="0005698A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05698A" w:rsidRDefault="0005698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05698A" w:rsidRDefault="0005698A" w:rsidP="0005698A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698A" w:rsidTr="0005698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05698A" w:rsidTr="0005698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</w:t>
      </w: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rPr>
          <w:bCs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</w:rPr>
      </w:pPr>
      <w:r>
        <w:rPr>
          <w:bCs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</w:pPr>
      <w:r>
        <w:rPr>
          <w:bCs/>
        </w:rPr>
        <w:t>категории земель или п</w:t>
      </w:r>
      <w: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Theme="minorEastAsia"/>
        </w:rPr>
      </w:pPr>
    </w:p>
    <w:p w:rsidR="0005698A" w:rsidRDefault="0005698A" w:rsidP="0005698A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05698A" w:rsidRDefault="0005698A" w:rsidP="0005698A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05698A" w:rsidTr="0005698A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05698A" w:rsidTr="0005698A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05698A" w:rsidRDefault="0005698A" w:rsidP="0005698A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14</w:t>
      </w:r>
    </w:p>
    <w:p w:rsidR="0005698A" w:rsidRDefault="0005698A" w:rsidP="0005698A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Отнесение земель или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земельных участков в составе таких земель к определённой </w:t>
      </w:r>
    </w:p>
    <w:p w:rsidR="0005698A" w:rsidRDefault="0005698A" w:rsidP="0005698A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bCs/>
          <w:sz w:val="18"/>
          <w:szCs w:val="18"/>
        </w:rPr>
        <w:t>категории земель или п</w:t>
      </w:r>
      <w:r>
        <w:rPr>
          <w:sz w:val="18"/>
          <w:szCs w:val="18"/>
        </w:rPr>
        <w:t xml:space="preserve">еревод земель или земельных участков </w:t>
      </w:r>
    </w:p>
    <w:p w:rsidR="0005698A" w:rsidRDefault="0005698A" w:rsidP="0005698A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  <w:sz w:val="18"/>
          <w:szCs w:val="18"/>
        </w:rPr>
      </w:pPr>
      <w:r>
        <w:rPr>
          <w:sz w:val="18"/>
          <w:szCs w:val="18"/>
        </w:rPr>
        <w:t>в составе таких земель из одной категории в другую категорию</w:t>
      </w:r>
      <w:r>
        <w:rPr>
          <w:rFonts w:eastAsiaTheme="majorEastAsia"/>
          <w:bCs/>
          <w:color w:val="243F60" w:themeColor="accent1" w:themeShade="7F"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05698A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05698A" w:rsidRDefault="0005698A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05698A" w:rsidRDefault="0005698A" w:rsidP="0005698A">
      <w:pPr>
        <w:jc w:val="center"/>
        <w:rPr>
          <w:rFonts w:eastAsiaTheme="minorEastAsia"/>
          <w:sz w:val="18"/>
          <w:szCs w:val="18"/>
        </w:rPr>
      </w:pPr>
    </w:p>
    <w:p w:rsidR="0005698A" w:rsidRDefault="0005698A" w:rsidP="0005698A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05698A" w:rsidRDefault="0005698A" w:rsidP="0005698A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рошу выдать дубликат решения об отнесении земель или земельных участков в составе таких земель к определённой категории земель или решения о переводе земель или земельных участков в составе таких земель из одной категории в другую категорию (ненужное вычеркнуть) ________________________________________________________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05698A" w:rsidRDefault="000569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98A" w:rsidRDefault="0005698A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5698A" w:rsidRDefault="0005698A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05698A" w:rsidRDefault="0005698A" w:rsidP="0005698A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5698A" w:rsidTr="0005698A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698A" w:rsidRDefault="0005698A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05698A" w:rsidTr="0005698A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5698A" w:rsidRDefault="0005698A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05698A" w:rsidRDefault="0005698A" w:rsidP="0005698A">
      <w:pPr>
        <w:rPr>
          <w:rFonts w:eastAsiaTheme="minorEastAsia"/>
          <w:sz w:val="18"/>
          <w:szCs w:val="18"/>
        </w:rPr>
      </w:pPr>
    </w:p>
    <w:p w:rsidR="0005698A" w:rsidRDefault="0005698A" w:rsidP="0005698A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05698A" w:rsidRDefault="0005698A" w:rsidP="0005698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05698A" w:rsidRDefault="0005698A" w:rsidP="0005698A">
      <w:pPr>
        <w:widowControl w:val="0"/>
        <w:autoSpaceDE w:val="0"/>
        <w:autoSpaceDN w:val="0"/>
        <w:adjustRightInd w:val="0"/>
        <w:ind w:firstLine="567"/>
        <w:jc w:val="both"/>
      </w:pPr>
    </w:p>
    <w:p w:rsidR="0005698A" w:rsidRDefault="0005698A" w:rsidP="0005698A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p w:rsidR="00FD1313" w:rsidRPr="00A570E6" w:rsidRDefault="00FD1313" w:rsidP="00910451">
      <w:pPr>
        <w:autoSpaceDE w:val="0"/>
        <w:autoSpaceDN w:val="0"/>
        <w:adjustRightInd w:val="0"/>
        <w:ind w:firstLine="709"/>
        <w:jc w:val="right"/>
        <w:outlineLvl w:val="0"/>
        <w:rPr>
          <w:b/>
          <w:sz w:val="24"/>
          <w:szCs w:val="24"/>
        </w:rPr>
      </w:pPr>
    </w:p>
    <w:sectPr w:rsidR="00FD1313" w:rsidRPr="00A570E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87" w:rsidRDefault="00EB3787" w:rsidP="005243CC">
      <w:r>
        <w:separator/>
      </w:r>
    </w:p>
  </w:endnote>
  <w:endnote w:type="continuationSeparator" w:id="0">
    <w:p w:rsidR="00EB3787" w:rsidRDefault="00EB378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87" w:rsidRDefault="00EB3787" w:rsidP="005243CC">
      <w:r>
        <w:separator/>
      </w:r>
    </w:p>
  </w:footnote>
  <w:footnote w:type="continuationSeparator" w:id="0">
    <w:p w:rsidR="00EB3787" w:rsidRDefault="00EB378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349"/>
    <w:rsid w:val="00025AF4"/>
    <w:rsid w:val="00027C98"/>
    <w:rsid w:val="00031FBA"/>
    <w:rsid w:val="00034584"/>
    <w:rsid w:val="0003667B"/>
    <w:rsid w:val="00036EDD"/>
    <w:rsid w:val="0005698A"/>
    <w:rsid w:val="00065D3A"/>
    <w:rsid w:val="00066502"/>
    <w:rsid w:val="00070AC0"/>
    <w:rsid w:val="00075681"/>
    <w:rsid w:val="00092CEE"/>
    <w:rsid w:val="00093F4D"/>
    <w:rsid w:val="000951C8"/>
    <w:rsid w:val="000973C6"/>
    <w:rsid w:val="000A65F8"/>
    <w:rsid w:val="000B0AF0"/>
    <w:rsid w:val="000B0D0E"/>
    <w:rsid w:val="000B2BD6"/>
    <w:rsid w:val="000C302C"/>
    <w:rsid w:val="000C3A17"/>
    <w:rsid w:val="000D0FB4"/>
    <w:rsid w:val="000D13DE"/>
    <w:rsid w:val="000D34A0"/>
    <w:rsid w:val="000E7D6C"/>
    <w:rsid w:val="000F4055"/>
    <w:rsid w:val="000F73C5"/>
    <w:rsid w:val="00104D0C"/>
    <w:rsid w:val="00105B66"/>
    <w:rsid w:val="00107732"/>
    <w:rsid w:val="001103D1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1D75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C388F"/>
    <w:rsid w:val="001C5080"/>
    <w:rsid w:val="001C6056"/>
    <w:rsid w:val="001D16F0"/>
    <w:rsid w:val="001D44C5"/>
    <w:rsid w:val="001D4F93"/>
    <w:rsid w:val="001D5249"/>
    <w:rsid w:val="001D75BB"/>
    <w:rsid w:val="001D7F07"/>
    <w:rsid w:val="001F49D8"/>
    <w:rsid w:val="0021035A"/>
    <w:rsid w:val="0022387C"/>
    <w:rsid w:val="00225EB2"/>
    <w:rsid w:val="0023253F"/>
    <w:rsid w:val="002330D8"/>
    <w:rsid w:val="00235083"/>
    <w:rsid w:val="00243381"/>
    <w:rsid w:val="00277535"/>
    <w:rsid w:val="00286C5F"/>
    <w:rsid w:val="00287C44"/>
    <w:rsid w:val="0029601D"/>
    <w:rsid w:val="002A202B"/>
    <w:rsid w:val="002B41E5"/>
    <w:rsid w:val="002B6B4D"/>
    <w:rsid w:val="002B75C3"/>
    <w:rsid w:val="002C6194"/>
    <w:rsid w:val="002D2DAC"/>
    <w:rsid w:val="002D4050"/>
    <w:rsid w:val="002D7E9F"/>
    <w:rsid w:val="002E3F49"/>
    <w:rsid w:val="002E52CB"/>
    <w:rsid w:val="002E7021"/>
    <w:rsid w:val="003039D4"/>
    <w:rsid w:val="003109EF"/>
    <w:rsid w:val="00314CE6"/>
    <w:rsid w:val="0032612C"/>
    <w:rsid w:val="0033581E"/>
    <w:rsid w:val="003425C3"/>
    <w:rsid w:val="00345C80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8564C"/>
    <w:rsid w:val="003A2253"/>
    <w:rsid w:val="003A67C5"/>
    <w:rsid w:val="003B555A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22E0"/>
    <w:rsid w:val="00414C7F"/>
    <w:rsid w:val="004167B6"/>
    <w:rsid w:val="004211BE"/>
    <w:rsid w:val="0043692B"/>
    <w:rsid w:val="004702B5"/>
    <w:rsid w:val="0047192B"/>
    <w:rsid w:val="00477B8E"/>
    <w:rsid w:val="00485F87"/>
    <w:rsid w:val="00494D2C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1184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2A9C"/>
    <w:rsid w:val="005F2F25"/>
    <w:rsid w:val="005F4858"/>
    <w:rsid w:val="00600AD0"/>
    <w:rsid w:val="0060712B"/>
    <w:rsid w:val="00617D41"/>
    <w:rsid w:val="00622657"/>
    <w:rsid w:val="00623A7E"/>
    <w:rsid w:val="006252D5"/>
    <w:rsid w:val="00625BA3"/>
    <w:rsid w:val="00625F28"/>
    <w:rsid w:val="00627D4B"/>
    <w:rsid w:val="0063012A"/>
    <w:rsid w:val="00633BCF"/>
    <w:rsid w:val="00635926"/>
    <w:rsid w:val="006370CC"/>
    <w:rsid w:val="00642133"/>
    <w:rsid w:val="00644E30"/>
    <w:rsid w:val="00660423"/>
    <w:rsid w:val="0067023E"/>
    <w:rsid w:val="006805AA"/>
    <w:rsid w:val="00681EB0"/>
    <w:rsid w:val="00685E87"/>
    <w:rsid w:val="0069474F"/>
    <w:rsid w:val="006960F3"/>
    <w:rsid w:val="006A5AE6"/>
    <w:rsid w:val="006B357A"/>
    <w:rsid w:val="006B429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46BB7"/>
    <w:rsid w:val="00753B9A"/>
    <w:rsid w:val="00756AB5"/>
    <w:rsid w:val="00760C47"/>
    <w:rsid w:val="00761586"/>
    <w:rsid w:val="00774806"/>
    <w:rsid w:val="0078072C"/>
    <w:rsid w:val="007864F1"/>
    <w:rsid w:val="00791514"/>
    <w:rsid w:val="0079623F"/>
    <w:rsid w:val="00797C3D"/>
    <w:rsid w:val="007B6412"/>
    <w:rsid w:val="007B644B"/>
    <w:rsid w:val="007B7A97"/>
    <w:rsid w:val="007C106F"/>
    <w:rsid w:val="007C4926"/>
    <w:rsid w:val="007D28BC"/>
    <w:rsid w:val="007F3CBF"/>
    <w:rsid w:val="007F7358"/>
    <w:rsid w:val="0080145E"/>
    <w:rsid w:val="00807DA5"/>
    <w:rsid w:val="0081034E"/>
    <w:rsid w:val="0081045E"/>
    <w:rsid w:val="008129EE"/>
    <w:rsid w:val="008165CB"/>
    <w:rsid w:val="008306ED"/>
    <w:rsid w:val="00840773"/>
    <w:rsid w:val="00840D1D"/>
    <w:rsid w:val="008519D4"/>
    <w:rsid w:val="00860117"/>
    <w:rsid w:val="0086100D"/>
    <w:rsid w:val="008814C1"/>
    <w:rsid w:val="00892B08"/>
    <w:rsid w:val="008A1782"/>
    <w:rsid w:val="008A3315"/>
    <w:rsid w:val="008B204A"/>
    <w:rsid w:val="008B50E2"/>
    <w:rsid w:val="008B74ED"/>
    <w:rsid w:val="008B7A40"/>
    <w:rsid w:val="008C2597"/>
    <w:rsid w:val="008D5E78"/>
    <w:rsid w:val="008F01D5"/>
    <w:rsid w:val="0090789C"/>
    <w:rsid w:val="00910451"/>
    <w:rsid w:val="00910720"/>
    <w:rsid w:val="00913C27"/>
    <w:rsid w:val="009200D0"/>
    <w:rsid w:val="009211C7"/>
    <w:rsid w:val="00923907"/>
    <w:rsid w:val="009324D7"/>
    <w:rsid w:val="00932CA6"/>
    <w:rsid w:val="0093378E"/>
    <w:rsid w:val="00937D73"/>
    <w:rsid w:val="00941A6D"/>
    <w:rsid w:val="00944CA8"/>
    <w:rsid w:val="00952CA1"/>
    <w:rsid w:val="00957CD7"/>
    <w:rsid w:val="00957DD8"/>
    <w:rsid w:val="00964DF5"/>
    <w:rsid w:val="00966B34"/>
    <w:rsid w:val="00972740"/>
    <w:rsid w:val="00977FD9"/>
    <w:rsid w:val="00984203"/>
    <w:rsid w:val="00985944"/>
    <w:rsid w:val="00990D35"/>
    <w:rsid w:val="00997EBB"/>
    <w:rsid w:val="009B1E5A"/>
    <w:rsid w:val="009B4DED"/>
    <w:rsid w:val="009B6F98"/>
    <w:rsid w:val="009B75A0"/>
    <w:rsid w:val="009D5680"/>
    <w:rsid w:val="009E2B04"/>
    <w:rsid w:val="009F2DAD"/>
    <w:rsid w:val="00A01E4C"/>
    <w:rsid w:val="00A03D84"/>
    <w:rsid w:val="00A05DF0"/>
    <w:rsid w:val="00A06E81"/>
    <w:rsid w:val="00A111BB"/>
    <w:rsid w:val="00A1230E"/>
    <w:rsid w:val="00A20357"/>
    <w:rsid w:val="00A41247"/>
    <w:rsid w:val="00A43D59"/>
    <w:rsid w:val="00A444EC"/>
    <w:rsid w:val="00A5202E"/>
    <w:rsid w:val="00A54F06"/>
    <w:rsid w:val="00A60A0B"/>
    <w:rsid w:val="00A666FF"/>
    <w:rsid w:val="00A72EFB"/>
    <w:rsid w:val="00A7409F"/>
    <w:rsid w:val="00A82639"/>
    <w:rsid w:val="00A87E30"/>
    <w:rsid w:val="00A978A6"/>
    <w:rsid w:val="00AA48BD"/>
    <w:rsid w:val="00AA4EC2"/>
    <w:rsid w:val="00AA563C"/>
    <w:rsid w:val="00AB0A02"/>
    <w:rsid w:val="00AC56A2"/>
    <w:rsid w:val="00AC5BEC"/>
    <w:rsid w:val="00AC61E1"/>
    <w:rsid w:val="00AD776D"/>
    <w:rsid w:val="00AE61A8"/>
    <w:rsid w:val="00AE66A9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5074F"/>
    <w:rsid w:val="00B55443"/>
    <w:rsid w:val="00B61B2B"/>
    <w:rsid w:val="00B74AFD"/>
    <w:rsid w:val="00B87BD0"/>
    <w:rsid w:val="00B87EF5"/>
    <w:rsid w:val="00BB0819"/>
    <w:rsid w:val="00BB3702"/>
    <w:rsid w:val="00BB6AF8"/>
    <w:rsid w:val="00BC0938"/>
    <w:rsid w:val="00BC3FDF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1EC"/>
    <w:rsid w:val="00CA1BA8"/>
    <w:rsid w:val="00CA59DE"/>
    <w:rsid w:val="00CA6803"/>
    <w:rsid w:val="00CB0196"/>
    <w:rsid w:val="00CB4EF7"/>
    <w:rsid w:val="00CB6CB0"/>
    <w:rsid w:val="00CC07D8"/>
    <w:rsid w:val="00CC26E9"/>
    <w:rsid w:val="00CC44DF"/>
    <w:rsid w:val="00CC753C"/>
    <w:rsid w:val="00CC7A7B"/>
    <w:rsid w:val="00CD1D22"/>
    <w:rsid w:val="00CE03D7"/>
    <w:rsid w:val="00CE2945"/>
    <w:rsid w:val="00CE3A59"/>
    <w:rsid w:val="00CF3C68"/>
    <w:rsid w:val="00D04199"/>
    <w:rsid w:val="00D406BA"/>
    <w:rsid w:val="00D84145"/>
    <w:rsid w:val="00D86CA7"/>
    <w:rsid w:val="00D94DCC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5486"/>
    <w:rsid w:val="00E251D5"/>
    <w:rsid w:val="00E31EE4"/>
    <w:rsid w:val="00E35BB8"/>
    <w:rsid w:val="00E42E29"/>
    <w:rsid w:val="00E43137"/>
    <w:rsid w:val="00E44B4C"/>
    <w:rsid w:val="00E5145C"/>
    <w:rsid w:val="00E60007"/>
    <w:rsid w:val="00E6760F"/>
    <w:rsid w:val="00E8137E"/>
    <w:rsid w:val="00E96632"/>
    <w:rsid w:val="00EA027C"/>
    <w:rsid w:val="00EB3787"/>
    <w:rsid w:val="00EB5C8B"/>
    <w:rsid w:val="00EB76EB"/>
    <w:rsid w:val="00EC00A9"/>
    <w:rsid w:val="00EC58EE"/>
    <w:rsid w:val="00ED2B16"/>
    <w:rsid w:val="00ED6730"/>
    <w:rsid w:val="00ED73AF"/>
    <w:rsid w:val="00ED79DB"/>
    <w:rsid w:val="00ED7C7A"/>
    <w:rsid w:val="00EE0572"/>
    <w:rsid w:val="00EE48B5"/>
    <w:rsid w:val="00EF529F"/>
    <w:rsid w:val="00F0081B"/>
    <w:rsid w:val="00F0366F"/>
    <w:rsid w:val="00F06622"/>
    <w:rsid w:val="00F20DD4"/>
    <w:rsid w:val="00F23306"/>
    <w:rsid w:val="00F237ED"/>
    <w:rsid w:val="00F26E88"/>
    <w:rsid w:val="00F2747D"/>
    <w:rsid w:val="00F42E2D"/>
    <w:rsid w:val="00F526E3"/>
    <w:rsid w:val="00F5365A"/>
    <w:rsid w:val="00F54526"/>
    <w:rsid w:val="00F55C0C"/>
    <w:rsid w:val="00F6342E"/>
    <w:rsid w:val="00F7705E"/>
    <w:rsid w:val="00F77F07"/>
    <w:rsid w:val="00F93845"/>
    <w:rsid w:val="00FA292C"/>
    <w:rsid w:val="00FA6D24"/>
    <w:rsid w:val="00FB32CD"/>
    <w:rsid w:val="00FC4559"/>
    <w:rsid w:val="00FC75CC"/>
    <w:rsid w:val="00FD1313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27235"/>
  <w15:docId w15:val="{AAC88658-2845-4F07-8C1F-0273331B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0D34A0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0D3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">
    <w:name w:val="p"/>
    <w:basedOn w:val="a"/>
    <w:uiPriority w:val="99"/>
    <w:qFormat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D131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D131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D13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D13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FD1313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D1313"/>
    <w:rPr>
      <w:i/>
      <w:iCs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FD1313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D1313"/>
  </w:style>
  <w:style w:type="paragraph" w:customStyle="1" w:styleId="ConsPlusTitlePage">
    <w:name w:val="ConsPlusTitlePage"/>
    <w:uiPriority w:val="99"/>
    <w:qFormat/>
    <w:rsid w:val="0091045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910451"/>
  </w:style>
  <w:style w:type="table" w:customStyle="1" w:styleId="61">
    <w:name w:val="Сетка таблицы6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10451"/>
  </w:style>
  <w:style w:type="table" w:customStyle="1" w:styleId="7">
    <w:name w:val="Сетка таблицы7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10451"/>
  </w:style>
  <w:style w:type="table" w:customStyle="1" w:styleId="8">
    <w:name w:val="Сетка таблицы8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910451"/>
  </w:style>
  <w:style w:type="table" w:customStyle="1" w:styleId="9">
    <w:name w:val="Сетка таблицы9"/>
    <w:basedOn w:val="a1"/>
    <w:next w:val="af"/>
    <w:uiPriority w:val="59"/>
    <w:rsid w:val="0091045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05698A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05698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0569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0569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0569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05698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05698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05698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1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B1A10-9ABC-4DC0-BF32-A9DBC1307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52</Pages>
  <Words>26754</Words>
  <Characters>152503</Characters>
  <Application>Microsoft Office Word</Application>
  <DocSecurity>0</DocSecurity>
  <Lines>1270</Lines>
  <Paragraphs>357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215</cp:revision>
  <cp:lastPrinted>2024-03-19T10:23:00Z</cp:lastPrinted>
  <dcterms:created xsi:type="dcterms:W3CDTF">2018-08-29T12:32:00Z</dcterms:created>
  <dcterms:modified xsi:type="dcterms:W3CDTF">2025-03-11T11:52:00Z</dcterms:modified>
</cp:coreProperties>
</file>