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F94" w:rsidRPr="008057B9" w:rsidRDefault="00BE7F94" w:rsidP="00951516">
      <w:pPr>
        <w:keepNext/>
        <w:spacing w:after="0" w:line="240" w:lineRule="auto"/>
        <w:ind w:left="1134" w:right="-108"/>
        <w:jc w:val="center"/>
        <w:outlineLvl w:val="0"/>
        <w:rPr>
          <w:rFonts w:ascii="Times New Roman" w:eastAsia="Times New Roman" w:hAnsi="Times New Roman" w:cs="Times New Roman"/>
          <w:b/>
          <w:bCs/>
          <w:sz w:val="24"/>
          <w:szCs w:val="24"/>
          <w:lang w:eastAsia="ru-RU"/>
        </w:rPr>
      </w:pPr>
    </w:p>
    <w:p w:rsidR="004C72A5" w:rsidRPr="008A547D" w:rsidRDefault="00BE7F94" w:rsidP="004C72A5">
      <w:pPr>
        <w:spacing w:after="0"/>
        <w:jc w:val="center"/>
        <w:rPr>
          <w:rFonts w:ascii="Times New Roman" w:eastAsia="Times New Roman" w:hAnsi="Times New Roman" w:cs="Times New Roman"/>
          <w:sz w:val="28"/>
          <w:szCs w:val="28"/>
          <w:lang w:eastAsia="ru-RU"/>
        </w:rPr>
      </w:pPr>
      <w:r w:rsidRPr="008057B9">
        <w:rPr>
          <w:rFonts w:ascii="Times New Roman" w:hAnsi="Times New Roman" w:cs="Times New Roman"/>
          <w:b/>
          <w:bCs/>
          <w:sz w:val="24"/>
          <w:szCs w:val="24"/>
        </w:rPr>
        <w:t xml:space="preserve">       </w:t>
      </w:r>
    </w:p>
    <w:tbl>
      <w:tblPr>
        <w:tblW w:w="10219" w:type="dxa"/>
        <w:tblInd w:w="-318" w:type="dxa"/>
        <w:tblLayout w:type="fixed"/>
        <w:tblLook w:val="0000" w:firstRow="0" w:lastRow="0" w:firstColumn="0" w:lastColumn="0" w:noHBand="0" w:noVBand="0"/>
      </w:tblPr>
      <w:tblGrid>
        <w:gridCol w:w="4077"/>
        <w:gridCol w:w="1736"/>
        <w:gridCol w:w="4406"/>
      </w:tblGrid>
      <w:tr w:rsidR="004C72A5" w:rsidRPr="00DB0B0A" w:rsidTr="003A5CAE">
        <w:trPr>
          <w:cantSplit/>
          <w:trHeight w:val="100"/>
        </w:trPr>
        <w:tc>
          <w:tcPr>
            <w:tcW w:w="4077" w:type="dxa"/>
          </w:tcPr>
          <w:p w:rsidR="004C72A5" w:rsidRPr="004C72A5" w:rsidRDefault="004C72A5" w:rsidP="003A5CAE">
            <w:pPr>
              <w:spacing w:after="0" w:line="240" w:lineRule="auto"/>
              <w:ind w:left="284" w:hanging="284"/>
              <w:jc w:val="center"/>
              <w:rPr>
                <w:rFonts w:ascii="Times New Roman" w:hAnsi="Times New Roman" w:cs="Times New Roman"/>
                <w:b/>
              </w:rPr>
            </w:pPr>
          </w:p>
          <w:p w:rsidR="004C72A5" w:rsidRPr="004C72A5" w:rsidRDefault="004C72A5" w:rsidP="003A5CAE">
            <w:pPr>
              <w:spacing w:after="0" w:line="240" w:lineRule="auto"/>
              <w:jc w:val="center"/>
              <w:rPr>
                <w:rFonts w:ascii="Times New Roman" w:hAnsi="Times New Roman" w:cs="Times New Roman"/>
                <w:b/>
              </w:rPr>
            </w:pPr>
            <w:proofErr w:type="gramStart"/>
            <w:r w:rsidRPr="004C72A5">
              <w:rPr>
                <w:rFonts w:ascii="Times New Roman" w:hAnsi="Times New Roman" w:cs="Times New Roman"/>
                <w:b/>
              </w:rPr>
              <w:t>Администрация  сельского</w:t>
            </w:r>
            <w:proofErr w:type="gramEnd"/>
          </w:p>
          <w:p w:rsidR="004C72A5" w:rsidRPr="004C72A5" w:rsidRDefault="004C72A5" w:rsidP="003A5CAE">
            <w:pPr>
              <w:spacing w:after="0" w:line="240" w:lineRule="auto"/>
              <w:jc w:val="center"/>
              <w:rPr>
                <w:rFonts w:ascii="Times New Roman" w:hAnsi="Times New Roman" w:cs="Times New Roman"/>
              </w:rPr>
            </w:pPr>
            <w:r w:rsidRPr="004C72A5">
              <w:rPr>
                <w:rFonts w:ascii="Times New Roman" w:hAnsi="Times New Roman" w:cs="Times New Roman"/>
                <w:b/>
              </w:rPr>
              <w:t>поселения «</w:t>
            </w:r>
            <w:proofErr w:type="spellStart"/>
            <w:r w:rsidRPr="004C72A5">
              <w:rPr>
                <w:rFonts w:ascii="Times New Roman" w:hAnsi="Times New Roman" w:cs="Times New Roman"/>
                <w:b/>
              </w:rPr>
              <w:t>Визиндор</w:t>
            </w:r>
            <w:proofErr w:type="spellEnd"/>
            <w:r w:rsidRPr="004C72A5">
              <w:rPr>
                <w:rFonts w:ascii="Times New Roman" w:hAnsi="Times New Roman" w:cs="Times New Roman"/>
                <w:b/>
              </w:rPr>
              <w:t>»</w:t>
            </w:r>
          </w:p>
        </w:tc>
        <w:tc>
          <w:tcPr>
            <w:tcW w:w="1736" w:type="dxa"/>
          </w:tcPr>
          <w:p w:rsidR="004C72A5" w:rsidRPr="004C72A5" w:rsidRDefault="004C72A5" w:rsidP="003A5CAE">
            <w:pPr>
              <w:spacing w:after="0" w:line="240" w:lineRule="auto"/>
              <w:ind w:left="381" w:right="-259" w:hanging="284"/>
              <w:rPr>
                <w:rFonts w:ascii="Times New Roman" w:hAnsi="Times New Roman" w:cs="Times New Roman"/>
                <w:b/>
              </w:rPr>
            </w:pPr>
            <w:r w:rsidRPr="004C72A5">
              <w:rPr>
                <w:rFonts w:ascii="Times New Roman" w:hAnsi="Times New Roman" w:cs="Times New Roman"/>
              </w:rPr>
              <w:t xml:space="preserve">          </w:t>
            </w:r>
            <w:r w:rsidRPr="004C72A5">
              <w:rPr>
                <w:rFonts w:ascii="Times New Roman" w:hAnsi="Times New Roman" w:cs="Times New Roman"/>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41497879" r:id="rId9"/>
              </w:object>
            </w:r>
          </w:p>
        </w:tc>
        <w:tc>
          <w:tcPr>
            <w:tcW w:w="4406" w:type="dxa"/>
          </w:tcPr>
          <w:p w:rsidR="004C72A5" w:rsidRDefault="004C72A5" w:rsidP="004C72A5">
            <w:pPr>
              <w:pStyle w:val="1"/>
              <w:spacing w:before="0" w:line="240" w:lineRule="auto"/>
              <w:jc w:val="center"/>
              <w:rPr>
                <w:rFonts w:ascii="Times New Roman" w:hAnsi="Times New Roman" w:cs="Times New Roman"/>
                <w:b/>
                <w:color w:val="auto"/>
                <w:sz w:val="22"/>
                <w:szCs w:val="22"/>
              </w:rPr>
            </w:pPr>
            <w:r w:rsidRPr="004C72A5">
              <w:rPr>
                <w:rFonts w:ascii="Times New Roman" w:hAnsi="Times New Roman" w:cs="Times New Roman"/>
                <w:b/>
                <w:color w:val="auto"/>
                <w:sz w:val="22"/>
                <w:szCs w:val="22"/>
              </w:rPr>
              <w:t xml:space="preserve">                     </w:t>
            </w:r>
          </w:p>
          <w:p w:rsidR="004C72A5" w:rsidRPr="004C72A5" w:rsidRDefault="004C72A5" w:rsidP="004C72A5">
            <w:pPr>
              <w:pStyle w:val="1"/>
              <w:spacing w:before="0" w:line="240" w:lineRule="auto"/>
              <w:jc w:val="center"/>
              <w:rPr>
                <w:rFonts w:ascii="Times New Roman" w:hAnsi="Times New Roman" w:cs="Times New Roman"/>
                <w:b/>
                <w:color w:val="auto"/>
                <w:sz w:val="22"/>
                <w:szCs w:val="22"/>
              </w:rPr>
            </w:pPr>
            <w:r>
              <w:rPr>
                <w:rFonts w:ascii="Times New Roman" w:hAnsi="Times New Roman" w:cs="Times New Roman"/>
                <w:b/>
                <w:color w:val="auto"/>
                <w:sz w:val="22"/>
                <w:szCs w:val="22"/>
              </w:rPr>
              <w:t xml:space="preserve">                 </w:t>
            </w:r>
            <w:r w:rsidRPr="004C72A5">
              <w:rPr>
                <w:rFonts w:ascii="Times New Roman" w:hAnsi="Times New Roman" w:cs="Times New Roman"/>
                <w:b/>
                <w:color w:val="auto"/>
                <w:sz w:val="22"/>
                <w:szCs w:val="22"/>
              </w:rPr>
              <w:t xml:space="preserve"> «</w:t>
            </w:r>
            <w:proofErr w:type="spellStart"/>
            <w:r w:rsidRPr="004C72A5">
              <w:rPr>
                <w:rFonts w:ascii="Times New Roman" w:hAnsi="Times New Roman" w:cs="Times New Roman"/>
                <w:b/>
                <w:color w:val="auto"/>
                <w:sz w:val="22"/>
                <w:szCs w:val="22"/>
              </w:rPr>
              <w:t>Визиндор</w:t>
            </w:r>
            <w:proofErr w:type="spellEnd"/>
            <w:r w:rsidRPr="004C72A5">
              <w:rPr>
                <w:rFonts w:ascii="Times New Roman" w:hAnsi="Times New Roman" w:cs="Times New Roman"/>
                <w:b/>
                <w:color w:val="auto"/>
                <w:sz w:val="22"/>
                <w:szCs w:val="22"/>
              </w:rPr>
              <w:t xml:space="preserve">» </w:t>
            </w:r>
            <w:proofErr w:type="spellStart"/>
            <w:r w:rsidRPr="004C72A5">
              <w:rPr>
                <w:rFonts w:ascii="Times New Roman" w:hAnsi="Times New Roman" w:cs="Times New Roman"/>
                <w:b/>
                <w:color w:val="auto"/>
                <w:sz w:val="22"/>
                <w:szCs w:val="22"/>
              </w:rPr>
              <w:t>сикт</w:t>
            </w:r>
            <w:proofErr w:type="spellEnd"/>
            <w:r w:rsidRPr="004C72A5">
              <w:rPr>
                <w:rFonts w:ascii="Times New Roman" w:hAnsi="Times New Roman" w:cs="Times New Roman"/>
                <w:b/>
                <w:color w:val="auto"/>
                <w:sz w:val="22"/>
                <w:szCs w:val="22"/>
              </w:rPr>
              <w:t xml:space="preserve">                       </w:t>
            </w:r>
          </w:p>
          <w:p w:rsidR="004C72A5" w:rsidRPr="004C72A5" w:rsidRDefault="004C72A5" w:rsidP="004C72A5">
            <w:pPr>
              <w:pStyle w:val="1"/>
              <w:spacing w:before="0" w:line="240" w:lineRule="auto"/>
              <w:jc w:val="center"/>
              <w:rPr>
                <w:rFonts w:ascii="Times New Roman" w:hAnsi="Times New Roman" w:cs="Times New Roman"/>
                <w:b/>
                <w:color w:val="auto"/>
                <w:sz w:val="22"/>
                <w:szCs w:val="22"/>
              </w:rPr>
            </w:pPr>
            <w:r w:rsidRPr="004C72A5">
              <w:rPr>
                <w:rFonts w:ascii="Times New Roman" w:hAnsi="Times New Roman" w:cs="Times New Roman"/>
                <w:b/>
                <w:color w:val="auto"/>
                <w:sz w:val="22"/>
                <w:szCs w:val="22"/>
              </w:rPr>
              <w:t xml:space="preserve">                    </w:t>
            </w:r>
            <w:proofErr w:type="spellStart"/>
            <w:r w:rsidRPr="004C72A5">
              <w:rPr>
                <w:rFonts w:ascii="Times New Roman" w:hAnsi="Times New Roman" w:cs="Times New Roman"/>
                <w:b/>
                <w:color w:val="auto"/>
                <w:sz w:val="22"/>
                <w:szCs w:val="22"/>
              </w:rPr>
              <w:t>овмöдчöминса</w:t>
            </w:r>
            <w:proofErr w:type="spellEnd"/>
            <w:r w:rsidRPr="004C72A5">
              <w:rPr>
                <w:rFonts w:ascii="Times New Roman" w:hAnsi="Times New Roman" w:cs="Times New Roman"/>
                <w:b/>
                <w:color w:val="auto"/>
                <w:sz w:val="22"/>
                <w:szCs w:val="22"/>
              </w:rPr>
              <w:t xml:space="preserve"> администрация</w:t>
            </w:r>
          </w:p>
          <w:p w:rsidR="004C72A5" w:rsidRPr="004C72A5" w:rsidRDefault="004C72A5" w:rsidP="003A5CAE">
            <w:pPr>
              <w:spacing w:after="0" w:line="240" w:lineRule="auto"/>
              <w:jc w:val="center"/>
              <w:rPr>
                <w:rFonts w:ascii="Times New Roman" w:hAnsi="Times New Roman" w:cs="Times New Roman"/>
                <w:b/>
              </w:rPr>
            </w:pPr>
          </w:p>
          <w:p w:rsidR="004C72A5" w:rsidRPr="004C72A5" w:rsidRDefault="004C72A5" w:rsidP="003A5CAE">
            <w:pPr>
              <w:spacing w:after="0" w:line="240" w:lineRule="auto"/>
              <w:jc w:val="center"/>
              <w:rPr>
                <w:rFonts w:ascii="Times New Roman" w:hAnsi="Times New Roman" w:cs="Times New Roman"/>
                <w:b/>
              </w:rPr>
            </w:pPr>
          </w:p>
        </w:tc>
      </w:tr>
    </w:tbl>
    <w:p w:rsidR="004C72A5" w:rsidRPr="00DB0B0A" w:rsidRDefault="004C72A5" w:rsidP="004C72A5">
      <w:pPr>
        <w:pStyle w:val="afc"/>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4C72A5" w:rsidRPr="00DB0B0A" w:rsidRDefault="004C72A5" w:rsidP="004C72A5">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4C72A5" w:rsidRPr="00DB0B0A" w:rsidRDefault="004C72A5" w:rsidP="004C72A5">
      <w:pPr>
        <w:spacing w:after="0" w:line="240" w:lineRule="auto"/>
        <w:rPr>
          <w:rFonts w:ascii="Times New Roman" w:hAnsi="Times New Roman" w:cs="Times New Roman"/>
        </w:rPr>
      </w:pPr>
    </w:p>
    <w:p w:rsidR="004C72A5" w:rsidRPr="00620023" w:rsidRDefault="004C72A5" w:rsidP="004C72A5">
      <w:pPr>
        <w:pStyle w:val="6"/>
        <w:rPr>
          <w:rFonts w:ascii="Times New Roman" w:hAnsi="Times New Roman" w:cs="Times New Roman"/>
          <w:b/>
          <w:color w:val="auto"/>
        </w:rPr>
      </w:pPr>
      <w:proofErr w:type="gramStart"/>
      <w:r w:rsidRPr="00620023">
        <w:rPr>
          <w:rFonts w:ascii="Times New Roman" w:hAnsi="Times New Roman" w:cs="Times New Roman"/>
          <w:b/>
          <w:color w:val="auto"/>
        </w:rPr>
        <w:t xml:space="preserve">от </w:t>
      </w:r>
      <w:r w:rsidR="00620023" w:rsidRPr="00620023">
        <w:rPr>
          <w:rFonts w:ascii="Times New Roman" w:hAnsi="Times New Roman" w:cs="Times New Roman"/>
          <w:b/>
          <w:color w:val="auto"/>
        </w:rPr>
        <w:t xml:space="preserve"> 27</w:t>
      </w:r>
      <w:proofErr w:type="gramEnd"/>
      <w:r w:rsidR="00620023" w:rsidRPr="00620023">
        <w:rPr>
          <w:rFonts w:ascii="Times New Roman" w:hAnsi="Times New Roman" w:cs="Times New Roman"/>
          <w:b/>
          <w:color w:val="auto"/>
        </w:rPr>
        <w:t xml:space="preserve"> марта </w:t>
      </w:r>
      <w:r w:rsidRPr="00620023">
        <w:rPr>
          <w:rFonts w:ascii="Times New Roman" w:hAnsi="Times New Roman" w:cs="Times New Roman"/>
          <w:b/>
          <w:color w:val="auto"/>
        </w:rPr>
        <w:t xml:space="preserve">  2023 года</w:t>
      </w:r>
      <w:r w:rsidRPr="00620023">
        <w:rPr>
          <w:rFonts w:ascii="Times New Roman" w:hAnsi="Times New Roman" w:cs="Times New Roman"/>
          <w:b/>
          <w:color w:val="auto"/>
        </w:rPr>
        <w:tab/>
      </w:r>
      <w:r w:rsidRPr="00620023">
        <w:rPr>
          <w:rFonts w:ascii="Times New Roman" w:hAnsi="Times New Roman" w:cs="Times New Roman"/>
          <w:b/>
          <w:color w:val="auto"/>
        </w:rPr>
        <w:tab/>
      </w:r>
      <w:r w:rsidRPr="00620023">
        <w:rPr>
          <w:rFonts w:ascii="Times New Roman" w:hAnsi="Times New Roman" w:cs="Times New Roman"/>
          <w:b/>
          <w:color w:val="auto"/>
        </w:rPr>
        <w:tab/>
      </w:r>
      <w:r w:rsidRPr="00620023">
        <w:rPr>
          <w:rFonts w:ascii="Times New Roman" w:hAnsi="Times New Roman" w:cs="Times New Roman"/>
          <w:b/>
          <w:color w:val="auto"/>
        </w:rPr>
        <w:tab/>
        <w:t xml:space="preserve">                                                         </w:t>
      </w:r>
      <w:r w:rsidR="00620023" w:rsidRPr="00620023">
        <w:rPr>
          <w:rFonts w:ascii="Times New Roman" w:hAnsi="Times New Roman" w:cs="Times New Roman"/>
          <w:b/>
          <w:color w:val="auto"/>
        </w:rPr>
        <w:t xml:space="preserve">     </w:t>
      </w:r>
      <w:r w:rsidRPr="00620023">
        <w:rPr>
          <w:rFonts w:ascii="Times New Roman" w:hAnsi="Times New Roman" w:cs="Times New Roman"/>
          <w:b/>
          <w:color w:val="auto"/>
        </w:rPr>
        <w:t xml:space="preserve">№ </w:t>
      </w:r>
      <w:r w:rsidR="00620023" w:rsidRPr="00620023">
        <w:rPr>
          <w:rFonts w:ascii="Times New Roman" w:hAnsi="Times New Roman" w:cs="Times New Roman"/>
          <w:b/>
          <w:color w:val="auto"/>
        </w:rPr>
        <w:t>03/16</w:t>
      </w:r>
    </w:p>
    <w:p w:rsidR="004C72A5" w:rsidRPr="00DB0B0A" w:rsidRDefault="004C72A5" w:rsidP="004C72A5">
      <w:pPr>
        <w:spacing w:after="0" w:line="240" w:lineRule="auto"/>
        <w:rPr>
          <w:rFonts w:ascii="Times New Roman" w:hAnsi="Times New Roman" w:cs="Times New Roman"/>
        </w:rPr>
      </w:pPr>
    </w:p>
    <w:p w:rsidR="004C72A5" w:rsidRPr="00DB0B0A" w:rsidRDefault="004C72A5" w:rsidP="004C72A5">
      <w:pPr>
        <w:spacing w:after="0" w:line="240" w:lineRule="auto"/>
        <w:jc w:val="center"/>
        <w:rPr>
          <w:rFonts w:ascii="Times New Roman" w:hAnsi="Times New Roman" w:cs="Times New Roman"/>
        </w:rPr>
      </w:pPr>
      <w:proofErr w:type="gramStart"/>
      <w:r w:rsidRPr="00DB0B0A">
        <w:rPr>
          <w:rFonts w:ascii="Times New Roman" w:hAnsi="Times New Roman" w:cs="Times New Roman"/>
        </w:rPr>
        <w:t>Республика  Коми</w:t>
      </w:r>
      <w:proofErr w:type="gramEnd"/>
      <w:r w:rsidRPr="00DB0B0A">
        <w:rPr>
          <w:rFonts w:ascii="Times New Roman" w:hAnsi="Times New Roman" w:cs="Times New Roman"/>
        </w:rPr>
        <w:t xml:space="preserve">, </w:t>
      </w:r>
      <w:proofErr w:type="spellStart"/>
      <w:r w:rsidRPr="00DB0B0A">
        <w:rPr>
          <w:rFonts w:ascii="Times New Roman" w:hAnsi="Times New Roman" w:cs="Times New Roman"/>
        </w:rPr>
        <w:t>Сысольский</w:t>
      </w:r>
      <w:proofErr w:type="spellEnd"/>
      <w:r w:rsidRPr="00DB0B0A">
        <w:rPr>
          <w:rFonts w:ascii="Times New Roman" w:hAnsi="Times New Roman" w:cs="Times New Roman"/>
        </w:rPr>
        <w:t xml:space="preserve"> район, </w:t>
      </w:r>
      <w:proofErr w:type="spellStart"/>
      <w:r w:rsidRPr="00DB0B0A">
        <w:rPr>
          <w:rFonts w:ascii="Times New Roman" w:hAnsi="Times New Roman" w:cs="Times New Roman"/>
        </w:rPr>
        <w:t>п.Визиндор</w:t>
      </w:r>
      <w:proofErr w:type="spellEnd"/>
    </w:p>
    <w:p w:rsidR="004C72A5" w:rsidRPr="00DB0B0A" w:rsidRDefault="004C72A5" w:rsidP="004C72A5">
      <w:pPr>
        <w:spacing w:after="0" w:line="240" w:lineRule="auto"/>
        <w:jc w:val="center"/>
        <w:rPr>
          <w:rFonts w:ascii="Times New Roman" w:hAnsi="Times New Roman" w:cs="Times New Roman"/>
        </w:rPr>
      </w:pPr>
    </w:p>
    <w:p w:rsidR="004C72A5" w:rsidRPr="00620023" w:rsidRDefault="004C72A5" w:rsidP="004C72A5">
      <w:pPr>
        <w:shd w:val="clear" w:color="auto" w:fill="FFFFFF"/>
        <w:spacing w:after="0" w:line="240" w:lineRule="auto"/>
        <w:jc w:val="center"/>
        <w:rPr>
          <w:rFonts w:ascii="Times New Roman" w:hAnsi="Times New Roman" w:cs="Times New Roman"/>
          <w:b/>
        </w:rPr>
      </w:pPr>
      <w:bookmarkStart w:id="0" w:name="_Hlk108524580"/>
      <w:r w:rsidRPr="00620023">
        <w:rPr>
          <w:rFonts w:ascii="Times New Roman" w:hAnsi="Times New Roman" w:cs="Times New Roman"/>
          <w:b/>
        </w:rPr>
        <w:t xml:space="preserve">Об утверждении административного регламента предоставления муниципальной услуги </w:t>
      </w:r>
      <w:bookmarkEnd w:id="0"/>
      <w:r w:rsidRPr="00620023">
        <w:rPr>
          <w:rFonts w:ascii="Times New Roman" w:eastAsia="Times New Roman" w:hAnsi="Times New Roman" w:cs="Times New Roman"/>
          <w:b/>
          <w:sz w:val="24"/>
          <w:szCs w:val="24"/>
          <w:lang w:eastAsia="ru-RU"/>
        </w:rPr>
        <w:t>«</w:t>
      </w:r>
      <w:r w:rsidRPr="00620023">
        <w:rPr>
          <w:rFonts w:ascii="Times New Roman" w:hAnsi="Times New Roman" w:cs="Times New Roman"/>
          <w:b/>
          <w:bCs/>
          <w:sz w:val="24"/>
          <w:szCs w:val="24"/>
        </w:rPr>
        <w:t xml:space="preserve">Предоставление в собственность, аренду, постоянное (бессрочное) пользование, безвозмездное </w:t>
      </w:r>
      <w:proofErr w:type="gramStart"/>
      <w:r w:rsidRPr="00620023">
        <w:rPr>
          <w:rFonts w:ascii="Times New Roman" w:hAnsi="Times New Roman" w:cs="Times New Roman"/>
          <w:b/>
          <w:bCs/>
          <w:sz w:val="24"/>
          <w:szCs w:val="24"/>
        </w:rPr>
        <w:t>пользование  земельного</w:t>
      </w:r>
      <w:proofErr w:type="gramEnd"/>
      <w:r w:rsidRPr="00620023">
        <w:rPr>
          <w:rFonts w:ascii="Times New Roman" w:hAnsi="Times New Roman" w:cs="Times New Roman"/>
          <w:b/>
          <w:bCs/>
          <w:sz w:val="24"/>
          <w:szCs w:val="24"/>
        </w:rPr>
        <w:t xml:space="preserve"> участка, находящегося в государственной или муниципальной собственности, без проведения торгов»</w:t>
      </w:r>
    </w:p>
    <w:p w:rsidR="004C72A5" w:rsidRPr="00DB0B0A" w:rsidRDefault="004C72A5" w:rsidP="004C72A5">
      <w:pPr>
        <w:pStyle w:val="ConsPlusNormal"/>
        <w:ind w:firstLine="540"/>
        <w:jc w:val="center"/>
        <w:rPr>
          <w:rFonts w:ascii="Times New Roman" w:hAnsi="Times New Roman" w:cs="Times New Roman"/>
        </w:rPr>
      </w:pPr>
    </w:p>
    <w:p w:rsidR="004C72A5" w:rsidRPr="00DB0B0A" w:rsidRDefault="004C72A5" w:rsidP="004C72A5">
      <w:pPr>
        <w:spacing w:after="0" w:line="240" w:lineRule="auto"/>
        <w:ind w:right="-1"/>
        <w:jc w:val="both"/>
        <w:rPr>
          <w:rFonts w:ascii="Times New Roman" w:hAnsi="Times New Roman" w:cs="Times New Roman"/>
        </w:rPr>
      </w:pPr>
      <w:r w:rsidRPr="00DB0B0A">
        <w:rPr>
          <w:rFonts w:ascii="Times New Roman" w:hAnsi="Times New Roman" w:cs="Times New Roman"/>
        </w:rPr>
        <w:t xml:space="preserve">        В соответствии с распоряжением Правительства Республики Коми от 03.04.2017 № 156-р, постановлением администрации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xml:space="preserve">» от </w:t>
      </w:r>
      <w:r w:rsidR="00E53493">
        <w:rPr>
          <w:rFonts w:ascii="Times New Roman" w:hAnsi="Times New Roman" w:cs="Times New Roman"/>
        </w:rPr>
        <w:t>07 апреля 2022</w:t>
      </w:r>
      <w:r w:rsidRPr="00DB0B0A">
        <w:rPr>
          <w:rFonts w:ascii="Times New Roman" w:hAnsi="Times New Roman" w:cs="Times New Roman"/>
        </w:rPr>
        <w:t xml:space="preserve"> г. № </w:t>
      </w:r>
      <w:r w:rsidR="00E53493">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4C72A5" w:rsidRPr="00DB0B0A" w:rsidRDefault="004C72A5" w:rsidP="004C72A5">
      <w:pPr>
        <w:spacing w:after="0" w:line="240" w:lineRule="auto"/>
        <w:ind w:firstLine="540"/>
        <w:jc w:val="both"/>
        <w:rPr>
          <w:rFonts w:ascii="Times New Roman" w:hAnsi="Times New Roman" w:cs="Times New Roman"/>
        </w:rPr>
      </w:pPr>
    </w:p>
    <w:p w:rsidR="004C72A5" w:rsidRPr="00DB0B0A" w:rsidRDefault="004C72A5" w:rsidP="004C72A5">
      <w:pPr>
        <w:spacing w:after="0" w:line="240" w:lineRule="auto"/>
        <w:ind w:firstLine="540"/>
        <w:jc w:val="center"/>
        <w:rPr>
          <w:rFonts w:ascii="Times New Roman" w:hAnsi="Times New Roman" w:cs="Times New Roman"/>
        </w:rPr>
      </w:pPr>
      <w:r w:rsidRPr="00DB0B0A">
        <w:rPr>
          <w:rFonts w:ascii="Times New Roman" w:hAnsi="Times New Roman" w:cs="Times New Roman"/>
        </w:rPr>
        <w:t>администрация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постановляет:</w:t>
      </w:r>
    </w:p>
    <w:p w:rsidR="004C72A5" w:rsidRPr="00DB0B0A" w:rsidRDefault="004C72A5" w:rsidP="004C72A5">
      <w:pPr>
        <w:pStyle w:val="ConsPlusNormal"/>
        <w:ind w:firstLine="540"/>
        <w:jc w:val="both"/>
        <w:rPr>
          <w:rFonts w:ascii="Times New Roman" w:hAnsi="Times New Roman" w:cs="Times New Roman"/>
          <w:lang w:eastAsia="ja-JP"/>
        </w:rPr>
      </w:pPr>
    </w:p>
    <w:p w:rsidR="004C72A5" w:rsidRPr="00DB0B0A" w:rsidRDefault="004C72A5" w:rsidP="004C72A5">
      <w:pPr>
        <w:widowControl w:val="0"/>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rPr>
        <w:t xml:space="preserve">              1.Утвердить админи</w:t>
      </w:r>
      <w:r w:rsidRPr="00DB0B0A">
        <w:rPr>
          <w:rFonts w:ascii="Times New Roman" w:hAnsi="Times New Roman" w:cs="Times New Roman"/>
        </w:rPr>
        <w:t>с</w:t>
      </w:r>
      <w:r>
        <w:rPr>
          <w:rFonts w:ascii="Times New Roman" w:hAnsi="Times New Roman" w:cs="Times New Roman"/>
        </w:rPr>
        <w:t>трат</w:t>
      </w:r>
      <w:r w:rsidRPr="00DB0B0A">
        <w:rPr>
          <w:rFonts w:ascii="Times New Roman" w:hAnsi="Times New Roman" w:cs="Times New Roman"/>
        </w:rPr>
        <w:t xml:space="preserve">ивный </w:t>
      </w:r>
      <w:proofErr w:type="gramStart"/>
      <w:r w:rsidRPr="00DB0B0A">
        <w:rPr>
          <w:rFonts w:ascii="Times New Roman" w:hAnsi="Times New Roman" w:cs="Times New Roman"/>
        </w:rPr>
        <w:t>регламент  предоставления</w:t>
      </w:r>
      <w:proofErr w:type="gramEnd"/>
      <w:r w:rsidRPr="00DB0B0A">
        <w:rPr>
          <w:rFonts w:ascii="Times New Roman" w:hAnsi="Times New Roman" w:cs="Times New Roman"/>
        </w:rPr>
        <w:t xml:space="preserve"> муниципальной услуги </w:t>
      </w:r>
      <w:r w:rsidRPr="00E15B13">
        <w:rPr>
          <w:rFonts w:ascii="Times New Roman" w:eastAsia="Times New Roman" w:hAnsi="Times New Roman" w:cs="Times New Roman"/>
          <w:sz w:val="24"/>
          <w:szCs w:val="24"/>
          <w:lang w:eastAsia="ru-RU"/>
        </w:rPr>
        <w:t>«</w:t>
      </w:r>
      <w:r w:rsidRPr="00E15B13">
        <w:rPr>
          <w:rFonts w:ascii="Times New Roman" w:hAnsi="Times New Roman" w:cs="Times New Roman"/>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DB0B0A">
        <w:rPr>
          <w:rFonts w:ascii="Times New Roman" w:hAnsi="Times New Roman" w:cs="Times New Roman"/>
        </w:rPr>
        <w:t xml:space="preserve"> </w:t>
      </w:r>
      <w:r>
        <w:rPr>
          <w:rFonts w:ascii="Times New Roman" w:hAnsi="Times New Roman" w:cs="Times New Roman"/>
        </w:rPr>
        <w:t>.</w:t>
      </w:r>
    </w:p>
    <w:p w:rsidR="00BA0326" w:rsidRDefault="004C72A5" w:rsidP="004C72A5">
      <w:pPr>
        <w:widowControl w:val="0"/>
        <w:autoSpaceDE w:val="0"/>
        <w:autoSpaceDN w:val="0"/>
        <w:adjustRightInd w:val="0"/>
        <w:spacing w:after="0" w:line="240" w:lineRule="auto"/>
        <w:jc w:val="both"/>
        <w:rPr>
          <w:rFonts w:ascii="Times New Roman" w:hAnsi="Times New Roman" w:cs="Times New Roman"/>
        </w:rPr>
      </w:pPr>
      <w:r w:rsidRPr="00DB0B0A">
        <w:rPr>
          <w:rFonts w:ascii="Times New Roman" w:hAnsi="Times New Roman" w:cs="Times New Roman"/>
          <w:bCs/>
        </w:rPr>
        <w:t xml:space="preserve">             2</w:t>
      </w:r>
      <w:r w:rsidRPr="00DB0B0A">
        <w:rPr>
          <w:rFonts w:ascii="Times New Roman" w:hAnsi="Times New Roman" w:cs="Times New Roman"/>
          <w:b/>
          <w:bCs/>
        </w:rPr>
        <w:t>.</w:t>
      </w:r>
      <w:r w:rsidRPr="00DB0B0A">
        <w:rPr>
          <w:rFonts w:ascii="Times New Roman" w:hAnsi="Times New Roman" w:cs="Times New Roman"/>
        </w:rPr>
        <w:t xml:space="preserve"> Признать утратившим силу постановлени</w:t>
      </w:r>
      <w:r w:rsidR="00BA0326">
        <w:rPr>
          <w:rFonts w:ascii="Times New Roman" w:hAnsi="Times New Roman" w:cs="Times New Roman"/>
        </w:rPr>
        <w:t>я</w:t>
      </w:r>
      <w:r w:rsidRPr="00DB0B0A">
        <w:rPr>
          <w:rFonts w:ascii="Times New Roman" w:hAnsi="Times New Roman" w:cs="Times New Roman"/>
        </w:rPr>
        <w:t xml:space="preserve"> администрации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r w:rsidR="00BA0326">
        <w:rPr>
          <w:rFonts w:ascii="Times New Roman" w:hAnsi="Times New Roman" w:cs="Times New Roman"/>
        </w:rPr>
        <w:t>:</w:t>
      </w:r>
    </w:p>
    <w:p w:rsidR="004C72A5" w:rsidRDefault="00BA0326" w:rsidP="004C72A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 постановление</w:t>
      </w:r>
      <w:r w:rsidR="004C72A5" w:rsidRPr="00DB0B0A">
        <w:rPr>
          <w:rFonts w:ascii="Times New Roman" w:hAnsi="Times New Roman" w:cs="Times New Roman"/>
        </w:rPr>
        <w:t xml:space="preserve"> от </w:t>
      </w:r>
      <w:r w:rsidR="004C72A5">
        <w:rPr>
          <w:rFonts w:ascii="Times New Roman" w:hAnsi="Times New Roman" w:cs="Times New Roman"/>
        </w:rPr>
        <w:t>13 апреля 2021</w:t>
      </w:r>
      <w:r w:rsidR="004C72A5" w:rsidRPr="00DB0B0A">
        <w:rPr>
          <w:rFonts w:ascii="Times New Roman" w:hAnsi="Times New Roman" w:cs="Times New Roman"/>
        </w:rPr>
        <w:t xml:space="preserve"> года № </w:t>
      </w:r>
      <w:r w:rsidR="004C72A5">
        <w:rPr>
          <w:rFonts w:ascii="Times New Roman" w:hAnsi="Times New Roman" w:cs="Times New Roman"/>
        </w:rPr>
        <w:t>4/16</w:t>
      </w:r>
      <w:r w:rsidR="004C72A5" w:rsidRPr="00DB0B0A">
        <w:rPr>
          <w:rFonts w:ascii="Times New Roman" w:hAnsi="Times New Roman" w:cs="Times New Roman"/>
        </w:rPr>
        <w:t xml:space="preserve"> </w:t>
      </w:r>
      <w:r w:rsidR="004C72A5">
        <w:rPr>
          <w:rFonts w:ascii="Times New Roman" w:hAnsi="Times New Roman" w:cs="Times New Roman"/>
        </w:rPr>
        <w:t>(</w:t>
      </w:r>
      <w:r w:rsidR="004C72A5" w:rsidRPr="00584FE9">
        <w:rPr>
          <w:rFonts w:ascii="Times New Roman" w:hAnsi="Times New Roman" w:cs="Times New Roman"/>
          <w:sz w:val="20"/>
          <w:szCs w:val="20"/>
        </w:rPr>
        <w:t xml:space="preserve">в редакции от 12.07.2022 г. </w:t>
      </w:r>
      <w:r w:rsidR="004C72A5">
        <w:rPr>
          <w:rFonts w:ascii="Times New Roman" w:hAnsi="Times New Roman" w:cs="Times New Roman"/>
          <w:sz w:val="20"/>
          <w:szCs w:val="20"/>
        </w:rPr>
        <w:t>№</w:t>
      </w:r>
      <w:r w:rsidR="004C72A5" w:rsidRPr="00584FE9">
        <w:rPr>
          <w:rFonts w:ascii="Times New Roman" w:hAnsi="Times New Roman" w:cs="Times New Roman"/>
          <w:sz w:val="20"/>
          <w:szCs w:val="20"/>
        </w:rPr>
        <w:t xml:space="preserve"> 07/36)</w:t>
      </w:r>
      <w:r w:rsidR="004C72A5" w:rsidRPr="00DB0B0A">
        <w:rPr>
          <w:rFonts w:ascii="Times New Roman" w:hAnsi="Times New Roman" w:cs="Times New Roman"/>
        </w:rPr>
        <w:t xml:space="preserve"> «Об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Pr>
          <w:rFonts w:ascii="Times New Roman" w:hAnsi="Times New Roman" w:cs="Times New Roman"/>
        </w:rPr>
        <w:t>;</w:t>
      </w:r>
    </w:p>
    <w:p w:rsidR="00BA0326" w:rsidRDefault="00BA0326" w:rsidP="004C72A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hAnsi="Times New Roman" w:cs="Times New Roman"/>
          <w:b/>
          <w:bCs/>
        </w:rPr>
        <w:t xml:space="preserve">           - </w:t>
      </w:r>
      <w:r w:rsidRPr="00BA0326">
        <w:rPr>
          <w:rFonts w:ascii="Times New Roman" w:hAnsi="Times New Roman" w:cs="Times New Roman"/>
          <w:bCs/>
        </w:rPr>
        <w:t>постановление о 24 сентября 2018 года № 9/63</w:t>
      </w:r>
      <w:r>
        <w:rPr>
          <w:rFonts w:ascii="Times New Roman" w:hAnsi="Times New Roman" w:cs="Times New Roman"/>
          <w:b/>
          <w:bCs/>
        </w:rPr>
        <w:t xml:space="preserve"> </w:t>
      </w:r>
      <w:r w:rsidRPr="007318CA">
        <w:rPr>
          <w:rFonts w:ascii="Times New Roman" w:eastAsia="Times New Roman" w:hAnsi="Times New Roman" w:cs="Times New Roman"/>
          <w:bCs/>
          <w:sz w:val="24"/>
          <w:szCs w:val="24"/>
          <w:lang w:eastAsia="ru-RU"/>
        </w:rPr>
        <w:t>«</w:t>
      </w:r>
      <w:r w:rsidR="0040417C">
        <w:rPr>
          <w:rFonts w:ascii="Times New Roman" w:eastAsia="Times New Roman" w:hAnsi="Times New Roman" w:cs="Times New Roman"/>
          <w:bCs/>
          <w:sz w:val="24"/>
          <w:szCs w:val="24"/>
          <w:lang w:eastAsia="ru-RU"/>
        </w:rPr>
        <w:t>Об утверждении административного регламента предоставления муниципальной услуги «</w:t>
      </w:r>
      <w:r w:rsidRPr="007318CA">
        <w:rPr>
          <w:rFonts w:ascii="Times New Roman" w:eastAsia="Calibri" w:hAnsi="Times New Roman" w:cs="Times New Roman"/>
          <w:bCs/>
          <w:sz w:val="24"/>
          <w:szCs w:val="24"/>
        </w:rPr>
        <w:t>Предоставление в собственность земельных участков</w:t>
      </w:r>
      <w:r>
        <w:rPr>
          <w:rFonts w:ascii="Times New Roman" w:eastAsia="Calibri" w:hAnsi="Times New Roman" w:cs="Times New Roman"/>
          <w:bCs/>
          <w:sz w:val="24"/>
          <w:szCs w:val="24"/>
        </w:rPr>
        <w:t xml:space="preserve">, находящихся в </w:t>
      </w:r>
      <w:proofErr w:type="gramStart"/>
      <w:r>
        <w:rPr>
          <w:rFonts w:ascii="Times New Roman" w:eastAsia="Calibri" w:hAnsi="Times New Roman" w:cs="Times New Roman"/>
          <w:bCs/>
          <w:sz w:val="24"/>
          <w:szCs w:val="24"/>
        </w:rPr>
        <w:t>собственности  муниципального</w:t>
      </w:r>
      <w:proofErr w:type="gramEnd"/>
      <w:r>
        <w:rPr>
          <w:rFonts w:ascii="Times New Roman" w:eastAsia="Calibri" w:hAnsi="Times New Roman" w:cs="Times New Roman"/>
          <w:bCs/>
          <w:sz w:val="24"/>
          <w:szCs w:val="24"/>
        </w:rPr>
        <w:t xml:space="preserve"> образования </w:t>
      </w:r>
      <w:r w:rsidRPr="007318CA">
        <w:rPr>
          <w:rFonts w:ascii="Times New Roman" w:eastAsia="Calibri" w:hAnsi="Times New Roman" w:cs="Times New Roman"/>
          <w:bCs/>
          <w:sz w:val="24"/>
          <w:szCs w:val="24"/>
        </w:rPr>
        <w:t xml:space="preserve"> за плату без проведения торгов</w:t>
      </w:r>
      <w:r w:rsidRPr="007318CA">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BA0326" w:rsidRDefault="00BA0326" w:rsidP="004C72A5">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hAnsi="Times New Roman" w:cs="Times New Roman"/>
          <w:b/>
          <w:bCs/>
        </w:rPr>
        <w:t xml:space="preserve">        </w:t>
      </w:r>
      <w:r w:rsidR="00005D9C">
        <w:rPr>
          <w:rFonts w:ascii="Times New Roman" w:hAnsi="Times New Roman" w:cs="Times New Roman"/>
          <w:b/>
          <w:bCs/>
        </w:rPr>
        <w:t xml:space="preserve">- </w:t>
      </w:r>
      <w:r w:rsidR="00005D9C" w:rsidRPr="00005D9C">
        <w:rPr>
          <w:rFonts w:ascii="Times New Roman" w:hAnsi="Times New Roman" w:cs="Times New Roman"/>
          <w:bCs/>
        </w:rPr>
        <w:t>постановление от 20 сентября 2018 года № 9/59</w:t>
      </w:r>
      <w:r w:rsidR="00005D9C">
        <w:rPr>
          <w:rFonts w:ascii="Times New Roman" w:hAnsi="Times New Roman" w:cs="Times New Roman"/>
          <w:b/>
          <w:bCs/>
        </w:rPr>
        <w:t xml:space="preserve"> </w:t>
      </w:r>
      <w:r w:rsidR="0040417C" w:rsidRPr="007318CA">
        <w:rPr>
          <w:rFonts w:ascii="Times New Roman" w:eastAsia="Times New Roman" w:hAnsi="Times New Roman" w:cs="Times New Roman"/>
          <w:bCs/>
          <w:sz w:val="24"/>
          <w:szCs w:val="24"/>
          <w:lang w:eastAsia="ru-RU"/>
        </w:rPr>
        <w:t>«</w:t>
      </w:r>
      <w:r w:rsidR="0040417C">
        <w:rPr>
          <w:rFonts w:ascii="Times New Roman" w:eastAsia="Times New Roman" w:hAnsi="Times New Roman" w:cs="Times New Roman"/>
          <w:bCs/>
          <w:sz w:val="24"/>
          <w:szCs w:val="24"/>
          <w:lang w:eastAsia="ru-RU"/>
        </w:rPr>
        <w:t xml:space="preserve">Об утверждении административного регламента предоставления муниципальной услуги </w:t>
      </w:r>
      <w:r w:rsidR="00005D9C">
        <w:rPr>
          <w:rFonts w:ascii="Times New Roman" w:eastAsia="Times New Roman" w:hAnsi="Times New Roman"/>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w:t>
      </w:r>
    </w:p>
    <w:p w:rsidR="00005D9C" w:rsidRPr="00DB0B0A" w:rsidRDefault="00005D9C" w:rsidP="004C72A5">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        </w:t>
      </w:r>
      <w:r w:rsidRPr="0040417C">
        <w:rPr>
          <w:rFonts w:ascii="Times New Roman" w:hAnsi="Times New Roman" w:cs="Times New Roman"/>
          <w:bCs/>
        </w:rPr>
        <w:t>- постановление от 20 сентября 2018 года № 9/56</w:t>
      </w:r>
      <w:r>
        <w:rPr>
          <w:rFonts w:ascii="Times New Roman" w:hAnsi="Times New Roman" w:cs="Times New Roman"/>
          <w:b/>
          <w:bCs/>
        </w:rPr>
        <w:t xml:space="preserve"> </w:t>
      </w:r>
      <w:r w:rsidR="0040417C" w:rsidRPr="007318CA">
        <w:rPr>
          <w:rFonts w:ascii="Times New Roman" w:eastAsia="Times New Roman" w:hAnsi="Times New Roman" w:cs="Times New Roman"/>
          <w:bCs/>
          <w:sz w:val="24"/>
          <w:szCs w:val="24"/>
          <w:lang w:eastAsia="ru-RU"/>
        </w:rPr>
        <w:t>«</w:t>
      </w:r>
      <w:r w:rsidR="0040417C">
        <w:rPr>
          <w:rFonts w:ascii="Times New Roman" w:eastAsia="Times New Roman" w:hAnsi="Times New Roman" w:cs="Times New Roman"/>
          <w:bCs/>
          <w:sz w:val="24"/>
          <w:szCs w:val="24"/>
          <w:lang w:eastAsia="ru-RU"/>
        </w:rPr>
        <w:t xml:space="preserve">Об утверждении административного регламента предоставления муниципальной услуги </w:t>
      </w:r>
      <w:r w:rsidR="0040417C">
        <w:rPr>
          <w:rFonts w:ascii="Times New Roman" w:hAnsi="Times New Roman"/>
          <w:sz w:val="24"/>
          <w:szCs w:val="24"/>
        </w:rPr>
        <w:t>«</w:t>
      </w:r>
      <w:r w:rsidR="0040417C">
        <w:rPr>
          <w:rFonts w:ascii="Times New Roman" w:hAnsi="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w:t>
      </w:r>
      <w:r w:rsidR="0040417C">
        <w:rPr>
          <w:rFonts w:ascii="Times New Roman" w:hAnsi="Times New Roman"/>
          <w:sz w:val="24"/>
          <w:szCs w:val="24"/>
        </w:rPr>
        <w:t>»</w:t>
      </w:r>
    </w:p>
    <w:p w:rsidR="004C72A5" w:rsidRPr="00DB0B0A" w:rsidRDefault="004C72A5" w:rsidP="004C72A5">
      <w:pPr>
        <w:spacing w:after="0" w:line="240" w:lineRule="auto"/>
        <w:ind w:firstLine="540"/>
        <w:jc w:val="both"/>
        <w:rPr>
          <w:rFonts w:ascii="Times New Roman" w:hAnsi="Times New Roman" w:cs="Times New Roman"/>
        </w:rPr>
      </w:pPr>
      <w:r w:rsidRPr="00DB0B0A">
        <w:rPr>
          <w:rFonts w:ascii="Times New Roman" w:hAnsi="Times New Roman" w:cs="Times New Roman"/>
        </w:rPr>
        <w:t>3. Внести соответствующие изменения в Реестр муниципальных услуг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4C72A5" w:rsidRPr="00DB0B0A" w:rsidRDefault="004C72A5" w:rsidP="004C72A5">
      <w:pPr>
        <w:spacing w:after="0" w:line="240" w:lineRule="auto"/>
        <w:ind w:firstLine="540"/>
        <w:jc w:val="both"/>
        <w:rPr>
          <w:rFonts w:ascii="Times New Roman" w:hAnsi="Times New Roman" w:cs="Times New Roman"/>
          <w:b/>
          <w:bCs/>
        </w:rPr>
      </w:pPr>
      <w:r w:rsidRPr="00DB0B0A">
        <w:rPr>
          <w:rFonts w:ascii="Times New Roman" w:hAnsi="Times New Roman" w:cs="Times New Roman"/>
        </w:rPr>
        <w:t xml:space="preserve">4. Постановление вступает в силу в соответствии с действующим законодательством. </w:t>
      </w:r>
    </w:p>
    <w:p w:rsidR="004C72A5" w:rsidRPr="00DB0B0A" w:rsidRDefault="004C72A5" w:rsidP="004C72A5">
      <w:pPr>
        <w:pStyle w:val="ConsNormal"/>
        <w:widowControl/>
        <w:ind w:firstLine="567"/>
        <w:jc w:val="both"/>
        <w:rPr>
          <w:rFonts w:ascii="Times New Roman" w:hAnsi="Times New Roman"/>
          <w:sz w:val="22"/>
          <w:szCs w:val="22"/>
        </w:rPr>
      </w:pPr>
    </w:p>
    <w:p w:rsidR="004C72A5" w:rsidRPr="00DB0B0A" w:rsidRDefault="004C72A5" w:rsidP="004C72A5">
      <w:pPr>
        <w:pStyle w:val="ConsNormal"/>
        <w:widowControl/>
        <w:ind w:right="184" w:firstLine="0"/>
        <w:rPr>
          <w:rFonts w:ascii="Times New Roman" w:hAnsi="Times New Roman"/>
          <w:sz w:val="22"/>
          <w:szCs w:val="22"/>
        </w:rPr>
      </w:pPr>
    </w:p>
    <w:p w:rsidR="004C72A5" w:rsidRPr="00DB0B0A" w:rsidRDefault="004C72A5" w:rsidP="004C72A5">
      <w:pPr>
        <w:spacing w:after="0" w:line="240" w:lineRule="auto"/>
        <w:jc w:val="both"/>
        <w:rPr>
          <w:rFonts w:ascii="Times New Roman" w:hAnsi="Times New Roman" w:cs="Times New Roman"/>
        </w:rPr>
      </w:pPr>
    </w:p>
    <w:p w:rsidR="004C72A5" w:rsidRPr="00DB0B0A" w:rsidRDefault="004C72A5" w:rsidP="004C72A5">
      <w:pPr>
        <w:spacing w:after="0" w:line="240" w:lineRule="auto"/>
        <w:jc w:val="both"/>
        <w:rPr>
          <w:rFonts w:ascii="Times New Roman" w:hAnsi="Times New Roman" w:cs="Times New Roman"/>
        </w:rPr>
      </w:pPr>
    </w:p>
    <w:p w:rsidR="004C72A5" w:rsidRPr="00DB0B0A" w:rsidRDefault="004C72A5" w:rsidP="004C72A5">
      <w:pPr>
        <w:spacing w:after="0" w:line="240" w:lineRule="auto"/>
        <w:jc w:val="both"/>
        <w:rPr>
          <w:rFonts w:ascii="Times New Roman" w:hAnsi="Times New Roman" w:cs="Times New Roman"/>
        </w:rPr>
      </w:pPr>
      <w:r w:rsidRPr="00DB0B0A">
        <w:rPr>
          <w:rFonts w:ascii="Times New Roman" w:hAnsi="Times New Roman" w:cs="Times New Roman"/>
        </w:rPr>
        <w:t>Глава сельского поселения</w:t>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t xml:space="preserve">              </w:t>
      </w:r>
      <w:proofErr w:type="spellStart"/>
      <w:r w:rsidRPr="00DB0B0A">
        <w:rPr>
          <w:rFonts w:ascii="Times New Roman" w:hAnsi="Times New Roman" w:cs="Times New Roman"/>
        </w:rPr>
        <w:t>С.В.Шадрин</w:t>
      </w:r>
      <w:proofErr w:type="spellEnd"/>
    </w:p>
    <w:p w:rsidR="004C72A5" w:rsidRDefault="004C72A5" w:rsidP="004C72A5">
      <w:pPr>
        <w:spacing w:after="0" w:line="240" w:lineRule="auto"/>
        <w:rPr>
          <w:rFonts w:ascii="Times New Roman" w:hAnsi="Times New Roman" w:cs="Times New Roman"/>
        </w:rPr>
      </w:pPr>
    </w:p>
    <w:p w:rsidR="0038558D" w:rsidRPr="00AD0756" w:rsidRDefault="0038558D" w:rsidP="00BB0C3C">
      <w:pPr>
        <w:widowControl w:val="0"/>
        <w:spacing w:after="0" w:line="240" w:lineRule="auto"/>
        <w:ind w:left="3969"/>
        <w:jc w:val="right"/>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lastRenderedPageBreak/>
        <w:t>Приложение</w:t>
      </w:r>
    </w:p>
    <w:p w:rsidR="0038558D" w:rsidRPr="00AD0756" w:rsidRDefault="0038558D" w:rsidP="00BB0C3C">
      <w:pPr>
        <w:widowControl w:val="0"/>
        <w:spacing w:after="0" w:line="240" w:lineRule="auto"/>
        <w:ind w:left="3969"/>
        <w:jc w:val="right"/>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к постановлению администрации</w:t>
      </w:r>
    </w:p>
    <w:p w:rsidR="0038558D" w:rsidRPr="00AD0756" w:rsidRDefault="0038558D" w:rsidP="00BB0C3C">
      <w:pPr>
        <w:widowControl w:val="0"/>
        <w:spacing w:after="0" w:line="240" w:lineRule="auto"/>
        <w:ind w:left="3969"/>
        <w:jc w:val="right"/>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w:t>
      </w:r>
      <w:r w:rsidR="00BB0C3C" w:rsidRPr="00AD0756">
        <w:rPr>
          <w:rFonts w:ascii="Times New Roman" w:eastAsia="Times New Roman" w:hAnsi="Times New Roman" w:cs="Times New Roman"/>
          <w:sz w:val="20"/>
          <w:szCs w:val="20"/>
          <w:lang w:eastAsia="ru-RU"/>
        </w:rPr>
        <w:t>сельского поселения «Визинга»</w:t>
      </w:r>
      <w:r w:rsidRPr="00AD0756">
        <w:rPr>
          <w:rFonts w:ascii="Times New Roman" w:eastAsia="Times New Roman" w:hAnsi="Times New Roman" w:cs="Times New Roman"/>
          <w:sz w:val="20"/>
          <w:szCs w:val="20"/>
          <w:lang w:eastAsia="ru-RU"/>
        </w:rPr>
        <w:t xml:space="preserve"> </w:t>
      </w:r>
    </w:p>
    <w:p w:rsidR="0038558D" w:rsidRPr="00AD0756" w:rsidRDefault="006C3874" w:rsidP="00BB0C3C">
      <w:pPr>
        <w:widowControl w:val="0"/>
        <w:spacing w:after="0" w:line="240" w:lineRule="auto"/>
        <w:ind w:left="3969"/>
        <w:jc w:val="right"/>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от</w:t>
      </w:r>
      <w:r w:rsidR="00620023">
        <w:rPr>
          <w:rFonts w:ascii="Times New Roman" w:eastAsia="Times New Roman" w:hAnsi="Times New Roman" w:cs="Times New Roman"/>
          <w:sz w:val="20"/>
          <w:szCs w:val="20"/>
          <w:lang w:eastAsia="ru-RU"/>
        </w:rPr>
        <w:t xml:space="preserve"> 27.03.</w:t>
      </w:r>
      <w:r w:rsidR="00425122" w:rsidRPr="00AD0756">
        <w:rPr>
          <w:rFonts w:ascii="Times New Roman" w:eastAsia="Times New Roman" w:hAnsi="Times New Roman" w:cs="Times New Roman"/>
          <w:sz w:val="20"/>
          <w:szCs w:val="20"/>
          <w:lang w:eastAsia="ru-RU"/>
        </w:rPr>
        <w:t>202</w:t>
      </w:r>
      <w:r w:rsidR="00FD2F98" w:rsidRPr="00AD0756">
        <w:rPr>
          <w:rFonts w:ascii="Times New Roman" w:eastAsia="Times New Roman" w:hAnsi="Times New Roman" w:cs="Times New Roman"/>
          <w:sz w:val="20"/>
          <w:szCs w:val="20"/>
          <w:lang w:eastAsia="ru-RU"/>
        </w:rPr>
        <w:t>3</w:t>
      </w:r>
      <w:r w:rsidR="00E81B88" w:rsidRPr="00AD0756">
        <w:rPr>
          <w:rFonts w:ascii="Times New Roman" w:eastAsia="Times New Roman" w:hAnsi="Times New Roman" w:cs="Times New Roman"/>
          <w:sz w:val="20"/>
          <w:szCs w:val="20"/>
          <w:lang w:eastAsia="ru-RU"/>
        </w:rPr>
        <w:t xml:space="preserve"> </w:t>
      </w:r>
      <w:r w:rsidR="00425122" w:rsidRPr="00AD0756">
        <w:rPr>
          <w:rFonts w:ascii="Times New Roman" w:eastAsia="Times New Roman" w:hAnsi="Times New Roman" w:cs="Times New Roman"/>
          <w:sz w:val="20"/>
          <w:szCs w:val="20"/>
          <w:lang w:eastAsia="ru-RU"/>
        </w:rPr>
        <w:t xml:space="preserve">г. № </w:t>
      </w:r>
      <w:r w:rsidR="00620023">
        <w:rPr>
          <w:rFonts w:ascii="Times New Roman" w:eastAsia="Times New Roman" w:hAnsi="Times New Roman" w:cs="Times New Roman"/>
          <w:sz w:val="20"/>
          <w:szCs w:val="20"/>
          <w:lang w:eastAsia="ru-RU"/>
        </w:rPr>
        <w:t>03/16</w:t>
      </w:r>
    </w:p>
    <w:p w:rsidR="005B510A" w:rsidRPr="00AD0756" w:rsidRDefault="005B510A" w:rsidP="0038558D">
      <w:pPr>
        <w:widowControl w:val="0"/>
        <w:spacing w:after="0" w:line="240" w:lineRule="auto"/>
        <w:ind w:left="3969"/>
        <w:jc w:val="center"/>
        <w:rPr>
          <w:rFonts w:ascii="Times New Roman" w:eastAsia="Times New Roman" w:hAnsi="Times New Roman" w:cs="Times New Roman"/>
          <w:sz w:val="20"/>
          <w:szCs w:val="20"/>
          <w:lang w:eastAsia="ru-RU"/>
        </w:rPr>
      </w:pPr>
    </w:p>
    <w:p w:rsidR="00E214D2" w:rsidRPr="00AD0756" w:rsidRDefault="00E214D2" w:rsidP="00BB0C3C">
      <w:pPr>
        <w:widowControl w:val="0"/>
        <w:autoSpaceDE w:val="0"/>
        <w:autoSpaceDN w:val="0"/>
        <w:adjustRightInd w:val="0"/>
        <w:spacing w:after="0" w:line="240" w:lineRule="auto"/>
        <w:jc w:val="center"/>
        <w:rPr>
          <w:rFonts w:ascii="Times New Roman" w:hAnsi="Times New Roman" w:cs="Times New Roman"/>
          <w:b/>
          <w:bCs/>
          <w:sz w:val="20"/>
          <w:szCs w:val="20"/>
        </w:rPr>
      </w:pPr>
      <w:r w:rsidRPr="00AD0756">
        <w:rPr>
          <w:rFonts w:ascii="Times New Roman" w:hAnsi="Times New Roman" w:cs="Times New Roman"/>
          <w:b/>
          <w:bCs/>
          <w:sz w:val="20"/>
          <w:szCs w:val="20"/>
        </w:rPr>
        <w:t>АДМИНИСТРАТИВНЫЙ РЕГЛАМЕНТ</w:t>
      </w:r>
    </w:p>
    <w:p w:rsidR="00BB0C3C" w:rsidRPr="00AD0756" w:rsidRDefault="005C2E66" w:rsidP="00BB0C3C">
      <w:pPr>
        <w:widowControl w:val="0"/>
        <w:autoSpaceDE w:val="0"/>
        <w:autoSpaceDN w:val="0"/>
        <w:adjustRightInd w:val="0"/>
        <w:spacing w:after="0" w:line="240" w:lineRule="auto"/>
        <w:ind w:firstLine="709"/>
        <w:jc w:val="center"/>
        <w:outlineLvl w:val="1"/>
        <w:rPr>
          <w:rFonts w:ascii="Times New Roman" w:hAnsi="Times New Roman"/>
          <w:b/>
          <w:bCs/>
          <w:sz w:val="20"/>
          <w:szCs w:val="20"/>
        </w:rPr>
      </w:pPr>
      <w:r w:rsidRPr="00AD0756">
        <w:rPr>
          <w:rFonts w:ascii="Times New Roman" w:hAnsi="Times New Roman"/>
          <w:b/>
          <w:bCs/>
          <w:sz w:val="20"/>
          <w:szCs w:val="20"/>
        </w:rPr>
        <w:t xml:space="preserve">ПРЕДОСТАВЛЕНИЯ МУНИЦИПАЛЬНОЙ УСЛУГИ </w:t>
      </w:r>
    </w:p>
    <w:p w:rsidR="00BB0C3C" w:rsidRPr="00AD0756" w:rsidRDefault="005C2E66" w:rsidP="00BB0C3C">
      <w:pPr>
        <w:widowControl w:val="0"/>
        <w:autoSpaceDE w:val="0"/>
        <w:autoSpaceDN w:val="0"/>
        <w:adjustRightInd w:val="0"/>
        <w:spacing w:after="0" w:line="240" w:lineRule="auto"/>
        <w:ind w:firstLine="709"/>
        <w:jc w:val="center"/>
        <w:outlineLvl w:val="1"/>
        <w:rPr>
          <w:rFonts w:ascii="Times New Roman" w:hAnsi="Times New Roman" w:cs="Times New Roman"/>
          <w:b/>
          <w:bCs/>
          <w:sz w:val="20"/>
          <w:szCs w:val="20"/>
        </w:rPr>
      </w:pPr>
      <w:r w:rsidRPr="00AD0756">
        <w:rPr>
          <w:rFonts w:ascii="Times New Roman" w:hAnsi="Times New Roman" w:cs="Times New Roman"/>
          <w:b/>
          <w:bCs/>
          <w:sz w:val="20"/>
          <w:szCs w:val="20"/>
        </w:rPr>
        <w:t xml:space="preserve">по Предоставлению в </w:t>
      </w:r>
      <w:r w:rsidR="00644EB9" w:rsidRPr="00AD0756">
        <w:rPr>
          <w:rFonts w:ascii="Times New Roman" w:hAnsi="Times New Roman" w:cs="Times New Roman"/>
          <w:b/>
          <w:bCs/>
          <w:sz w:val="20"/>
          <w:szCs w:val="20"/>
        </w:rPr>
        <w:t xml:space="preserve">собственность, </w:t>
      </w:r>
      <w:r w:rsidRPr="00AD0756">
        <w:rPr>
          <w:rFonts w:ascii="Times New Roman" w:hAnsi="Times New Roman" w:cs="Times New Roman"/>
          <w:b/>
          <w:bCs/>
          <w:sz w:val="20"/>
          <w:szCs w:val="20"/>
        </w:rPr>
        <w:t>аренду,</w:t>
      </w:r>
    </w:p>
    <w:p w:rsidR="008A547D" w:rsidRPr="00AD0756" w:rsidRDefault="005C2E66" w:rsidP="008A547D">
      <w:pPr>
        <w:widowControl w:val="0"/>
        <w:autoSpaceDE w:val="0"/>
        <w:autoSpaceDN w:val="0"/>
        <w:adjustRightInd w:val="0"/>
        <w:spacing w:after="0" w:line="240" w:lineRule="auto"/>
        <w:ind w:firstLine="709"/>
        <w:jc w:val="center"/>
        <w:outlineLvl w:val="1"/>
        <w:rPr>
          <w:rFonts w:ascii="Times New Roman" w:hAnsi="Times New Roman" w:cs="Times New Roman"/>
          <w:b/>
          <w:bCs/>
          <w:sz w:val="20"/>
          <w:szCs w:val="20"/>
        </w:rPr>
      </w:pPr>
      <w:r w:rsidRPr="00AD0756">
        <w:rPr>
          <w:rFonts w:ascii="Times New Roman" w:hAnsi="Times New Roman" w:cs="Times New Roman"/>
          <w:b/>
          <w:bCs/>
          <w:sz w:val="20"/>
          <w:szCs w:val="20"/>
        </w:rPr>
        <w:t xml:space="preserve"> постоянное (бессрочное) пользование, безвозмездное пользование земельного участка, находящегося в </w:t>
      </w:r>
    </w:p>
    <w:p w:rsidR="006C3874" w:rsidRPr="00AD0756" w:rsidRDefault="005C2E66" w:rsidP="00BB0C3C">
      <w:pPr>
        <w:widowControl w:val="0"/>
        <w:autoSpaceDE w:val="0"/>
        <w:autoSpaceDN w:val="0"/>
        <w:adjustRightInd w:val="0"/>
        <w:spacing w:after="0" w:line="240" w:lineRule="auto"/>
        <w:ind w:firstLine="709"/>
        <w:jc w:val="center"/>
        <w:outlineLvl w:val="1"/>
        <w:rPr>
          <w:rFonts w:ascii="Times New Roman" w:hAnsi="Times New Roman" w:cs="Times New Roman"/>
          <w:b/>
          <w:bCs/>
          <w:sz w:val="20"/>
          <w:szCs w:val="20"/>
        </w:rPr>
      </w:pPr>
      <w:r w:rsidRPr="00AD0756">
        <w:rPr>
          <w:rFonts w:ascii="Times New Roman" w:hAnsi="Times New Roman" w:cs="Times New Roman"/>
          <w:b/>
          <w:bCs/>
          <w:sz w:val="20"/>
          <w:szCs w:val="20"/>
        </w:rPr>
        <w:t>муниципальной собственности, без проведения торгов</w:t>
      </w:r>
    </w:p>
    <w:p w:rsidR="00BB0C3C" w:rsidRPr="00AD0756" w:rsidRDefault="00BB0C3C" w:rsidP="00BB0C3C">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p>
    <w:p w:rsidR="00A1115E" w:rsidRPr="00AD0756" w:rsidRDefault="00A1115E" w:rsidP="00A1115E">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AD0756">
        <w:rPr>
          <w:rFonts w:ascii="Times New Roman" w:hAnsi="Times New Roman" w:cs="Times New Roman"/>
          <w:b/>
          <w:sz w:val="20"/>
          <w:szCs w:val="20"/>
        </w:rPr>
        <w:t>I. Общие положения</w:t>
      </w:r>
    </w:p>
    <w:p w:rsidR="006C3874" w:rsidRPr="00AD0756" w:rsidRDefault="006C3874" w:rsidP="006C3874">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1" w:name="Par55"/>
      <w:bookmarkEnd w:id="1"/>
      <w:r w:rsidRPr="00AD0756">
        <w:rPr>
          <w:rFonts w:ascii="Times New Roman" w:hAnsi="Times New Roman" w:cs="Times New Roman"/>
          <w:b/>
          <w:sz w:val="20"/>
          <w:szCs w:val="20"/>
        </w:rPr>
        <w:t>Предмет регулирования административного регламента</w:t>
      </w:r>
    </w:p>
    <w:p w:rsidR="00BB0C3C" w:rsidRPr="00AD0756" w:rsidRDefault="00BB0C3C" w:rsidP="006C3874">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p>
    <w:p w:rsidR="006C3874" w:rsidRPr="00AD0756" w:rsidRDefault="006C3874" w:rsidP="006C387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1.1. Административный регламент предоставления муниципальной услуги «</w:t>
      </w:r>
      <w:r w:rsidR="005C2E66" w:rsidRPr="00AD0756">
        <w:rPr>
          <w:rFonts w:ascii="Times New Roman" w:hAnsi="Times New Roman" w:cs="Times New Roman"/>
          <w:bCs/>
          <w:sz w:val="20"/>
          <w:szCs w:val="20"/>
        </w:rPr>
        <w:t xml:space="preserve">Предоставление в </w:t>
      </w:r>
      <w:r w:rsidR="00644EB9" w:rsidRPr="00AD0756">
        <w:rPr>
          <w:rFonts w:ascii="Times New Roman" w:hAnsi="Times New Roman" w:cs="Times New Roman"/>
          <w:bCs/>
          <w:sz w:val="20"/>
          <w:szCs w:val="20"/>
        </w:rPr>
        <w:t xml:space="preserve">собственность, </w:t>
      </w:r>
      <w:r w:rsidR="005C2E66" w:rsidRPr="00AD0756">
        <w:rPr>
          <w:rFonts w:ascii="Times New Roman" w:hAnsi="Times New Roman" w:cs="Times New Roman"/>
          <w:bCs/>
          <w:sz w:val="20"/>
          <w:szCs w:val="20"/>
        </w:rPr>
        <w:t>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AD0756">
        <w:rPr>
          <w:rFonts w:ascii="Times New Roman" w:hAnsi="Times New Roman" w:cs="Times New Roman"/>
          <w:bCs/>
          <w:sz w:val="20"/>
          <w:szCs w:val="20"/>
        </w:rPr>
        <w:t>»</w:t>
      </w:r>
      <w:r w:rsidRPr="00AD0756">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 Администрации </w:t>
      </w:r>
      <w:r w:rsidR="00BB0C3C" w:rsidRPr="00AD0756">
        <w:rPr>
          <w:rFonts w:ascii="Times New Roman" w:eastAsia="Times New Roman" w:hAnsi="Times New Roman" w:cs="Times New Roman"/>
          <w:sz w:val="20"/>
          <w:szCs w:val="20"/>
          <w:lang w:eastAsia="ru-RU"/>
        </w:rPr>
        <w:t>сельского поселения «</w:t>
      </w:r>
      <w:proofErr w:type="spellStart"/>
      <w:r w:rsidR="00BB0C3C" w:rsidRPr="00AD0756">
        <w:rPr>
          <w:rFonts w:ascii="Times New Roman" w:eastAsia="Times New Roman" w:hAnsi="Times New Roman" w:cs="Times New Roman"/>
          <w:sz w:val="20"/>
          <w:szCs w:val="20"/>
          <w:lang w:eastAsia="ru-RU"/>
        </w:rPr>
        <w:t>Визин</w:t>
      </w:r>
      <w:r w:rsidR="00FD2F98" w:rsidRPr="00AD0756">
        <w:rPr>
          <w:rFonts w:ascii="Times New Roman" w:eastAsia="Times New Roman" w:hAnsi="Times New Roman" w:cs="Times New Roman"/>
          <w:sz w:val="20"/>
          <w:szCs w:val="20"/>
          <w:lang w:eastAsia="ru-RU"/>
        </w:rPr>
        <w:t>дор</w:t>
      </w:r>
      <w:proofErr w:type="spellEnd"/>
      <w:r w:rsidR="00BB0C3C" w:rsidRPr="00AD0756">
        <w:rPr>
          <w:rFonts w:ascii="Times New Roman" w:eastAsia="Times New Roman" w:hAnsi="Times New Roman" w:cs="Times New Roman"/>
          <w:sz w:val="20"/>
          <w:szCs w:val="20"/>
          <w:lang w:eastAsia="ru-RU"/>
        </w:rPr>
        <w:t>»</w:t>
      </w:r>
      <w:r w:rsidRPr="00AD0756">
        <w:rPr>
          <w:rFonts w:ascii="Times New Roman" w:eastAsia="Times New Roman" w:hAnsi="Times New Roman" w:cs="Times New Roman"/>
          <w:sz w:val="20"/>
          <w:szCs w:val="20"/>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C3874" w:rsidRPr="00AD0756" w:rsidRDefault="006C3874" w:rsidP="006C387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1115E" w:rsidRPr="00AD0756" w:rsidRDefault="006C3874" w:rsidP="006C3874">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AD0756">
        <w:rPr>
          <w:rFonts w:ascii="Times New Roman" w:hAnsi="Times New Roman" w:cs="Times New Roman"/>
          <w:b/>
          <w:sz w:val="20"/>
          <w:szCs w:val="20"/>
        </w:rPr>
        <w:t>Круг заявителей</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2" w:name="Par61"/>
      <w:bookmarkEnd w:id="2"/>
      <w:r w:rsidRPr="00AD0756">
        <w:rPr>
          <w:rFonts w:ascii="Times New Roman" w:hAnsi="Times New Roman" w:cs="Times New Roman"/>
          <w:sz w:val="20"/>
          <w:szCs w:val="20"/>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xml:space="preserve">1.2.1. Земельные участки могут быть предоставлены в аренду без торгов: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 юридическому лицу в соответствии с указом или распоряжением Президента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2) юридическому лицу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0" w:history="1">
        <w:r w:rsidRPr="00AD0756">
          <w:rPr>
            <w:rFonts w:ascii="Times New Roman" w:hAnsi="Times New Roman"/>
            <w:sz w:val="20"/>
            <w:szCs w:val="20"/>
          </w:rPr>
          <w:t>критериям</w:t>
        </w:r>
      </w:hyperlink>
      <w:r w:rsidRPr="00AD0756">
        <w:rPr>
          <w:rFonts w:ascii="Times New Roman" w:hAnsi="Times New Roman"/>
          <w:sz w:val="20"/>
          <w:szCs w:val="20"/>
        </w:rPr>
        <w:t>, установленным Правительством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 юридическому лицу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9A13DF" w:rsidRPr="00AD0756" w:rsidRDefault="009A13DF" w:rsidP="00F47771">
      <w:pPr>
        <w:pStyle w:val="afe"/>
        <w:shd w:val="clear" w:color="auto" w:fill="FFFFFF"/>
        <w:spacing w:before="360" w:beforeAutospacing="0" w:after="0" w:afterAutospacing="0"/>
        <w:ind w:firstLine="540"/>
        <w:jc w:val="both"/>
        <w:rPr>
          <w:color w:val="000000"/>
          <w:sz w:val="20"/>
          <w:szCs w:val="20"/>
        </w:rPr>
      </w:pPr>
      <w:r w:rsidRPr="00AD0756">
        <w:rPr>
          <w:color w:val="000000"/>
          <w:sz w:val="20"/>
          <w:szCs w:val="20"/>
        </w:rPr>
        <w:t>3.1) земельного участка застройщику, признанному в соответствии с Федеральным </w:t>
      </w:r>
      <w:hyperlink r:id="rId11" w:history="1">
        <w:r w:rsidRPr="00AD0756">
          <w:rPr>
            <w:rStyle w:val="a6"/>
            <w:color w:val="1A0DAB"/>
            <w:sz w:val="20"/>
            <w:szCs w:val="20"/>
          </w:rPr>
          <w:t>законом</w:t>
        </w:r>
      </w:hyperlink>
      <w:r w:rsidRPr="00AD0756">
        <w:rPr>
          <w:color w:val="000000"/>
          <w:sz w:val="20"/>
          <w:szCs w:val="20"/>
        </w:rPr>
        <w:t>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2" w:history="1">
        <w:r w:rsidRPr="00AD0756">
          <w:rPr>
            <w:rStyle w:val="a6"/>
            <w:color w:val="1A0DAB"/>
            <w:sz w:val="20"/>
            <w:szCs w:val="20"/>
          </w:rPr>
          <w:t>законом</w:t>
        </w:r>
      </w:hyperlink>
      <w:r w:rsidRPr="00AD0756">
        <w:rPr>
          <w:color w:val="000000"/>
          <w:sz w:val="20"/>
          <w:szCs w:val="20"/>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3" w:anchor="dst6593" w:history="1">
        <w:r w:rsidRPr="00AD0756">
          <w:rPr>
            <w:rStyle w:val="a6"/>
            <w:color w:val="1A0DAB"/>
            <w:sz w:val="20"/>
            <w:szCs w:val="20"/>
          </w:rPr>
          <w:t>пунктом 1 статьи 201.3</w:t>
        </w:r>
      </w:hyperlink>
      <w:r w:rsidRPr="00AD0756">
        <w:rPr>
          <w:color w:val="000000"/>
          <w:sz w:val="20"/>
          <w:szCs w:val="20"/>
        </w:rPr>
        <w:t> Федерального закона от 26 октября 2002 года N 127-ФЗ "О несостоятельности (банкротстве)";</w:t>
      </w:r>
    </w:p>
    <w:p w:rsidR="009A13DF" w:rsidRPr="00AD0756" w:rsidRDefault="009A13DF" w:rsidP="00F47771">
      <w:pPr>
        <w:jc w:val="both"/>
        <w:rPr>
          <w:rFonts w:ascii="Times New Roman" w:hAnsi="Times New Roman" w:cs="Times New Roman"/>
          <w:sz w:val="20"/>
          <w:szCs w:val="20"/>
        </w:rPr>
      </w:pPr>
      <w:r w:rsidRPr="00AD0756">
        <w:rPr>
          <w:rFonts w:ascii="Times New Roman" w:hAnsi="Times New Roman" w:cs="Times New Roman"/>
          <w:sz w:val="20"/>
          <w:szCs w:val="20"/>
        </w:rPr>
        <w:t xml:space="preserve">        3.2) земельного участка застройщику, признанному в соответствии с Федеральным </w:t>
      </w:r>
      <w:hyperlink r:id="rId14" w:history="1">
        <w:r w:rsidRPr="00AD0756">
          <w:rPr>
            <w:rStyle w:val="a6"/>
            <w:rFonts w:ascii="Times New Roman" w:hAnsi="Times New Roman" w:cs="Times New Roman"/>
            <w:color w:val="1A0DAB"/>
            <w:sz w:val="20"/>
            <w:szCs w:val="20"/>
          </w:rPr>
          <w:t>законом</w:t>
        </w:r>
      </w:hyperlink>
      <w:r w:rsidRPr="00AD0756">
        <w:rPr>
          <w:rFonts w:ascii="Times New Roman" w:hAnsi="Times New Roman" w:cs="Times New Roman"/>
          <w:sz w:val="20"/>
          <w:szCs w:val="20"/>
        </w:rP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w:t>
      </w:r>
      <w:r w:rsidRPr="00AD0756">
        <w:rPr>
          <w:rFonts w:ascii="Times New Roman" w:hAnsi="Times New Roman" w:cs="Times New Roman"/>
          <w:sz w:val="20"/>
          <w:szCs w:val="20"/>
        </w:rPr>
        <w:lastRenderedPageBreak/>
        <w:t>завершению строительства многоквартирных домов или по выплате возмещения гражданам в соответствии с Федеральным </w:t>
      </w:r>
      <w:hyperlink r:id="rId15" w:history="1">
        <w:r w:rsidRPr="00AD0756">
          <w:rPr>
            <w:rStyle w:val="a6"/>
            <w:rFonts w:ascii="Times New Roman" w:hAnsi="Times New Roman" w:cs="Times New Roman"/>
            <w:color w:val="1A0DAB"/>
            <w:sz w:val="20"/>
            <w:szCs w:val="20"/>
          </w:rPr>
          <w:t>законом</w:t>
        </w:r>
      </w:hyperlink>
      <w:r w:rsidRPr="00AD0756">
        <w:rPr>
          <w:rFonts w:ascii="Times New Roman" w:hAnsi="Times New Roman" w:cs="Times New Roman"/>
          <w:sz w:val="20"/>
          <w:szCs w:val="20"/>
        </w:rPr>
        <w:t>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383F83" w:rsidRPr="00AD0756" w:rsidRDefault="009A13DF" w:rsidP="00F47771">
      <w:pPr>
        <w:jc w:val="both"/>
        <w:rPr>
          <w:rFonts w:ascii="Times New Roman" w:hAnsi="Times New Roman" w:cs="Times New Roman"/>
          <w:sz w:val="20"/>
          <w:szCs w:val="20"/>
          <w:shd w:val="clear" w:color="auto" w:fill="FFFFFF"/>
        </w:rPr>
      </w:pPr>
      <w:r w:rsidRPr="00AD0756">
        <w:rPr>
          <w:rFonts w:ascii="Times New Roman" w:hAnsi="Times New Roman"/>
          <w:sz w:val="20"/>
          <w:szCs w:val="20"/>
        </w:rPr>
        <w:t xml:space="preserve">       </w:t>
      </w:r>
      <w:r w:rsidR="00C413D0" w:rsidRPr="00AD0756">
        <w:rPr>
          <w:rFonts w:ascii="Times New Roman" w:hAnsi="Times New Roman"/>
          <w:sz w:val="20"/>
          <w:szCs w:val="20"/>
        </w:rPr>
        <w:t xml:space="preserve">4) юридическому лицу,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6" w:history="1">
        <w:r w:rsidR="00C413D0" w:rsidRPr="00AD0756">
          <w:rPr>
            <w:rFonts w:ascii="Times New Roman" w:hAnsi="Times New Roman"/>
            <w:sz w:val="20"/>
            <w:szCs w:val="20"/>
          </w:rPr>
          <w:t>законом</w:t>
        </w:r>
      </w:hyperlink>
      <w:r w:rsidR="00C413D0" w:rsidRPr="00AD0756">
        <w:rPr>
          <w:rFonts w:ascii="Times New Roman" w:hAnsi="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00383F83" w:rsidRPr="00AD0756">
        <w:rPr>
          <w:rFonts w:ascii="Times New Roman" w:hAnsi="Times New Roman" w:cs="Times New Roman"/>
          <w:sz w:val="20"/>
          <w:szCs w:val="20"/>
          <w:shd w:val="clear" w:color="auto" w:fill="FFFFFF"/>
        </w:rPr>
        <w:t>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9A13DF" w:rsidRPr="00AD0756" w:rsidRDefault="00C413D0" w:rsidP="00C413D0">
      <w:pPr>
        <w:widowControl w:val="0"/>
        <w:autoSpaceDE w:val="0"/>
        <w:autoSpaceDN w:val="0"/>
        <w:adjustRightInd w:val="0"/>
        <w:spacing w:after="0" w:line="240" w:lineRule="auto"/>
        <w:ind w:firstLine="709"/>
        <w:jc w:val="both"/>
        <w:rPr>
          <w:color w:val="000000"/>
          <w:sz w:val="20"/>
          <w:szCs w:val="20"/>
          <w:shd w:val="clear" w:color="auto" w:fill="FFFFFF"/>
        </w:rPr>
      </w:pPr>
      <w:r w:rsidRPr="00620023">
        <w:rPr>
          <w:rFonts w:ascii="Times New Roman" w:hAnsi="Times New Roman"/>
          <w:sz w:val="20"/>
          <w:szCs w:val="20"/>
        </w:rPr>
        <w:t xml:space="preserve">5) </w:t>
      </w:r>
      <w:r w:rsidR="009A13DF" w:rsidRPr="00620023">
        <w:rPr>
          <w:rFonts w:ascii="Times New Roman" w:hAnsi="Times New Roman" w:cs="Times New Roman"/>
          <w:color w:val="000000"/>
          <w:sz w:val="20"/>
          <w:szCs w:val="20"/>
          <w:shd w:val="clear" w:color="auto" w:fill="FFFFFF"/>
        </w:rPr>
        <w:t>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17" w:anchor="dst475" w:history="1">
        <w:r w:rsidR="009A13DF" w:rsidRPr="00620023">
          <w:rPr>
            <w:rStyle w:val="a6"/>
            <w:rFonts w:ascii="Times New Roman" w:hAnsi="Times New Roman" w:cs="Times New Roman"/>
            <w:color w:val="1A0DAB"/>
            <w:sz w:val="20"/>
            <w:szCs w:val="20"/>
            <w:shd w:val="clear" w:color="auto" w:fill="FFFFFF"/>
          </w:rPr>
          <w:t>подпунктом 8</w:t>
        </w:r>
      </w:hyperlink>
      <w:r w:rsidR="009A13DF" w:rsidRPr="00620023">
        <w:rPr>
          <w:rFonts w:ascii="Times New Roman" w:hAnsi="Times New Roman" w:cs="Times New Roman"/>
          <w:sz w:val="20"/>
          <w:szCs w:val="20"/>
        </w:rPr>
        <w:t xml:space="preserve"> статьи 39.6</w:t>
      </w:r>
      <w:r w:rsidR="009A13DF" w:rsidRPr="00620023">
        <w:rPr>
          <w:rFonts w:ascii="Times New Roman" w:hAnsi="Times New Roman" w:cs="Times New Roman"/>
          <w:color w:val="000000"/>
          <w:sz w:val="20"/>
          <w:szCs w:val="20"/>
          <w:shd w:val="clear" w:color="auto" w:fill="FFFFFF"/>
        </w:rPr>
        <w:t>, </w:t>
      </w:r>
      <w:hyperlink r:id="rId18" w:anchor="dst1772" w:history="1">
        <w:r w:rsidR="009A13DF" w:rsidRPr="00620023">
          <w:rPr>
            <w:rStyle w:val="a6"/>
            <w:rFonts w:ascii="Times New Roman" w:hAnsi="Times New Roman" w:cs="Times New Roman"/>
            <w:color w:val="1A0DAB"/>
            <w:sz w:val="20"/>
            <w:szCs w:val="20"/>
            <w:shd w:val="clear" w:color="auto" w:fill="FFFFFF"/>
          </w:rPr>
          <w:t>пунктом 5 статьи 46</w:t>
        </w:r>
      </w:hyperlink>
      <w:r w:rsidR="009A13DF" w:rsidRPr="00620023">
        <w:rPr>
          <w:rFonts w:ascii="Times New Roman" w:hAnsi="Times New Roman" w:cs="Times New Roman"/>
          <w:color w:val="000000"/>
          <w:sz w:val="20"/>
          <w:szCs w:val="20"/>
          <w:shd w:val="clear" w:color="auto" w:fill="FFFFFF"/>
        </w:rPr>
        <w:t> Земельного  Кодекса РФ</w:t>
      </w:r>
      <w:r w:rsidR="009A13DF" w:rsidRPr="00620023">
        <w:rPr>
          <w:color w:val="000000"/>
          <w:sz w:val="20"/>
          <w:szCs w:val="20"/>
          <w:shd w:val="clear" w:color="auto" w:fill="FFFFFF"/>
        </w:rPr>
        <w:t>;</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6) юридическому лицу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7) арендатору земельного участка, находящегося в государственной или муниципальной собственности, из которого образован </w:t>
      </w:r>
      <w:proofErr w:type="gramStart"/>
      <w:r w:rsidRPr="00AD0756">
        <w:rPr>
          <w:rFonts w:ascii="Times New Roman" w:hAnsi="Times New Roman"/>
          <w:sz w:val="20"/>
          <w:szCs w:val="20"/>
        </w:rPr>
        <w:t>испрашиваемый  земельный</w:t>
      </w:r>
      <w:proofErr w:type="gramEnd"/>
      <w:r w:rsidRPr="00AD0756">
        <w:rPr>
          <w:rFonts w:ascii="Times New Roman" w:hAnsi="Times New Roman"/>
          <w:sz w:val="20"/>
          <w:szCs w:val="20"/>
        </w:rPr>
        <w:t xml:space="preserve"> участок;</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8) арендатору земельного участка, предоставленного для комплексного освоения территории, из которого образован испрашиваемый участок, с которым был заключен договор аренды такого земельного участка, если иное не предусмотрено </w:t>
      </w:r>
      <w:hyperlink w:anchor="Par12" w:history="1">
        <w:r w:rsidRPr="00AD0756">
          <w:rPr>
            <w:rFonts w:ascii="Times New Roman" w:hAnsi="Times New Roman"/>
            <w:sz w:val="20"/>
            <w:szCs w:val="20"/>
          </w:rPr>
          <w:t>подпунктами 9</w:t>
        </w:r>
      </w:hyperlink>
      <w:r w:rsidRPr="00AD0756">
        <w:rPr>
          <w:rFonts w:ascii="Times New Roman" w:hAnsi="Times New Roman"/>
          <w:sz w:val="20"/>
          <w:szCs w:val="20"/>
        </w:rPr>
        <w:t xml:space="preserve">-10 и 12 пункта 1.2.1 настоящего регламента, </w:t>
      </w:r>
      <w:hyperlink r:id="rId19" w:history="1">
        <w:r w:rsidRPr="00AD0756">
          <w:rPr>
            <w:rFonts w:ascii="Times New Roman" w:hAnsi="Times New Roman"/>
            <w:sz w:val="20"/>
            <w:szCs w:val="20"/>
          </w:rPr>
          <w:t>пунктом 5 статьи 46</w:t>
        </w:r>
      </w:hyperlink>
      <w:r w:rsidRPr="00AD0756">
        <w:rPr>
          <w:rFonts w:ascii="Times New Roman" w:hAnsi="Times New Roman"/>
          <w:sz w:val="20"/>
          <w:szCs w:val="20"/>
        </w:rPr>
        <w:t xml:space="preserve"> Земельного кодекса Российской Федерации;</w:t>
      </w:r>
      <w:bookmarkStart w:id="3" w:name="Par12"/>
      <w:bookmarkEnd w:id="3"/>
    </w:p>
    <w:p w:rsidR="000E4FE9" w:rsidRPr="00AD0756" w:rsidRDefault="000E4FE9"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shd w:val="clear" w:color="auto" w:fill="FFFFFF"/>
        </w:rPr>
        <w:t>8.1) участникам долевого строительства в случаях, предусмотренных </w:t>
      </w:r>
      <w:hyperlink r:id="rId20" w:anchor="/document/12138267/entry/8034" w:history="1">
        <w:r w:rsidRPr="00AD0756">
          <w:rPr>
            <w:rStyle w:val="a6"/>
            <w:rFonts w:ascii="Times New Roman" w:hAnsi="Times New Roman" w:cs="Times New Roman"/>
            <w:color w:val="auto"/>
            <w:sz w:val="20"/>
            <w:szCs w:val="20"/>
            <w:shd w:val="clear" w:color="auto" w:fill="FFFFFF"/>
          </w:rPr>
          <w:t>Федеральным законом</w:t>
        </w:r>
      </w:hyperlink>
      <w:r w:rsidRPr="00AD0756">
        <w:rPr>
          <w:rFonts w:ascii="Times New Roman" w:hAnsi="Times New Roman" w:cs="Times New Roman"/>
          <w:sz w:val="20"/>
          <w:szCs w:val="20"/>
          <w:shd w:val="clear" w:color="auto" w:fill="FFFFFF"/>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9) члену некоммерческой организации – земельный участок, образованный из земельного участка, предоставленного данной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10) некоммерческой организации – </w:t>
      </w:r>
      <w:r w:rsidR="00644EB9" w:rsidRPr="00AD0756">
        <w:rPr>
          <w:rFonts w:ascii="Times New Roman" w:hAnsi="Times New Roman"/>
          <w:sz w:val="20"/>
          <w:szCs w:val="20"/>
        </w:rPr>
        <w:t xml:space="preserve"> </w:t>
      </w:r>
      <w:proofErr w:type="gramStart"/>
      <w:r w:rsidRPr="00AD0756">
        <w:rPr>
          <w:rFonts w:ascii="Times New Roman" w:hAnsi="Times New Roman"/>
          <w:sz w:val="20"/>
          <w:szCs w:val="20"/>
        </w:rPr>
        <w:t>земельный  участок</w:t>
      </w:r>
      <w:proofErr w:type="gramEnd"/>
      <w:r w:rsidRPr="00AD0756">
        <w:rPr>
          <w:rFonts w:ascii="Times New Roman" w:hAnsi="Times New Roman"/>
          <w:sz w:val="20"/>
          <w:szCs w:val="20"/>
        </w:rPr>
        <w:t>, образованный из земельного участка, предоставленного данной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если это предусмотрено решением общего собрания членов данной некоммерческой организации;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11) члену садоводческого или огороднического некоммерческого товарищества садового или огородного – земельный участок, образованный из земельного участка, предоставленного данному некоммерческому товариществу, за исключением земельных участков общего назначения;</w:t>
      </w:r>
      <w:bookmarkStart w:id="4" w:name="Par15"/>
      <w:bookmarkEnd w:id="4"/>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12) гражданам, являющимся правообладателями садовых или огородных земельных участков в границах территории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13) юридическому лицу – земельный участок, образованный в результате раздела ограниченного в обороте земельного участка, предоставленного данному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14) собственнику зданий, сооружений, помещений в них и (или) лицу, которому эти объекты недвижимости предоставлены на праве хозяйственного ведения или в случаях, предусмотренных </w:t>
      </w:r>
      <w:hyperlink r:id="rId21" w:history="1">
        <w:r w:rsidRPr="00AD0756">
          <w:rPr>
            <w:rFonts w:ascii="Times New Roman" w:hAnsi="Times New Roman"/>
            <w:sz w:val="20"/>
            <w:szCs w:val="20"/>
          </w:rPr>
          <w:t>статьей 39.20</w:t>
        </w:r>
      </w:hyperlink>
      <w:r w:rsidRPr="00AD0756">
        <w:rPr>
          <w:rFonts w:ascii="Times New Roman" w:hAnsi="Times New Roman"/>
          <w:sz w:val="20"/>
          <w:szCs w:val="20"/>
        </w:rPr>
        <w:t xml:space="preserve"> Земельного кодекса Российской Федерации, на праве оперативного управления,  – земельный участок, на котором расположены данные здания, сооружения;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15) собственнику объекта незавершенного строительства - земельный участок, на котором </w:t>
      </w:r>
      <w:r w:rsidRPr="00AD0756">
        <w:rPr>
          <w:rFonts w:ascii="Times New Roman" w:hAnsi="Times New Roman"/>
          <w:sz w:val="20"/>
          <w:szCs w:val="20"/>
        </w:rPr>
        <w:lastRenderedPageBreak/>
        <w:t>расположен данный объект незавершенного строительства, однократно для завершения их строительства: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lang w:eastAsia="ru-RU"/>
        </w:rPr>
        <w:t xml:space="preserve">16) </w:t>
      </w:r>
      <w:r w:rsidRPr="00AD0756">
        <w:rPr>
          <w:rFonts w:ascii="Times New Roman" w:hAnsi="Times New Roman"/>
          <w:sz w:val="20"/>
          <w:szCs w:val="20"/>
        </w:rPr>
        <w:t>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17) собственнику объекта незавершенного строительства, за исключением указанного в предыдущем абзаце данного пункта настоящего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C413D0" w:rsidRPr="00AD0756" w:rsidRDefault="00C413D0" w:rsidP="00C413D0">
      <w:pPr>
        <w:autoSpaceDE w:val="0"/>
        <w:autoSpaceDN w:val="0"/>
        <w:adjustRightInd w:val="0"/>
        <w:spacing w:after="0" w:line="240" w:lineRule="auto"/>
        <w:ind w:firstLine="540"/>
        <w:jc w:val="both"/>
        <w:rPr>
          <w:rFonts w:ascii="Times New Roman" w:hAnsi="Times New Roman"/>
          <w:sz w:val="20"/>
          <w:szCs w:val="20"/>
        </w:rPr>
      </w:pPr>
      <w:r w:rsidRPr="00AD0756">
        <w:rPr>
          <w:rFonts w:ascii="Times New Roman" w:hAnsi="Times New Roman"/>
          <w:sz w:val="20"/>
          <w:szCs w:val="20"/>
        </w:rPr>
        <w:t xml:space="preserve">18) юридическому лицу – земельный участок, находящийся в постоянном (бессрочном) пользовании этих лиц, за исключением юридических лиц, указанных в </w:t>
      </w:r>
      <w:hyperlink r:id="rId22" w:history="1">
        <w:r w:rsidRPr="00AD0756">
          <w:rPr>
            <w:rFonts w:ascii="Times New Roman" w:hAnsi="Times New Roman"/>
            <w:sz w:val="20"/>
            <w:szCs w:val="20"/>
          </w:rPr>
          <w:t>пункте 2 статьи 39.9</w:t>
        </w:r>
      </w:hyperlink>
      <w:r w:rsidRPr="00AD0756">
        <w:rPr>
          <w:rFonts w:ascii="Times New Roman" w:hAnsi="Times New Roman"/>
          <w:sz w:val="20"/>
          <w:szCs w:val="20"/>
        </w:rPr>
        <w:t xml:space="preserve"> Земельного кодекса Российской Федерации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19) крестьянскому (фермерскому) хозяйству или сельскохозяйственной организации, использующей земельный участок, находящийся в муниципальной собственности и выделенный в счет земельных долей, находящихся в муниципальной собственности, в соответствии с  Федеральным </w:t>
      </w:r>
      <w:hyperlink r:id="rId23" w:history="1">
        <w:r w:rsidRPr="00AD0756">
          <w:rPr>
            <w:rFonts w:ascii="Times New Roman" w:hAnsi="Times New Roman"/>
            <w:sz w:val="20"/>
            <w:szCs w:val="20"/>
          </w:rPr>
          <w:t>законом</w:t>
        </w:r>
      </w:hyperlink>
      <w:r w:rsidRPr="00AD0756">
        <w:rPr>
          <w:rFonts w:ascii="Times New Roman" w:hAnsi="Times New Roman"/>
          <w:sz w:val="20"/>
          <w:szCs w:val="20"/>
        </w:rPr>
        <w:t xml:space="preserve"> "Об обороте земель сельскохозяйственного назначения";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20) лицу, с которым заключен договор о развитии застроенной территории, – земельный участок, образованный в границах застроенной территории;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21) юридическому лицу, заключившему договор об освоении территории в целях строительства стандартного жилья, – земельный участок для освоения территории в целях строительства стандартного жилья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22) юридическому лицу, заключившему договор о комплексном освоении территории в целях строительства стандартного </w:t>
      </w:r>
      <w:proofErr w:type="gramStart"/>
      <w:r w:rsidRPr="00AD0756">
        <w:rPr>
          <w:rFonts w:ascii="Times New Roman" w:hAnsi="Times New Roman"/>
          <w:sz w:val="20"/>
          <w:szCs w:val="20"/>
        </w:rPr>
        <w:t>жилья,  –</w:t>
      </w:r>
      <w:proofErr w:type="gramEnd"/>
      <w:r w:rsidRPr="00AD0756">
        <w:rPr>
          <w:rFonts w:ascii="Times New Roman" w:hAnsi="Times New Roman"/>
          <w:sz w:val="20"/>
          <w:szCs w:val="20"/>
        </w:rPr>
        <w:t xml:space="preserve"> земельный участок для комплексного освоения территории в целях строительства стандартного жилья;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23) юридическому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24" w:history="1">
        <w:r w:rsidRPr="00AD0756">
          <w:rPr>
            <w:rFonts w:ascii="Times New Roman" w:hAnsi="Times New Roman"/>
            <w:sz w:val="20"/>
            <w:szCs w:val="20"/>
          </w:rPr>
          <w:t>кодексом</w:t>
        </w:r>
      </w:hyperlink>
      <w:r w:rsidRPr="00AD0756">
        <w:rPr>
          <w:rFonts w:ascii="Times New Roman" w:hAnsi="Times New Roman"/>
          <w:sz w:val="20"/>
          <w:szCs w:val="20"/>
        </w:rPr>
        <w:t xml:space="preserve"> Российской Федерации, – земельный участок, изъятый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24) юридическому лицу, заключившему договор о комплексном развитии территории в соответствии с Градостроительным кодексом Российской Федерации, – земельный участок для строительства объектов коммунальной, транспортной, социальной инфраструктур;</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25) гражданину, имеющему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26) гражданину или юридическому лицу – земельный участок взамен земельного участка, предоставленного на праве аренды и изымаемого для государственных или муниципальных нужд;</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27) религиозной организации, – земельный участок, для осуществления сельскохозяйственного производства;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28) казачьему обществу, внесенному в государственный реестр казачьих обществ в Российской Федерации (далее - казачье общество), – земельный участок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29)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30) гражданину – земельный участок для сенокошения, выпаса сельскохозяйственных животных, ведения огородничества или земельного участка, расположенного за границами населенного пункта, для ведения личного подсобного хозяйства;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31) </w:t>
      </w:r>
      <w:proofErr w:type="spellStart"/>
      <w:r w:rsidRPr="00AD0756">
        <w:rPr>
          <w:rFonts w:ascii="Times New Roman" w:hAnsi="Times New Roman"/>
          <w:sz w:val="20"/>
          <w:szCs w:val="20"/>
        </w:rPr>
        <w:t>недропользователю</w:t>
      </w:r>
      <w:proofErr w:type="spellEnd"/>
      <w:r w:rsidRPr="00AD0756">
        <w:rPr>
          <w:rFonts w:ascii="Times New Roman" w:hAnsi="Times New Roman"/>
          <w:sz w:val="20"/>
          <w:szCs w:val="20"/>
        </w:rPr>
        <w:t xml:space="preserve"> – земельный участок, необходимый для проведения работ, связанных с пользованием недрами;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32) резиденту особой экономической зоны, – земельный участок, расположенный в границах особой экономической зоны или на прилегающей к ней территории;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33)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w:t>
      </w:r>
      <w:r w:rsidRPr="00AD0756">
        <w:rPr>
          <w:rFonts w:ascii="Times New Roman" w:hAnsi="Times New Roman"/>
          <w:sz w:val="20"/>
          <w:szCs w:val="20"/>
        </w:rPr>
        <w:lastRenderedPageBreak/>
        <w:t>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 земельный участок, расположенный в границах особой экономической зоны или на прилегающей к ней территории;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34)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 земельный участок, расположенный в границах особой экономической зоны или на прилегающей к ней территории, для строительства объектов инфраструктуры этой зоны. Примерная </w:t>
      </w:r>
      <w:hyperlink r:id="rId25" w:history="1">
        <w:r w:rsidRPr="00AD0756">
          <w:rPr>
            <w:rFonts w:ascii="Times New Roman" w:hAnsi="Times New Roman"/>
            <w:sz w:val="20"/>
            <w:szCs w:val="20"/>
          </w:rPr>
          <w:t>форма</w:t>
        </w:r>
      </w:hyperlink>
      <w:r w:rsidRPr="00AD0756">
        <w:rPr>
          <w:rFonts w:ascii="Times New Roman" w:hAnsi="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35) лицу, с которым заключены концессионное соглашение, соглашение о государственно-частном партнерстве, соглашение о </w:t>
      </w:r>
      <w:proofErr w:type="spellStart"/>
      <w:r w:rsidRPr="00AD0756">
        <w:rPr>
          <w:rFonts w:ascii="Times New Roman" w:hAnsi="Times New Roman"/>
          <w:sz w:val="20"/>
          <w:szCs w:val="20"/>
        </w:rPr>
        <w:t>муниципально</w:t>
      </w:r>
      <w:proofErr w:type="spellEnd"/>
      <w:r w:rsidRPr="00AD0756">
        <w:rPr>
          <w:rFonts w:ascii="Times New Roman" w:hAnsi="Times New Roman"/>
          <w:sz w:val="20"/>
          <w:szCs w:val="20"/>
        </w:rPr>
        <w:t>-частном партнерстве, – земельный участок, необходимый для осуществления деятельности, предусмотренной указанными соглашениями;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36) юридическому лицу, заключившему договор об освоении территории в целях строительства и эксплуатации наемного дома коммерческого использования, – земельный участок для освоения территории в целях строительства и эксплуатации наемного дома коммерческого использования;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37) юридическому лицу, заключившему договор об освоении территории в целях строительства и эксплуатации наемного дома социального использования, – земельный участок для освоения территории в целях строительства и эксплуатации наемного дома социального использования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38) юридическому лицу, с которым заключен специальный инвестиционный контракт, – земельный участок, необходимый для осуществления деятельности, предусмотренной специальным инвестиционным контрактом;</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39) лицу, с которым заключено </w:t>
      </w:r>
      <w:proofErr w:type="spellStart"/>
      <w:r w:rsidRPr="00AD0756">
        <w:rPr>
          <w:rFonts w:ascii="Times New Roman" w:hAnsi="Times New Roman"/>
          <w:sz w:val="20"/>
          <w:szCs w:val="20"/>
        </w:rPr>
        <w:t>охотхозяйственное</w:t>
      </w:r>
      <w:proofErr w:type="spellEnd"/>
      <w:r w:rsidRPr="00AD0756">
        <w:rPr>
          <w:rFonts w:ascii="Times New Roman" w:hAnsi="Times New Roman"/>
          <w:sz w:val="20"/>
          <w:szCs w:val="20"/>
        </w:rPr>
        <w:t xml:space="preserve"> соглашение, – земельный участок, необходимый для осуществления видов деятельности в сфере охотничьего хозяйства;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40) лицу, испрашивающему земельный участок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41) государственной компании "Российские автомобильные дороги" – земельный участок для осуществления деятельности в границах полос отвода и придорожных полос автомобильных дорог;</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42) открытому акционерному обществу "Российские железные дороги" – земельный участок для осуществления их деятельности, предназначенной для размещения объектов инфраструктуры железнодорожного транспорта общего пользования;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43) резиденту зоны территориального развития, включенному в реестр резидентов зоны территориального развития, – земельный участок, в границах указанной зоны для реализации инвестиционного проекта в соответствии с инвестиционной декларацией;</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44)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 земельный участок для осуществления деятельности, предусмотренной указанными решением или договорами;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45) юридическому лицу –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bookmarkStart w:id="5" w:name="Par54"/>
      <w:bookmarkEnd w:id="5"/>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46) гражданину или юридическому лицу, являющемуся арендатором земельного участка, предназначенного для ведения сельскохозяйственного производства,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D0756">
        <w:rPr>
          <w:rFonts w:ascii="Times New Roman" w:hAnsi="Times New Roman"/>
          <w:sz w:val="20"/>
          <w:szCs w:val="20"/>
        </w:rPr>
        <w:t>неустраненных</w:t>
      </w:r>
      <w:proofErr w:type="spellEnd"/>
      <w:r w:rsidRPr="00AD0756">
        <w:rPr>
          <w:rFonts w:ascii="Times New Roman" w:hAnsi="Times New Roman"/>
          <w:sz w:val="20"/>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47) арендатору земельного участка (за исключением арендаторов земельных участков, указанных в </w:t>
      </w:r>
      <w:hyperlink w:anchor="Par54" w:history="1">
        <w:r w:rsidRPr="00AD0756">
          <w:rPr>
            <w:rFonts w:ascii="Times New Roman" w:hAnsi="Times New Roman"/>
            <w:sz w:val="20"/>
            <w:szCs w:val="20"/>
          </w:rPr>
          <w:t>подпункте 46</w:t>
        </w:r>
      </w:hyperlink>
      <w:r w:rsidRPr="00AD0756">
        <w:rPr>
          <w:rFonts w:ascii="Times New Roman" w:hAnsi="Times New Roman"/>
          <w:sz w:val="20"/>
          <w:szCs w:val="20"/>
        </w:rPr>
        <w:t xml:space="preserve"> пункта 1.2.1 настоящего регламента), если этот арендатор имеет право на заключение нового договора аренды такого земельного участка в соответствии с пунктами 1.2.2 и 1.2.3 настоящего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1.2.2.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договор аренды заключен в случае, если аукцион признан несостоявшимся и только один заявитель признан участником аукциона,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lastRenderedPageBreak/>
        <w:t xml:space="preserve">- договор аренды заключен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признан несостоявшимся, с </w:t>
      </w:r>
      <w:proofErr w:type="gramStart"/>
      <w:r w:rsidRPr="00AD0756">
        <w:rPr>
          <w:rFonts w:ascii="Times New Roman" w:hAnsi="Times New Roman"/>
          <w:sz w:val="20"/>
          <w:szCs w:val="20"/>
          <w:lang w:eastAsia="ru-RU"/>
        </w:rPr>
        <w:t>единственным заявителем</w:t>
      </w:r>
      <w:proofErr w:type="gramEnd"/>
      <w:r w:rsidRPr="00AD0756">
        <w:rPr>
          <w:rFonts w:ascii="Times New Roman" w:hAnsi="Times New Roman"/>
          <w:sz w:val="20"/>
          <w:szCs w:val="20"/>
          <w:lang w:eastAsia="ru-RU"/>
        </w:rPr>
        <w:t xml:space="preserve"> подавшим заявку;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договора аренды заключен с победителем аукциона или единственным принявшим участие в аукционе участником);</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б) земельный участок предоставлен гражданину на аукционе для ведения садоводства или дачного хозяйства.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1.2.3.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настоящем подпункте случаях при наличии в совокупности следующих условий:</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2) исключительным правом на приобретение такого земельного участка в случаях, предусмотренных Земельным кодексом Российской Федерации, другими федеральными законами, не обладает иное лицо;</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26" w:history="1">
        <w:r w:rsidRPr="00AD0756">
          <w:rPr>
            <w:rFonts w:ascii="Times New Roman" w:hAnsi="Times New Roman"/>
            <w:sz w:val="20"/>
            <w:szCs w:val="20"/>
          </w:rPr>
          <w:t>пунктами 1</w:t>
        </w:r>
      </w:hyperlink>
      <w:r w:rsidRPr="00AD0756">
        <w:rPr>
          <w:rFonts w:ascii="Times New Roman" w:hAnsi="Times New Roman"/>
          <w:sz w:val="20"/>
          <w:szCs w:val="20"/>
        </w:rPr>
        <w:t xml:space="preserve"> и </w:t>
      </w:r>
      <w:hyperlink r:id="rId27" w:history="1">
        <w:r w:rsidRPr="00AD0756">
          <w:rPr>
            <w:rFonts w:ascii="Times New Roman" w:hAnsi="Times New Roman"/>
            <w:sz w:val="20"/>
            <w:szCs w:val="20"/>
          </w:rPr>
          <w:t>2 статьи 46</w:t>
        </w:r>
      </w:hyperlink>
      <w:r w:rsidRPr="00AD0756">
        <w:rPr>
          <w:rFonts w:ascii="Times New Roman" w:hAnsi="Times New Roman"/>
          <w:sz w:val="20"/>
          <w:szCs w:val="20"/>
        </w:rPr>
        <w:t xml:space="preserve"> Земельного кодекса Российской Федерации;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4) на момент заключения нового договора аренды такого земельного участка имеются предусмотренные </w:t>
      </w:r>
      <w:hyperlink r:id="rId28" w:history="1">
        <w:r w:rsidRPr="00AD0756">
          <w:rPr>
            <w:rFonts w:ascii="Times New Roman" w:hAnsi="Times New Roman"/>
            <w:sz w:val="20"/>
            <w:szCs w:val="20"/>
          </w:rPr>
          <w:t>подпунктами 1</w:t>
        </w:r>
      </w:hyperlink>
      <w:r w:rsidRPr="00AD0756">
        <w:rPr>
          <w:rFonts w:ascii="Times New Roman" w:hAnsi="Times New Roman"/>
          <w:sz w:val="20"/>
          <w:szCs w:val="20"/>
        </w:rPr>
        <w:t xml:space="preserve"> - </w:t>
      </w:r>
      <w:hyperlink r:id="rId29" w:history="1">
        <w:r w:rsidRPr="00AD0756">
          <w:rPr>
            <w:rFonts w:ascii="Times New Roman" w:hAnsi="Times New Roman"/>
            <w:sz w:val="20"/>
            <w:szCs w:val="20"/>
          </w:rPr>
          <w:t>45 пункта 1.2</w:t>
        </w:r>
      </w:hyperlink>
      <w:r w:rsidRPr="00AD0756">
        <w:rPr>
          <w:rFonts w:ascii="Times New Roman" w:hAnsi="Times New Roman"/>
          <w:sz w:val="20"/>
          <w:szCs w:val="20"/>
        </w:rPr>
        <w:t xml:space="preserve"> настоящего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8D12EA" w:rsidRPr="00AD0756" w:rsidRDefault="008D12EA" w:rsidP="008D12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hAnsi="Times New Roman" w:cs="Times New Roman"/>
          <w:sz w:val="20"/>
          <w:szCs w:val="20"/>
        </w:rPr>
        <w:t>1.2.</w:t>
      </w:r>
      <w:r w:rsidR="00C413D0" w:rsidRPr="00AD0756">
        <w:rPr>
          <w:rFonts w:ascii="Times New Roman" w:hAnsi="Times New Roman" w:cs="Times New Roman"/>
          <w:sz w:val="20"/>
          <w:szCs w:val="20"/>
        </w:rPr>
        <w:t>4</w:t>
      </w:r>
      <w:r w:rsidRPr="00AD0756">
        <w:rPr>
          <w:rFonts w:ascii="Times New Roman" w:hAnsi="Times New Roman" w:cs="Times New Roman"/>
          <w:sz w:val="20"/>
          <w:szCs w:val="20"/>
        </w:rPr>
        <w:t xml:space="preserve">. </w:t>
      </w:r>
      <w:r w:rsidRPr="00AD0756">
        <w:rPr>
          <w:rFonts w:ascii="Times New Roman" w:eastAsia="Calibri" w:hAnsi="Times New Roman" w:cs="Times New Roman"/>
          <w:sz w:val="20"/>
          <w:szCs w:val="20"/>
          <w:lang w:eastAsia="ru-RU"/>
        </w:rPr>
        <w:t>Земельные участки могут быть предоставлены в безвозмездное пользование:</w:t>
      </w:r>
    </w:p>
    <w:p w:rsidR="008D12EA" w:rsidRPr="00AD0756" w:rsidRDefault="008D12EA" w:rsidP="008D12EA">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 лицам, указанным в </w:t>
      </w:r>
      <w:hyperlink r:id="rId30" w:history="1">
        <w:r w:rsidRPr="00AD0756">
          <w:rPr>
            <w:rFonts w:ascii="Times New Roman" w:hAnsi="Times New Roman" w:cs="Times New Roman"/>
            <w:sz w:val="20"/>
            <w:szCs w:val="20"/>
          </w:rPr>
          <w:t>пункте 2 статьи 39.9</w:t>
        </w:r>
      </w:hyperlink>
      <w:r w:rsidRPr="00AD0756">
        <w:rPr>
          <w:sz w:val="20"/>
          <w:szCs w:val="20"/>
        </w:rPr>
        <w:t xml:space="preserve"> </w:t>
      </w:r>
      <w:r w:rsidRPr="00AD0756">
        <w:rPr>
          <w:rFonts w:ascii="Times New Roman" w:hAnsi="Times New Roman" w:cs="Times New Roman"/>
          <w:sz w:val="20"/>
          <w:szCs w:val="20"/>
        </w:rPr>
        <w:t>Земельного кодекса Российской Федерации, на срок до одного года:</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а) органам государственной власти и органам местного самоуправления;</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б) государственным и муниципальным учреждениям (бюджетным, казенным, автономным);</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в) казенным предприятиям;</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г) центрам исторического наследия президентов Российской Федерации, прекративших исполнение своих полномочий;</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 в виде служебных наделов работникам организаций в случаях, указанных в </w:t>
      </w:r>
      <w:hyperlink r:id="rId31" w:history="1">
        <w:r w:rsidRPr="00AD0756">
          <w:rPr>
            <w:rFonts w:ascii="Times New Roman" w:hAnsi="Times New Roman" w:cs="Times New Roman"/>
            <w:sz w:val="20"/>
            <w:szCs w:val="20"/>
          </w:rPr>
          <w:t>пункте 2 статьи 24</w:t>
        </w:r>
      </w:hyperlink>
      <w:r w:rsidRPr="00AD0756">
        <w:rPr>
          <w:rFonts w:ascii="Times New Roman" w:hAnsi="Times New Roman" w:cs="Times New Roman"/>
          <w:sz w:val="20"/>
          <w:szCs w:val="20"/>
        </w:rPr>
        <w:t xml:space="preserve"> настоящего Кодекса, на срок трудового договора, заключенного между работником и организацией;</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5) лицам, с которыми в соответствии с Федеральным </w:t>
      </w:r>
      <w:hyperlink r:id="rId32"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8A2958" w:rsidRPr="00AD0756" w:rsidRDefault="008A2958" w:rsidP="008A295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shd w:val="clear" w:color="auto" w:fill="FFFFFF"/>
        </w:rP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6) гражданину для индивидуального жилищного строительства, ведения личного подсобного хозяйства</w:t>
      </w:r>
      <w:r w:rsidR="00A548DC" w:rsidRPr="00AD0756">
        <w:rPr>
          <w:rFonts w:ascii="Times New Roman" w:hAnsi="Times New Roman" w:cs="Times New Roman"/>
          <w:sz w:val="20"/>
          <w:szCs w:val="20"/>
        </w:rPr>
        <w:t xml:space="preserve"> в границах населенного пункта</w:t>
      </w:r>
      <w:r w:rsidR="00992756" w:rsidRPr="00AD0756">
        <w:rPr>
          <w:rFonts w:ascii="Times New Roman" w:hAnsi="Times New Roman" w:cs="Times New Roman"/>
          <w:sz w:val="20"/>
          <w:szCs w:val="20"/>
        </w:rPr>
        <w:t xml:space="preserve">, садоводства для собственных </w:t>
      </w:r>
      <w:proofErr w:type="gramStart"/>
      <w:r w:rsidR="00992756" w:rsidRPr="00AD0756">
        <w:rPr>
          <w:rFonts w:ascii="Times New Roman" w:hAnsi="Times New Roman" w:cs="Times New Roman"/>
          <w:sz w:val="20"/>
          <w:szCs w:val="20"/>
        </w:rPr>
        <w:t>нужд  гражданам</w:t>
      </w:r>
      <w:proofErr w:type="gramEnd"/>
      <w:r w:rsidR="00992756" w:rsidRPr="00AD0756">
        <w:rPr>
          <w:rFonts w:ascii="Times New Roman" w:hAnsi="Times New Roman" w:cs="Times New Roman"/>
          <w:sz w:val="20"/>
          <w:szCs w:val="20"/>
        </w:rPr>
        <w:t xml:space="preserve"> </w:t>
      </w:r>
      <w:r w:rsidRPr="00AD0756">
        <w:rPr>
          <w:rFonts w:ascii="Times New Roman" w:hAnsi="Times New Roman" w:cs="Times New Roman"/>
          <w:sz w:val="20"/>
          <w:szCs w:val="20"/>
        </w:rPr>
        <w:t>или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10) гражданам и юридическим лицам для сельскохозяйственного, </w:t>
      </w:r>
      <w:proofErr w:type="spellStart"/>
      <w:r w:rsidRPr="00AD0756">
        <w:rPr>
          <w:rFonts w:ascii="Times New Roman" w:hAnsi="Times New Roman" w:cs="Times New Roman"/>
          <w:sz w:val="20"/>
          <w:szCs w:val="20"/>
        </w:rPr>
        <w:t>охотхозяйственного</w:t>
      </w:r>
      <w:proofErr w:type="spellEnd"/>
      <w:r w:rsidRPr="00AD0756">
        <w:rPr>
          <w:rFonts w:ascii="Times New Roman" w:hAnsi="Times New Roman" w:cs="Times New Roman"/>
          <w:sz w:val="20"/>
          <w:szCs w:val="20"/>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3" w:history="1">
        <w:r w:rsidRPr="00AD0756">
          <w:rPr>
            <w:rFonts w:ascii="Times New Roman" w:hAnsi="Times New Roman" w:cs="Times New Roman"/>
            <w:sz w:val="20"/>
            <w:szCs w:val="20"/>
          </w:rPr>
          <w:t>порядке</w:t>
        </w:r>
      </w:hyperlink>
      <w:r w:rsidRPr="00AD0756">
        <w:rPr>
          <w:rFonts w:ascii="Times New Roman" w:hAnsi="Times New Roman" w:cs="Times New Roman"/>
          <w:sz w:val="20"/>
          <w:szCs w:val="20"/>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lastRenderedPageBreak/>
        <w:t>11) садоводческим или огородническим некоммерческим товариществам на срок не более чем пять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34" w:history="1">
        <w:r w:rsidRPr="00AD0756">
          <w:rPr>
            <w:rFonts w:ascii="Times New Roman" w:hAnsi="Times New Roman" w:cs="Times New Roman"/>
            <w:sz w:val="20"/>
            <w:szCs w:val="20"/>
          </w:rPr>
          <w:t>законами</w:t>
        </w:r>
      </w:hyperlink>
      <w:r w:rsidRPr="00AD0756">
        <w:rPr>
          <w:rFonts w:ascii="Times New Roman" w:hAnsi="Times New Roman" w:cs="Times New Roman"/>
          <w:sz w:val="20"/>
          <w:szCs w:val="20"/>
        </w:rPr>
        <w:t>;</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13) лицам, относящимся к коренным малочисленным </w:t>
      </w:r>
      <w:hyperlink r:id="rId35" w:history="1">
        <w:r w:rsidRPr="00AD0756">
          <w:rPr>
            <w:rFonts w:ascii="Times New Roman" w:hAnsi="Times New Roman" w:cs="Times New Roman"/>
            <w:sz w:val="20"/>
            <w:szCs w:val="20"/>
          </w:rPr>
          <w:t>народам</w:t>
        </w:r>
      </w:hyperlink>
      <w:r w:rsidRPr="00AD0756">
        <w:rPr>
          <w:rFonts w:ascii="Times New Roman" w:hAnsi="Times New Roman" w:cs="Times New Roman"/>
          <w:sz w:val="20"/>
          <w:szCs w:val="20"/>
        </w:rP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14) лицам, с которыми в соответствии с Федеральным </w:t>
      </w:r>
      <w:hyperlink r:id="rId36"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от 29 декабря 2012 года N 275-ФЗ "О государственном оборонном заказе", Федеральным </w:t>
      </w:r>
      <w:hyperlink r:id="rId37"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17) лицу в случае и в порядке, которые предусмотрены Федеральным </w:t>
      </w:r>
      <w:hyperlink r:id="rId38"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от 24 июля 2008 года N 161-ФЗ "О содействии развитию жилищного строительства";</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18) гражданину в соответствии с Федеральным </w:t>
      </w:r>
      <w:hyperlink r:id="rId39"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8D12EA" w:rsidRPr="00AD0756" w:rsidRDefault="008D12EA" w:rsidP="008D12EA">
      <w:pPr>
        <w:pStyle w:val="af0"/>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19) акционерному обществу "Почта России" в соответствии с Федеральным </w:t>
      </w:r>
      <w:hyperlink r:id="rId40"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8D12EA" w:rsidRPr="00AD0756" w:rsidRDefault="008D12EA"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1.2.</w:t>
      </w:r>
      <w:r w:rsidR="00C413D0" w:rsidRPr="00AD0756">
        <w:rPr>
          <w:rFonts w:ascii="Times New Roman" w:eastAsia="Calibri" w:hAnsi="Times New Roman" w:cs="Times New Roman"/>
          <w:sz w:val="20"/>
          <w:szCs w:val="20"/>
          <w:lang w:eastAsia="ru-RU"/>
        </w:rPr>
        <w:t>5</w:t>
      </w:r>
      <w:r w:rsidRPr="00AD0756">
        <w:rPr>
          <w:rFonts w:ascii="Times New Roman" w:eastAsia="Calibri" w:hAnsi="Times New Roman" w:cs="Times New Roman"/>
          <w:sz w:val="20"/>
          <w:szCs w:val="20"/>
          <w:lang w:eastAsia="ru-RU"/>
        </w:rPr>
        <w:t>. Земельные участки могут быть предоставлены в постоянное (бессрочное) пользование государственным и муниципальным учреждениям (бюджетные, казенные, автономные), казенным предприятиям, центрам исторического наследия президентов Российской Федерации, прекратившим исполнение своих полномочий.</w:t>
      </w:r>
    </w:p>
    <w:p w:rsidR="0052514A" w:rsidRPr="00AD0756" w:rsidRDefault="00644EB9" w:rsidP="0052514A">
      <w:pPr>
        <w:widowControl w:val="0"/>
        <w:autoSpaceDE w:val="0"/>
        <w:autoSpaceDN w:val="0"/>
        <w:adjustRightInd w:val="0"/>
        <w:spacing w:after="0" w:line="240" w:lineRule="auto"/>
        <w:ind w:firstLine="709"/>
        <w:jc w:val="both"/>
        <w:rPr>
          <w:rFonts w:ascii="Times New Roman" w:hAnsi="Times New Roman"/>
          <w:color w:val="FF0000"/>
          <w:sz w:val="20"/>
          <w:szCs w:val="20"/>
          <w:lang w:eastAsia="ru-RU"/>
        </w:rPr>
      </w:pPr>
      <w:r w:rsidRPr="00AD0756">
        <w:rPr>
          <w:rFonts w:ascii="Times New Roman" w:eastAsia="Calibri" w:hAnsi="Times New Roman" w:cs="Times New Roman"/>
          <w:sz w:val="20"/>
          <w:szCs w:val="20"/>
          <w:lang w:eastAsia="ru-RU"/>
        </w:rPr>
        <w:t xml:space="preserve">1.2.6. </w:t>
      </w:r>
      <w:r w:rsidR="0052514A" w:rsidRPr="00AD0756">
        <w:rPr>
          <w:rFonts w:ascii="Times New Roman" w:hAnsi="Times New Roman"/>
          <w:sz w:val="20"/>
          <w:szCs w:val="20"/>
          <w:lang w:eastAsia="ru-RU"/>
        </w:rPr>
        <w:t>Земельные участки могут быть предоставлены в собственность без торгов:</w:t>
      </w:r>
      <w:r w:rsidR="0052514A" w:rsidRPr="00AD0756">
        <w:rPr>
          <w:rFonts w:ascii="Times New Roman" w:hAnsi="Times New Roman"/>
          <w:color w:val="FF0000"/>
          <w:sz w:val="20"/>
          <w:szCs w:val="20"/>
          <w:lang w:eastAsia="ru-RU"/>
        </w:rPr>
        <w:t xml:space="preserve"> </w:t>
      </w:r>
    </w:p>
    <w:p w:rsidR="00B778CC" w:rsidRDefault="0052514A" w:rsidP="00B778C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1) лицу</w:t>
      </w:r>
      <w:r w:rsidR="00B778CC" w:rsidRPr="00AD0756">
        <w:rPr>
          <w:rFonts w:ascii="Times New Roman" w:eastAsia="Calibri" w:hAnsi="Times New Roman" w:cs="Times New Roman"/>
          <w:sz w:val="20"/>
          <w:szCs w:val="20"/>
          <w:lang w:eastAsia="ru-RU"/>
        </w:rPr>
        <w:t>, с которым в соответствии с Градостроительным кодексом Российской Федерации заключен договор о комплексном освоении территории, если иное не установлено подпунктами 3 и 5 настоящего пункта,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p w:rsidR="00B778CC" w:rsidRPr="00AD0756" w:rsidRDefault="0052514A" w:rsidP="00B778C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2) лицу</w:t>
      </w:r>
      <w:r w:rsidR="00B778CC" w:rsidRPr="00AD0756">
        <w:rPr>
          <w:rFonts w:ascii="Times New Roman" w:eastAsia="Calibri" w:hAnsi="Times New Roman" w:cs="Times New Roman"/>
          <w:sz w:val="20"/>
          <w:szCs w:val="20"/>
          <w:lang w:eastAsia="ru-RU"/>
        </w:rPr>
        <w:t>, с которым заключен в соответствии с Федеральным законом от 24.07.2008 № 161-ФЗ «О содействии развитию жилищного строительства» договор аренды или договор безвозмездного пользования в целях комплексного освоения территории, – в отношении земельных участков, образованных из земельного участка, предоставленного на основании вышеуказанного договора;</w:t>
      </w:r>
    </w:p>
    <w:p w:rsidR="00B778CC" w:rsidRPr="00AD0756" w:rsidRDefault="00B778CC" w:rsidP="00B778C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Calibri" w:hAnsi="Times New Roman" w:cs="Times New Roman"/>
          <w:sz w:val="20"/>
          <w:szCs w:val="20"/>
          <w:lang w:eastAsia="ru-RU"/>
        </w:rPr>
        <w:t>3) ч</w:t>
      </w:r>
      <w:r w:rsidRPr="00AD0756">
        <w:rPr>
          <w:rFonts w:ascii="Times New Roman" w:hAnsi="Times New Roman" w:cs="Times New Roman"/>
          <w:sz w:val="20"/>
          <w:szCs w:val="20"/>
        </w:rPr>
        <w:t>лен</w:t>
      </w:r>
      <w:r w:rsidR="0052514A" w:rsidRPr="00AD0756">
        <w:rPr>
          <w:rFonts w:ascii="Times New Roman" w:hAnsi="Times New Roman" w:cs="Times New Roman"/>
          <w:sz w:val="20"/>
          <w:szCs w:val="20"/>
        </w:rPr>
        <w:t>ам</w:t>
      </w:r>
      <w:r w:rsidRPr="00AD0756">
        <w:rPr>
          <w:rFonts w:ascii="Times New Roman" w:hAnsi="Times New Roman" w:cs="Times New Roman"/>
          <w:sz w:val="20"/>
          <w:szCs w:val="20"/>
        </w:rPr>
        <w:t xml:space="preserve"> некоммерческой организации, созданн</w:t>
      </w:r>
      <w:r w:rsidR="0052514A" w:rsidRPr="00AD0756">
        <w:rPr>
          <w:rFonts w:ascii="Times New Roman" w:hAnsi="Times New Roman" w:cs="Times New Roman"/>
          <w:sz w:val="20"/>
          <w:szCs w:val="20"/>
        </w:rPr>
        <w:t>ой</w:t>
      </w:r>
      <w:r w:rsidRPr="00AD0756">
        <w:rPr>
          <w:rFonts w:ascii="Times New Roman" w:hAnsi="Times New Roman" w:cs="Times New Roman"/>
          <w:sz w:val="20"/>
          <w:szCs w:val="20"/>
        </w:rPr>
        <w:t xml:space="preserve"> гражданами, которой предоставлен земельный участок для комплексного освоения в целях индивидуального жилищного строительства - земельный участок, образованный из земельного участка, предоставленного некоммерческой организации (за исключением земельных участков, отнесенных к имуществу общего пользования);</w:t>
      </w:r>
    </w:p>
    <w:p w:rsidR="00B778CC" w:rsidRPr="00AD0756" w:rsidRDefault="00B778CC" w:rsidP="00B778C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4) некоммерческ</w:t>
      </w:r>
      <w:r w:rsidR="0052514A" w:rsidRPr="00AD0756">
        <w:rPr>
          <w:rFonts w:ascii="Times New Roman" w:hAnsi="Times New Roman" w:cs="Times New Roman"/>
          <w:sz w:val="20"/>
          <w:szCs w:val="20"/>
        </w:rPr>
        <w:t>им</w:t>
      </w:r>
      <w:r w:rsidRPr="00AD0756">
        <w:rPr>
          <w:rFonts w:ascii="Times New Roman" w:hAnsi="Times New Roman" w:cs="Times New Roman"/>
          <w:sz w:val="20"/>
          <w:szCs w:val="20"/>
        </w:rPr>
        <w:t xml:space="preserve"> организация</w:t>
      </w:r>
      <w:r w:rsidR="0052514A" w:rsidRPr="00AD0756">
        <w:rPr>
          <w:rFonts w:ascii="Times New Roman" w:hAnsi="Times New Roman" w:cs="Times New Roman"/>
          <w:sz w:val="20"/>
          <w:szCs w:val="20"/>
        </w:rPr>
        <w:t>м</w:t>
      </w:r>
      <w:r w:rsidRPr="00AD0756">
        <w:rPr>
          <w:rFonts w:ascii="Times New Roman" w:hAnsi="Times New Roman" w:cs="Times New Roman"/>
          <w:sz w:val="20"/>
          <w:szCs w:val="20"/>
        </w:rPr>
        <w:t>, созданн</w:t>
      </w:r>
      <w:r w:rsidR="0052514A" w:rsidRPr="00AD0756">
        <w:rPr>
          <w:rFonts w:ascii="Times New Roman" w:hAnsi="Times New Roman" w:cs="Times New Roman"/>
          <w:sz w:val="20"/>
          <w:szCs w:val="20"/>
        </w:rPr>
        <w:t>ыми</w:t>
      </w:r>
      <w:r w:rsidRPr="00AD0756">
        <w:rPr>
          <w:rFonts w:ascii="Times New Roman" w:hAnsi="Times New Roman" w:cs="Times New Roman"/>
          <w:sz w:val="20"/>
          <w:szCs w:val="20"/>
        </w:rPr>
        <w:t xml:space="preserve"> гражданами, для комплексного освоения территории в целях индивидуального жилищного строительства - земельные участки, образованные из земельного участка, предоставленного некоммерческой организации, (за исключением земельных участков, отнесенных к имуществу общего пользования), если это предусмотрено решением общего собрания членов этой некоммерческой организации;</w:t>
      </w:r>
    </w:p>
    <w:p w:rsidR="00B778CC" w:rsidRPr="00AD0756" w:rsidRDefault="00B778CC" w:rsidP="00B778C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5) член</w:t>
      </w:r>
      <w:r w:rsidR="0052514A" w:rsidRPr="00AD0756">
        <w:rPr>
          <w:rFonts w:ascii="Times New Roman" w:hAnsi="Times New Roman" w:cs="Times New Roman"/>
          <w:sz w:val="20"/>
          <w:szCs w:val="20"/>
        </w:rPr>
        <w:t>ам</w:t>
      </w:r>
      <w:r w:rsidRPr="00AD0756">
        <w:rPr>
          <w:rFonts w:ascii="Times New Roman" w:hAnsi="Times New Roman" w:cs="Times New Roman"/>
          <w:sz w:val="20"/>
          <w:szCs w:val="20"/>
        </w:rPr>
        <w:t xml:space="preserve"> садоводческого или огороднического некоммерческого товарищества - земельный участок, </w:t>
      </w:r>
      <w:r w:rsidRPr="00AD0756">
        <w:rPr>
          <w:rFonts w:ascii="Times New Roman" w:hAnsi="Times New Roman" w:cs="Times New Roman"/>
          <w:sz w:val="20"/>
          <w:szCs w:val="20"/>
        </w:rPr>
        <w:lastRenderedPageBreak/>
        <w:t>образованный из земельного участка, предоставленного такому товариществу, за исключением земельных участков общего назначения;</w:t>
      </w:r>
    </w:p>
    <w:p w:rsidR="00B778CC" w:rsidRPr="00AD0756" w:rsidRDefault="00B778CC" w:rsidP="00B778CC">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6) некоммерческ</w:t>
      </w:r>
      <w:r w:rsidR="0052514A" w:rsidRPr="00AD0756">
        <w:rPr>
          <w:rFonts w:ascii="Times New Roman" w:hAnsi="Times New Roman" w:cs="Times New Roman"/>
          <w:sz w:val="20"/>
          <w:szCs w:val="20"/>
        </w:rPr>
        <w:t>им</w:t>
      </w:r>
      <w:r w:rsidRPr="00AD0756">
        <w:rPr>
          <w:rFonts w:ascii="Times New Roman" w:hAnsi="Times New Roman" w:cs="Times New Roman"/>
          <w:sz w:val="20"/>
          <w:szCs w:val="20"/>
        </w:rPr>
        <w:t xml:space="preserve"> организация</w:t>
      </w:r>
      <w:r w:rsidR="0052514A" w:rsidRPr="00AD0756">
        <w:rPr>
          <w:rFonts w:ascii="Times New Roman" w:hAnsi="Times New Roman" w:cs="Times New Roman"/>
          <w:sz w:val="20"/>
          <w:szCs w:val="20"/>
        </w:rPr>
        <w:t>м</w:t>
      </w:r>
      <w:r w:rsidRPr="00AD0756">
        <w:rPr>
          <w:rFonts w:ascii="Times New Roman" w:hAnsi="Times New Roman" w:cs="Times New Roman"/>
          <w:sz w:val="20"/>
          <w:szCs w:val="20"/>
        </w:rPr>
        <w:t>, созданн</w:t>
      </w:r>
      <w:r w:rsidR="0052514A" w:rsidRPr="00AD0756">
        <w:rPr>
          <w:rFonts w:ascii="Times New Roman" w:hAnsi="Times New Roman" w:cs="Times New Roman"/>
          <w:sz w:val="20"/>
          <w:szCs w:val="20"/>
        </w:rPr>
        <w:t>ыми</w:t>
      </w:r>
      <w:r w:rsidRPr="00AD0756">
        <w:rPr>
          <w:rFonts w:ascii="Times New Roman" w:hAnsi="Times New Roman" w:cs="Times New Roman"/>
          <w:sz w:val="20"/>
          <w:szCs w:val="20"/>
        </w:rPr>
        <w:t xml:space="preserve"> гражданами, которой предоставлен земельный участок для комплексного освоения в целях индивидуального жилищного строительства – в </w:t>
      </w:r>
      <w:proofErr w:type="gramStart"/>
      <w:r w:rsidRPr="00AD0756">
        <w:rPr>
          <w:rFonts w:ascii="Times New Roman" w:hAnsi="Times New Roman" w:cs="Times New Roman"/>
          <w:sz w:val="20"/>
          <w:szCs w:val="20"/>
        </w:rPr>
        <w:t>отношении  земельных</w:t>
      </w:r>
      <w:proofErr w:type="gramEnd"/>
      <w:r w:rsidRPr="00AD0756">
        <w:rPr>
          <w:rFonts w:ascii="Times New Roman" w:hAnsi="Times New Roman" w:cs="Times New Roman"/>
          <w:sz w:val="20"/>
          <w:szCs w:val="20"/>
        </w:rPr>
        <w:t xml:space="preserve"> участков, образованных в результате раздела земельного участка и относящегося к имуществу общего пользования;</w:t>
      </w:r>
    </w:p>
    <w:p w:rsidR="00B778CC" w:rsidRPr="00AD0756" w:rsidRDefault="00B778CC" w:rsidP="00B778C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7) собственник</w:t>
      </w:r>
      <w:r w:rsidR="0052514A" w:rsidRPr="00AD0756">
        <w:rPr>
          <w:rFonts w:ascii="Times New Roman" w:eastAsia="Calibri" w:hAnsi="Times New Roman" w:cs="Times New Roman"/>
          <w:sz w:val="20"/>
          <w:szCs w:val="20"/>
          <w:lang w:eastAsia="ru-RU"/>
        </w:rPr>
        <w:t>у</w:t>
      </w:r>
      <w:r w:rsidRPr="00AD0756">
        <w:rPr>
          <w:rFonts w:ascii="Times New Roman" w:eastAsia="Calibri" w:hAnsi="Times New Roman" w:cs="Times New Roman"/>
          <w:sz w:val="20"/>
          <w:szCs w:val="20"/>
          <w:lang w:eastAsia="ru-RU"/>
        </w:rPr>
        <w:t xml:space="preserve"> зданий, сооружений либо помещений в них – земельные участки, на которых расположены здания, сооружения, либо помещения в них в случаях, предусмотренных статьей 39.20 Земельного кодекса Российской Федерации;</w:t>
      </w:r>
    </w:p>
    <w:p w:rsidR="00B778CC" w:rsidRPr="00AD0756" w:rsidRDefault="00B778CC" w:rsidP="00B778C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8) юридическо</w:t>
      </w:r>
      <w:r w:rsidR="0052514A" w:rsidRPr="00AD0756">
        <w:rPr>
          <w:rFonts w:ascii="Times New Roman" w:eastAsia="Calibri" w:hAnsi="Times New Roman" w:cs="Times New Roman"/>
          <w:sz w:val="20"/>
          <w:szCs w:val="20"/>
          <w:lang w:eastAsia="ru-RU"/>
        </w:rPr>
        <w:t>му</w:t>
      </w:r>
      <w:r w:rsidRPr="00AD0756">
        <w:rPr>
          <w:rFonts w:ascii="Times New Roman" w:eastAsia="Calibri" w:hAnsi="Times New Roman" w:cs="Times New Roman"/>
          <w:sz w:val="20"/>
          <w:szCs w:val="20"/>
          <w:lang w:eastAsia="ru-RU"/>
        </w:rPr>
        <w:t xml:space="preserve"> лиц</w:t>
      </w:r>
      <w:r w:rsidR="0052514A" w:rsidRPr="00AD0756">
        <w:rPr>
          <w:rFonts w:ascii="Times New Roman" w:eastAsia="Calibri" w:hAnsi="Times New Roman" w:cs="Times New Roman"/>
          <w:sz w:val="20"/>
          <w:szCs w:val="20"/>
          <w:lang w:eastAsia="ru-RU"/>
        </w:rPr>
        <w:t>у</w:t>
      </w:r>
      <w:r w:rsidRPr="00AD0756">
        <w:rPr>
          <w:rFonts w:ascii="Times New Roman" w:eastAsia="Calibri" w:hAnsi="Times New Roman" w:cs="Times New Roman"/>
          <w:sz w:val="20"/>
          <w:szCs w:val="20"/>
          <w:lang w:eastAsia="ru-RU"/>
        </w:rPr>
        <w:t xml:space="preserve"> (за исключением лиц, указанных в пункте 2 статьи 39.9 Земельного кодекса Российской Федерации) – в отношении земельных участков, находящихся в постоянном (бессрочном) пользовании указанного юридического лица;</w:t>
      </w:r>
    </w:p>
    <w:p w:rsidR="00B778CC" w:rsidRPr="00AD0756" w:rsidRDefault="00B778CC" w:rsidP="00B778CC">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Calibri" w:hAnsi="Times New Roman" w:cs="Times New Roman"/>
          <w:sz w:val="20"/>
          <w:szCs w:val="20"/>
          <w:lang w:eastAsia="ru-RU"/>
        </w:rPr>
        <w:t>9) к</w:t>
      </w:r>
      <w:r w:rsidR="0052514A" w:rsidRPr="00AD0756">
        <w:rPr>
          <w:rFonts w:ascii="Times New Roman" w:hAnsi="Times New Roman" w:cs="Times New Roman"/>
          <w:sz w:val="20"/>
          <w:szCs w:val="20"/>
        </w:rPr>
        <w:t>рестьянскому</w:t>
      </w:r>
      <w:r w:rsidRPr="00AD0756">
        <w:rPr>
          <w:rFonts w:ascii="Times New Roman" w:hAnsi="Times New Roman" w:cs="Times New Roman"/>
          <w:sz w:val="20"/>
          <w:szCs w:val="20"/>
        </w:rPr>
        <w:t xml:space="preserve"> (фермерско</w:t>
      </w:r>
      <w:r w:rsidR="0052514A" w:rsidRPr="00AD0756">
        <w:rPr>
          <w:rFonts w:ascii="Times New Roman" w:hAnsi="Times New Roman" w:cs="Times New Roman"/>
          <w:sz w:val="20"/>
          <w:szCs w:val="20"/>
        </w:rPr>
        <w:t>му</w:t>
      </w:r>
      <w:r w:rsidRPr="00AD0756">
        <w:rPr>
          <w:rFonts w:ascii="Times New Roman" w:hAnsi="Times New Roman" w:cs="Times New Roman"/>
          <w:sz w:val="20"/>
          <w:szCs w:val="20"/>
        </w:rPr>
        <w:t>) хозяйств</w:t>
      </w:r>
      <w:r w:rsidR="0052514A" w:rsidRPr="00AD0756">
        <w:rPr>
          <w:rFonts w:ascii="Times New Roman" w:hAnsi="Times New Roman" w:cs="Times New Roman"/>
          <w:sz w:val="20"/>
          <w:szCs w:val="20"/>
        </w:rPr>
        <w:t>у</w:t>
      </w:r>
      <w:r w:rsidRPr="00AD0756">
        <w:rPr>
          <w:rFonts w:ascii="Times New Roman" w:hAnsi="Times New Roman" w:cs="Times New Roman"/>
          <w:sz w:val="20"/>
          <w:szCs w:val="20"/>
        </w:rPr>
        <w:t xml:space="preserve"> или сельскохозяйственн</w:t>
      </w:r>
      <w:r w:rsidR="0052514A" w:rsidRPr="00AD0756">
        <w:rPr>
          <w:rFonts w:ascii="Times New Roman" w:hAnsi="Times New Roman" w:cs="Times New Roman"/>
          <w:sz w:val="20"/>
          <w:szCs w:val="20"/>
        </w:rPr>
        <w:t>ой</w:t>
      </w:r>
      <w:r w:rsidRPr="00AD0756">
        <w:rPr>
          <w:rFonts w:ascii="Times New Roman" w:hAnsi="Times New Roman" w:cs="Times New Roman"/>
          <w:sz w:val="20"/>
          <w:szCs w:val="20"/>
        </w:rPr>
        <w:t xml:space="preserve">  организаци</w:t>
      </w:r>
      <w:r w:rsidR="0052514A" w:rsidRPr="00AD0756">
        <w:rPr>
          <w:rFonts w:ascii="Times New Roman" w:hAnsi="Times New Roman" w:cs="Times New Roman"/>
          <w:sz w:val="20"/>
          <w:szCs w:val="20"/>
        </w:rPr>
        <w:t>и</w:t>
      </w:r>
      <w:r w:rsidRPr="00AD0756">
        <w:rPr>
          <w:rFonts w:ascii="Times New Roman" w:hAnsi="Times New Roman" w:cs="Times New Roman"/>
          <w:sz w:val="20"/>
          <w:szCs w:val="20"/>
        </w:rPr>
        <w:t xml:space="preserve"> в случаях, установленных Федеральным </w:t>
      </w:r>
      <w:hyperlink r:id="rId41" w:history="1">
        <w:r w:rsidRPr="00AD0756">
          <w:rPr>
            <w:rFonts w:ascii="Times New Roman" w:hAnsi="Times New Roman" w:cs="Times New Roman"/>
            <w:color w:val="0000FF"/>
            <w:sz w:val="20"/>
            <w:szCs w:val="20"/>
          </w:rPr>
          <w:t>законом</w:t>
        </w:r>
      </w:hyperlink>
      <w:r w:rsidRPr="00AD0756">
        <w:rPr>
          <w:rFonts w:ascii="Times New Roman" w:hAnsi="Times New Roman" w:cs="Times New Roman"/>
          <w:sz w:val="20"/>
          <w:szCs w:val="20"/>
        </w:rPr>
        <w:t xml:space="preserve"> "Об обороте земель сельскохозяйственного назначения" – в отношении </w:t>
      </w:r>
      <w:r w:rsidRPr="00AD0756">
        <w:rPr>
          <w:rFonts w:ascii="Times New Roman" w:eastAsia="Calibri" w:hAnsi="Times New Roman" w:cs="Times New Roman"/>
          <w:sz w:val="20"/>
          <w:szCs w:val="20"/>
          <w:lang w:eastAsia="ru-RU"/>
        </w:rPr>
        <w:t>земельных участков, выделенных в счет земельных долей, находящихся в муниципальной собственности;</w:t>
      </w:r>
    </w:p>
    <w:p w:rsidR="00B778CC" w:rsidRPr="00AD0756" w:rsidRDefault="00B778CC" w:rsidP="00B778CC">
      <w:pPr>
        <w:pStyle w:val="ConsPlusNormal"/>
        <w:ind w:firstLine="709"/>
        <w:jc w:val="both"/>
        <w:rPr>
          <w:rFonts w:ascii="Times New Roman" w:eastAsia="Calibri" w:hAnsi="Times New Roman" w:cs="Times New Roman"/>
          <w:sz w:val="20"/>
          <w:szCs w:val="20"/>
        </w:rPr>
      </w:pPr>
      <w:r w:rsidRPr="00AD0756">
        <w:rPr>
          <w:rFonts w:ascii="Times New Roman" w:hAnsi="Times New Roman" w:cs="Times New Roman"/>
          <w:sz w:val="20"/>
          <w:szCs w:val="20"/>
        </w:rPr>
        <w:t>10) г</w:t>
      </w:r>
      <w:r w:rsidRPr="00AD0756">
        <w:rPr>
          <w:rFonts w:ascii="Times New Roman" w:eastAsia="Calibri" w:hAnsi="Times New Roman" w:cs="Times New Roman"/>
          <w:sz w:val="20"/>
          <w:szCs w:val="20"/>
        </w:rPr>
        <w:t>ражданин</w:t>
      </w:r>
      <w:r w:rsidR="0052514A" w:rsidRPr="00AD0756">
        <w:rPr>
          <w:rFonts w:ascii="Times New Roman" w:eastAsia="Calibri" w:hAnsi="Times New Roman" w:cs="Times New Roman"/>
          <w:sz w:val="20"/>
          <w:szCs w:val="20"/>
        </w:rPr>
        <w:t>у</w:t>
      </w:r>
      <w:r w:rsidRPr="00AD0756">
        <w:rPr>
          <w:rFonts w:ascii="Times New Roman" w:eastAsia="Calibri" w:hAnsi="Times New Roman" w:cs="Times New Roman"/>
          <w:sz w:val="20"/>
          <w:szCs w:val="20"/>
        </w:rPr>
        <w:t xml:space="preserve"> или юридическо</w:t>
      </w:r>
      <w:r w:rsidR="0052514A" w:rsidRPr="00AD0756">
        <w:rPr>
          <w:rFonts w:ascii="Times New Roman" w:eastAsia="Calibri" w:hAnsi="Times New Roman" w:cs="Times New Roman"/>
          <w:sz w:val="20"/>
          <w:szCs w:val="20"/>
        </w:rPr>
        <w:t>му</w:t>
      </w:r>
      <w:r w:rsidRPr="00AD0756">
        <w:rPr>
          <w:rFonts w:ascii="Times New Roman" w:eastAsia="Calibri" w:hAnsi="Times New Roman" w:cs="Times New Roman"/>
          <w:sz w:val="20"/>
          <w:szCs w:val="20"/>
        </w:rPr>
        <w:t xml:space="preserve"> лиц</w:t>
      </w:r>
      <w:r w:rsidR="0052514A" w:rsidRPr="00AD0756">
        <w:rPr>
          <w:rFonts w:ascii="Times New Roman" w:eastAsia="Calibri" w:hAnsi="Times New Roman" w:cs="Times New Roman"/>
          <w:sz w:val="20"/>
          <w:szCs w:val="20"/>
        </w:rPr>
        <w:t>у</w:t>
      </w:r>
      <w:r w:rsidRPr="00AD0756">
        <w:rPr>
          <w:rFonts w:ascii="Times New Roman" w:eastAsia="Calibri" w:hAnsi="Times New Roman" w:cs="Times New Roman"/>
          <w:sz w:val="20"/>
          <w:szCs w:val="20"/>
        </w:rPr>
        <w:t xml:space="preserve"> – в отношении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r w:rsidR="00871EA8" w:rsidRPr="00AD0756">
        <w:rPr>
          <w:rFonts w:ascii="Times New Roman" w:eastAsia="Calibri" w:hAnsi="Times New Roman" w:cs="Times New Roman"/>
          <w:sz w:val="20"/>
          <w:szCs w:val="20"/>
        </w:rPr>
        <w:t>не устранённых</w:t>
      </w:r>
      <w:r w:rsidRPr="00AD0756">
        <w:rPr>
          <w:rFonts w:ascii="Times New Roman" w:eastAsia="Calibri" w:hAnsi="Times New Roman" w:cs="Times New Roman"/>
          <w:sz w:val="20"/>
          <w:szCs w:val="20"/>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B778CC" w:rsidRPr="00AD0756" w:rsidRDefault="00B778CC" w:rsidP="00B778CC">
      <w:pPr>
        <w:pStyle w:val="ConsPlusNormal"/>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11) гражданин</w:t>
      </w:r>
      <w:r w:rsidR="0052514A" w:rsidRPr="00AD0756">
        <w:rPr>
          <w:rFonts w:ascii="Times New Roman" w:eastAsia="Calibri" w:hAnsi="Times New Roman" w:cs="Times New Roman"/>
          <w:sz w:val="20"/>
          <w:szCs w:val="20"/>
        </w:rPr>
        <w:t>у</w:t>
      </w:r>
      <w:r w:rsidRPr="00AD0756">
        <w:rPr>
          <w:rFonts w:ascii="Times New Roman" w:eastAsia="Calibri" w:hAnsi="Times New Roman" w:cs="Times New Roman"/>
          <w:sz w:val="20"/>
          <w:szCs w:val="20"/>
        </w:rPr>
        <w:t xml:space="preserve"> – в отношении  </w:t>
      </w:r>
      <w:r w:rsidRPr="00AD0756">
        <w:rPr>
          <w:rFonts w:ascii="Times New Roman" w:hAnsi="Times New Roman" w:cs="Times New Roman"/>
          <w:sz w:val="20"/>
          <w:szCs w:val="20"/>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в случае наличия решения о предварительном согласовании предоставления в соответствии со </w:t>
      </w:r>
      <w:hyperlink r:id="rId42" w:history="1">
        <w:r w:rsidRPr="00AD0756">
          <w:rPr>
            <w:rFonts w:ascii="Times New Roman" w:hAnsi="Times New Roman" w:cs="Times New Roman"/>
            <w:sz w:val="20"/>
            <w:szCs w:val="20"/>
          </w:rPr>
          <w:t>статьей 39.18</w:t>
        </w:r>
      </w:hyperlink>
      <w:r w:rsidRPr="00AD0756">
        <w:rPr>
          <w:rFonts w:ascii="Times New Roman" w:hAnsi="Times New Roman" w:cs="Times New Roman"/>
          <w:sz w:val="20"/>
          <w:szCs w:val="20"/>
        </w:rPr>
        <w:t xml:space="preserve"> Земельного кодекса Российской Федерации;</w:t>
      </w:r>
    </w:p>
    <w:p w:rsidR="00644EB9" w:rsidRPr="00AD0756" w:rsidRDefault="00B778CC" w:rsidP="00B778CC">
      <w:pPr>
        <w:pStyle w:val="ConsPlusNormal"/>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12) гражданин</w:t>
      </w:r>
      <w:r w:rsidR="0052514A" w:rsidRPr="00AD0756">
        <w:rPr>
          <w:rFonts w:ascii="Times New Roman" w:eastAsia="Calibri" w:hAnsi="Times New Roman" w:cs="Times New Roman"/>
          <w:sz w:val="20"/>
          <w:szCs w:val="20"/>
        </w:rPr>
        <w:t>у</w:t>
      </w:r>
      <w:r w:rsidRPr="00AD0756">
        <w:rPr>
          <w:rFonts w:ascii="Times New Roman" w:eastAsia="Calibri" w:hAnsi="Times New Roman" w:cs="Times New Roman"/>
          <w:sz w:val="20"/>
          <w:szCs w:val="20"/>
        </w:rPr>
        <w:t>, крестьянско</w:t>
      </w:r>
      <w:r w:rsidR="0052514A" w:rsidRPr="00AD0756">
        <w:rPr>
          <w:rFonts w:ascii="Times New Roman" w:eastAsia="Calibri" w:hAnsi="Times New Roman" w:cs="Times New Roman"/>
          <w:sz w:val="20"/>
          <w:szCs w:val="20"/>
        </w:rPr>
        <w:t>му</w:t>
      </w:r>
      <w:r w:rsidRPr="00AD0756">
        <w:rPr>
          <w:rFonts w:ascii="Times New Roman" w:eastAsia="Calibri" w:hAnsi="Times New Roman" w:cs="Times New Roman"/>
          <w:sz w:val="20"/>
          <w:szCs w:val="20"/>
        </w:rPr>
        <w:t xml:space="preserve"> (фермерско</w:t>
      </w:r>
      <w:r w:rsidR="0052514A" w:rsidRPr="00AD0756">
        <w:rPr>
          <w:rFonts w:ascii="Times New Roman" w:eastAsia="Calibri" w:hAnsi="Times New Roman" w:cs="Times New Roman"/>
          <w:sz w:val="20"/>
          <w:szCs w:val="20"/>
        </w:rPr>
        <w:t>му) хозяйству</w:t>
      </w:r>
      <w:r w:rsidRPr="00AD0756">
        <w:rPr>
          <w:rFonts w:ascii="Times New Roman" w:hAnsi="Times New Roman" w:cs="Times New Roman"/>
          <w:sz w:val="20"/>
          <w:szCs w:val="20"/>
        </w:rPr>
        <w:t xml:space="preserve"> – в отношении земельных участков для осуществления крестьянским (фермерским) хозяйством его деятельности, в случае наличия решения о предварительном согласовании предоставления в соответствии со </w:t>
      </w:r>
      <w:hyperlink r:id="rId43" w:history="1">
        <w:r w:rsidRPr="00AD0756">
          <w:rPr>
            <w:rFonts w:ascii="Times New Roman" w:hAnsi="Times New Roman" w:cs="Times New Roman"/>
            <w:sz w:val="20"/>
            <w:szCs w:val="20"/>
          </w:rPr>
          <w:t>статьей 39.18</w:t>
        </w:r>
      </w:hyperlink>
      <w:r w:rsidRPr="00AD0756">
        <w:rPr>
          <w:rFonts w:ascii="Times New Roman" w:hAnsi="Times New Roman" w:cs="Times New Roman"/>
          <w:sz w:val="20"/>
          <w:szCs w:val="20"/>
        </w:rPr>
        <w:t xml:space="preserve"> Земельного кодекса Российской Федерации.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1.3. От имени заявителей в целях получения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1115E" w:rsidRPr="00AD0756" w:rsidRDefault="00A1115E" w:rsidP="00A1115E">
      <w:pPr>
        <w:widowControl w:val="0"/>
        <w:autoSpaceDE w:val="0"/>
        <w:autoSpaceDN w:val="0"/>
        <w:adjustRightInd w:val="0"/>
        <w:spacing w:after="0" w:line="240" w:lineRule="auto"/>
        <w:outlineLvl w:val="2"/>
        <w:rPr>
          <w:rFonts w:ascii="Times New Roman" w:hAnsi="Times New Roman" w:cs="Times New Roman"/>
          <w:sz w:val="20"/>
          <w:szCs w:val="20"/>
        </w:rPr>
      </w:pPr>
      <w:bookmarkStart w:id="6" w:name="Par66"/>
      <w:bookmarkEnd w:id="6"/>
    </w:p>
    <w:p w:rsidR="00A1115E" w:rsidRPr="00AD0756" w:rsidRDefault="006C3874"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AD0756">
        <w:rPr>
          <w:rFonts w:ascii="Times New Roman" w:hAnsi="Times New Roman" w:cs="Times New Roman"/>
          <w:b/>
          <w:sz w:val="20"/>
          <w:szCs w:val="20"/>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bookmarkStart w:id="7" w:name="Par96"/>
      <w:bookmarkEnd w:id="7"/>
      <w:r w:rsidRPr="00AD0756">
        <w:rPr>
          <w:rFonts w:ascii="Times New Roman" w:hAnsi="Times New Roman" w:cs="Times New Roman"/>
          <w:sz w:val="20"/>
          <w:szCs w:val="20"/>
        </w:rPr>
        <w:t xml:space="preserve">1.4. </w:t>
      </w:r>
      <w:r w:rsidR="006C3874" w:rsidRPr="00AD0756">
        <w:rPr>
          <w:rFonts w:ascii="Times New Roman" w:hAnsi="Times New Roman" w:cs="Times New Roman"/>
          <w:sz w:val="20"/>
          <w:szCs w:val="20"/>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в Органе, МФЦ по месту своего проживания (регистрации); </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по справочным телефонам;</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в информационно-телекоммуникационной сети «Интернет» (на официальном сайте Органа);</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 </w:t>
      </w:r>
      <w:r w:rsidR="006C3874" w:rsidRPr="00AD0756">
        <w:rPr>
          <w:rFonts w:ascii="Times New Roman" w:hAnsi="Times New Roman" w:cs="Times New Roman"/>
          <w:sz w:val="20"/>
          <w:szCs w:val="20"/>
        </w:rPr>
        <w:t>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r w:rsidRPr="00AD0756">
        <w:rPr>
          <w:rFonts w:ascii="Times New Roman" w:hAnsi="Times New Roman" w:cs="Times New Roman"/>
          <w:sz w:val="20"/>
          <w:szCs w:val="20"/>
        </w:rPr>
        <w:t>;</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w:t>
      </w:r>
      <w:r w:rsidRPr="00AD0756">
        <w:rPr>
          <w:rFonts w:ascii="Times New Roman" w:hAnsi="Times New Roman" w:cs="Times New Roman"/>
          <w:sz w:val="20"/>
          <w:szCs w:val="20"/>
        </w:rPr>
        <w:lastRenderedPageBreak/>
        <w:t>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На официальном </w:t>
      </w:r>
      <w:r w:rsidR="00BB2847" w:rsidRPr="00AD0756">
        <w:rPr>
          <w:rFonts w:ascii="Times New Roman" w:hAnsi="Times New Roman" w:cs="Times New Roman"/>
          <w:sz w:val="20"/>
          <w:szCs w:val="20"/>
        </w:rPr>
        <w:t xml:space="preserve">сайте </w:t>
      </w:r>
      <w:r w:rsidRPr="00AD0756">
        <w:rPr>
          <w:rFonts w:ascii="Times New Roman" w:hAnsi="Times New Roman" w:cs="Times New Roman"/>
          <w:sz w:val="20"/>
          <w:szCs w:val="20"/>
        </w:rPr>
        <w:t>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настоящий Административный регламент;</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справочная информация:</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FD2F98" w:rsidRPr="00AD0756">
        <w:rPr>
          <w:rFonts w:ascii="Times New Roman" w:hAnsi="Times New Roman" w:cs="Times New Roman"/>
          <w:sz w:val="20"/>
          <w:szCs w:val="20"/>
        </w:rPr>
        <w:t>(</w:t>
      </w:r>
      <w:proofErr w:type="spellStart"/>
      <w:r w:rsidR="00620023">
        <w:rPr>
          <w:rFonts w:ascii="Times New Roman" w:hAnsi="Times New Roman"/>
          <w:b/>
          <w:bCs/>
          <w:sz w:val="20"/>
          <w:szCs w:val="20"/>
          <w:shd w:val="clear" w:color="auto" w:fill="FFFFFF"/>
          <w:lang w:val="en-US"/>
        </w:rPr>
        <w:t>adm</w:t>
      </w:r>
      <w:proofErr w:type="spellEnd"/>
      <w:r w:rsidR="00620023" w:rsidRPr="00620023">
        <w:rPr>
          <w:rFonts w:ascii="Times New Roman" w:hAnsi="Times New Roman"/>
          <w:b/>
          <w:bCs/>
          <w:sz w:val="20"/>
          <w:szCs w:val="20"/>
          <w:shd w:val="clear" w:color="auto" w:fill="FFFFFF"/>
        </w:rPr>
        <w:t>_</w:t>
      </w:r>
      <w:proofErr w:type="spellStart"/>
      <w:r w:rsidR="00620023">
        <w:rPr>
          <w:rFonts w:ascii="Times New Roman" w:hAnsi="Times New Roman"/>
          <w:b/>
          <w:bCs/>
          <w:sz w:val="20"/>
          <w:szCs w:val="20"/>
          <w:shd w:val="clear" w:color="auto" w:fill="FFFFFF"/>
          <w:lang w:val="en-US"/>
        </w:rPr>
        <w:t>vizindor</w:t>
      </w:r>
      <w:proofErr w:type="spellEnd"/>
      <w:r w:rsidR="00620023" w:rsidRPr="00620023">
        <w:rPr>
          <w:rFonts w:ascii="Times New Roman" w:hAnsi="Times New Roman"/>
          <w:b/>
          <w:bCs/>
          <w:sz w:val="20"/>
          <w:szCs w:val="20"/>
          <w:shd w:val="clear" w:color="auto" w:fill="FFFFFF"/>
        </w:rPr>
        <w:t>@</w:t>
      </w:r>
      <w:r w:rsidR="00620023">
        <w:rPr>
          <w:rFonts w:ascii="Times New Roman" w:hAnsi="Times New Roman"/>
          <w:b/>
          <w:bCs/>
          <w:sz w:val="20"/>
          <w:szCs w:val="20"/>
          <w:shd w:val="clear" w:color="auto" w:fill="FFFFFF"/>
          <w:lang w:val="en-US"/>
        </w:rPr>
        <w:t>mail</w:t>
      </w:r>
      <w:r w:rsidR="00620023" w:rsidRPr="00620023">
        <w:rPr>
          <w:rFonts w:ascii="Times New Roman" w:hAnsi="Times New Roman"/>
          <w:b/>
          <w:bCs/>
          <w:sz w:val="20"/>
          <w:szCs w:val="20"/>
          <w:shd w:val="clear" w:color="auto" w:fill="FFFFFF"/>
        </w:rPr>
        <w:t>.</w:t>
      </w:r>
      <w:proofErr w:type="spellStart"/>
      <w:r w:rsidR="00620023">
        <w:rPr>
          <w:rFonts w:ascii="Times New Roman" w:hAnsi="Times New Roman"/>
          <w:b/>
          <w:bCs/>
          <w:sz w:val="20"/>
          <w:szCs w:val="20"/>
          <w:shd w:val="clear" w:color="auto" w:fill="FFFFFF"/>
          <w:lang w:val="en-US"/>
        </w:rPr>
        <w:t>ru</w:t>
      </w:r>
      <w:proofErr w:type="spellEnd"/>
      <w:r w:rsidRPr="00AD0756">
        <w:rPr>
          <w:rFonts w:ascii="Times New Roman" w:eastAsia="Calibri" w:hAnsi="Times New Roman" w:cs="Times New Roman"/>
          <w:sz w:val="20"/>
          <w:szCs w:val="20"/>
          <w:lang w:eastAsia="ru-RU"/>
        </w:rPr>
        <w:t>);</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адрес сайта МФЦ (mydocuments11.ru);</w:t>
      </w:r>
    </w:p>
    <w:p w:rsidR="006C3874" w:rsidRPr="00AD0756" w:rsidRDefault="006C3874" w:rsidP="006C3874">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адреса Единого портала государственных и муниципальных услуг (функций).</w:t>
      </w:r>
    </w:p>
    <w:p w:rsidR="006C3874" w:rsidRPr="00AD0756" w:rsidRDefault="006C3874" w:rsidP="006C3874">
      <w:pPr>
        <w:spacing w:after="0" w:line="240" w:lineRule="auto"/>
        <w:ind w:right="5" w:firstLine="850"/>
        <w:jc w:val="both"/>
        <w:rPr>
          <w:rFonts w:ascii="Times New Roman" w:hAnsi="Times New Roman" w:cs="Times New Roman"/>
          <w:sz w:val="20"/>
          <w:szCs w:val="20"/>
        </w:rPr>
      </w:pPr>
      <w:r w:rsidRPr="00AD0756">
        <w:rPr>
          <w:rFonts w:ascii="Times New Roman" w:hAnsi="Times New Roman" w:cs="Times New Roman"/>
          <w:sz w:val="20"/>
          <w:szCs w:val="20"/>
        </w:rPr>
        <w:t>Н</w:t>
      </w:r>
      <w:r w:rsidRPr="00AD0756">
        <w:rPr>
          <w:rFonts w:ascii="Times New Roman" w:eastAsia="Times New Roman" w:hAnsi="Times New Roman" w:cs="Times New Roman"/>
          <w:sz w:val="20"/>
          <w:szCs w:val="20"/>
        </w:rPr>
        <w:t>а Едином портале государственных и муниципальных услуг (функций) также размещается следующая информация:</w:t>
      </w:r>
    </w:p>
    <w:p w:rsidR="006C3874" w:rsidRPr="00AD0756" w:rsidRDefault="006C3874" w:rsidP="006C3874">
      <w:pPr>
        <w:tabs>
          <w:tab w:val="left" w:pos="1277"/>
        </w:tabs>
        <w:spacing w:after="0" w:line="240" w:lineRule="auto"/>
        <w:ind w:firstLine="850"/>
        <w:jc w:val="both"/>
        <w:rPr>
          <w:rFonts w:ascii="Times New Roman" w:hAnsi="Times New Roman" w:cs="Times New Roman"/>
          <w:sz w:val="20"/>
          <w:szCs w:val="20"/>
        </w:rPr>
      </w:pPr>
      <w:r w:rsidRPr="00AD0756">
        <w:rPr>
          <w:rFonts w:ascii="Times New Roman" w:hAnsi="Times New Roman" w:cs="Times New Roman"/>
          <w:spacing w:val="-5"/>
          <w:sz w:val="20"/>
          <w:szCs w:val="20"/>
        </w:rPr>
        <w:t>а)</w:t>
      </w:r>
      <w:r w:rsidRPr="00AD0756">
        <w:rPr>
          <w:rFonts w:ascii="Times New Roman" w:hAnsi="Times New Roman" w:cs="Times New Roman"/>
          <w:sz w:val="20"/>
          <w:szCs w:val="20"/>
        </w:rPr>
        <w:t> </w:t>
      </w:r>
      <w:r w:rsidRPr="00AD0756">
        <w:rPr>
          <w:rFonts w:ascii="Times New Roman" w:eastAsia="Times New Roman" w:hAnsi="Times New Roman" w:cs="Times New Roman"/>
          <w:sz w:val="20"/>
          <w:szCs w:val="20"/>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3874" w:rsidRPr="00AD0756" w:rsidRDefault="006C3874" w:rsidP="006C3874">
      <w:pPr>
        <w:tabs>
          <w:tab w:val="left" w:pos="1133"/>
        </w:tabs>
        <w:spacing w:after="0" w:line="240" w:lineRule="auto"/>
        <w:ind w:left="850"/>
        <w:jc w:val="both"/>
        <w:rPr>
          <w:rFonts w:ascii="Times New Roman" w:hAnsi="Times New Roman" w:cs="Times New Roman"/>
          <w:spacing w:val="-5"/>
          <w:sz w:val="20"/>
          <w:szCs w:val="20"/>
        </w:rPr>
      </w:pPr>
      <w:r w:rsidRPr="00AD0756">
        <w:rPr>
          <w:rFonts w:ascii="Times New Roman" w:eastAsia="Times New Roman" w:hAnsi="Times New Roman" w:cs="Times New Roman"/>
          <w:sz w:val="20"/>
          <w:szCs w:val="20"/>
        </w:rPr>
        <w:t>б) круг заявителей;</w:t>
      </w:r>
    </w:p>
    <w:p w:rsidR="006C3874" w:rsidRPr="00AD0756" w:rsidRDefault="006C3874" w:rsidP="006C3874">
      <w:pPr>
        <w:tabs>
          <w:tab w:val="left" w:pos="1133"/>
        </w:tabs>
        <w:spacing w:after="0" w:line="240" w:lineRule="auto"/>
        <w:ind w:left="850"/>
        <w:jc w:val="both"/>
        <w:rPr>
          <w:rFonts w:ascii="Times New Roman" w:hAnsi="Times New Roman" w:cs="Times New Roman"/>
          <w:spacing w:val="-5"/>
          <w:sz w:val="20"/>
          <w:szCs w:val="20"/>
        </w:rPr>
      </w:pPr>
      <w:r w:rsidRPr="00AD0756">
        <w:rPr>
          <w:rFonts w:ascii="Times New Roman" w:hAnsi="Times New Roman" w:cs="Times New Roman"/>
          <w:spacing w:val="-5"/>
          <w:sz w:val="20"/>
          <w:szCs w:val="20"/>
        </w:rPr>
        <w:t xml:space="preserve">в) </w:t>
      </w:r>
      <w:r w:rsidRPr="00AD0756">
        <w:rPr>
          <w:rFonts w:ascii="Times New Roman" w:eastAsia="Times New Roman" w:hAnsi="Times New Roman" w:cs="Times New Roman"/>
          <w:sz w:val="20"/>
          <w:szCs w:val="20"/>
        </w:rPr>
        <w:t>срок предоставления муниципальной услуги;</w:t>
      </w:r>
    </w:p>
    <w:p w:rsidR="006C3874" w:rsidRPr="00AD0756" w:rsidRDefault="006C3874" w:rsidP="006C3874">
      <w:pPr>
        <w:tabs>
          <w:tab w:val="left" w:pos="1219"/>
        </w:tabs>
        <w:spacing w:after="0" w:line="240" w:lineRule="auto"/>
        <w:ind w:right="5" w:firstLine="850"/>
        <w:jc w:val="both"/>
        <w:rPr>
          <w:rFonts w:ascii="Times New Roman" w:hAnsi="Times New Roman" w:cs="Times New Roman"/>
          <w:sz w:val="20"/>
          <w:szCs w:val="20"/>
        </w:rPr>
      </w:pPr>
      <w:r w:rsidRPr="00AD0756">
        <w:rPr>
          <w:rFonts w:ascii="Times New Roman" w:hAnsi="Times New Roman" w:cs="Times New Roman"/>
          <w:spacing w:val="-5"/>
          <w:sz w:val="20"/>
          <w:szCs w:val="20"/>
        </w:rPr>
        <w:t>г)</w:t>
      </w:r>
      <w:r w:rsidRPr="00AD0756">
        <w:rPr>
          <w:rFonts w:ascii="Times New Roman" w:hAnsi="Times New Roman" w:cs="Times New Roman"/>
          <w:sz w:val="20"/>
          <w:szCs w:val="20"/>
        </w:rPr>
        <w:t> </w:t>
      </w:r>
      <w:r w:rsidRPr="00AD0756">
        <w:rPr>
          <w:rFonts w:ascii="Times New Roman" w:eastAsia="Times New Roman" w:hAnsi="Times New Roman" w:cs="Times New Roman"/>
          <w:sz w:val="20"/>
          <w:szCs w:val="20"/>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3874" w:rsidRPr="00AD0756" w:rsidRDefault="006C3874" w:rsidP="006C3874">
      <w:pPr>
        <w:tabs>
          <w:tab w:val="left" w:pos="1440"/>
          <w:tab w:val="left" w:pos="8453"/>
        </w:tabs>
        <w:spacing w:after="0" w:line="240" w:lineRule="auto"/>
        <w:ind w:right="5" w:firstLine="850"/>
        <w:jc w:val="both"/>
        <w:rPr>
          <w:rFonts w:ascii="Times New Roman" w:hAnsi="Times New Roman" w:cs="Times New Roman"/>
          <w:sz w:val="20"/>
          <w:szCs w:val="20"/>
        </w:rPr>
      </w:pPr>
      <w:r w:rsidRPr="00AD0756">
        <w:rPr>
          <w:rFonts w:ascii="Times New Roman" w:hAnsi="Times New Roman" w:cs="Times New Roman"/>
          <w:spacing w:val="-5"/>
          <w:sz w:val="20"/>
          <w:szCs w:val="20"/>
        </w:rPr>
        <w:t>д)</w:t>
      </w:r>
      <w:r w:rsidRPr="00AD0756">
        <w:rPr>
          <w:rFonts w:ascii="Times New Roman" w:hAnsi="Times New Roman" w:cs="Times New Roman"/>
          <w:sz w:val="20"/>
          <w:szCs w:val="20"/>
        </w:rPr>
        <w:t> </w:t>
      </w:r>
      <w:r w:rsidRPr="00AD0756">
        <w:rPr>
          <w:rFonts w:ascii="Times New Roman" w:eastAsia="Times New Roman" w:hAnsi="Times New Roman" w:cs="Times New Roman"/>
          <w:spacing w:val="-1"/>
          <w:sz w:val="20"/>
          <w:szCs w:val="20"/>
        </w:rPr>
        <w:t xml:space="preserve">размер государственной пошлины, взимаемой за </w:t>
      </w:r>
      <w:r w:rsidRPr="00AD0756">
        <w:rPr>
          <w:rFonts w:ascii="Times New Roman" w:eastAsia="Times New Roman" w:hAnsi="Times New Roman" w:cs="Times New Roman"/>
          <w:spacing w:val="-2"/>
          <w:sz w:val="20"/>
          <w:szCs w:val="20"/>
        </w:rPr>
        <w:t xml:space="preserve">предоставление </w:t>
      </w:r>
      <w:r w:rsidRPr="00AD0756">
        <w:rPr>
          <w:rFonts w:ascii="Times New Roman" w:eastAsia="Times New Roman" w:hAnsi="Times New Roman" w:cs="Times New Roman"/>
          <w:sz w:val="20"/>
          <w:szCs w:val="20"/>
        </w:rPr>
        <w:t>муниципальной услуги;</w:t>
      </w:r>
    </w:p>
    <w:p w:rsidR="006C3874" w:rsidRPr="00AD0756" w:rsidRDefault="006C3874" w:rsidP="006C3874">
      <w:pPr>
        <w:tabs>
          <w:tab w:val="left" w:pos="993"/>
        </w:tabs>
        <w:spacing w:after="0" w:line="240" w:lineRule="auto"/>
        <w:ind w:right="5" w:firstLine="851"/>
        <w:jc w:val="both"/>
        <w:rPr>
          <w:rFonts w:ascii="Times New Roman" w:hAnsi="Times New Roman" w:cs="Times New Roman"/>
          <w:spacing w:val="-5"/>
          <w:sz w:val="20"/>
          <w:szCs w:val="20"/>
        </w:rPr>
      </w:pPr>
      <w:r w:rsidRPr="00AD0756">
        <w:rPr>
          <w:rFonts w:ascii="Times New Roman" w:eastAsia="Times New Roman" w:hAnsi="Times New Roman" w:cs="Times New Roman"/>
          <w:sz w:val="20"/>
          <w:szCs w:val="20"/>
        </w:rPr>
        <w:t>е) исчерпывающий перечень оснований для приостановления или отказа в предоставлении муниципальной услуги;</w:t>
      </w:r>
    </w:p>
    <w:p w:rsidR="006C3874" w:rsidRPr="00AD0756" w:rsidRDefault="006C3874" w:rsidP="006C3874">
      <w:pPr>
        <w:tabs>
          <w:tab w:val="left" w:pos="1262"/>
        </w:tabs>
        <w:spacing w:after="0" w:line="240" w:lineRule="auto"/>
        <w:ind w:firstLine="851"/>
        <w:contextualSpacing/>
        <w:jc w:val="both"/>
        <w:rPr>
          <w:rFonts w:ascii="Times New Roman" w:hAnsi="Times New Roman" w:cs="Times New Roman"/>
          <w:spacing w:val="-5"/>
          <w:sz w:val="20"/>
          <w:szCs w:val="20"/>
        </w:rPr>
      </w:pPr>
      <w:r w:rsidRPr="00AD0756">
        <w:rPr>
          <w:rFonts w:ascii="Times New Roman" w:eastAsia="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C3874" w:rsidRPr="00AD0756" w:rsidRDefault="006C3874" w:rsidP="006C3874">
      <w:pPr>
        <w:spacing w:before="38" w:after="0" w:line="240" w:lineRule="auto"/>
        <w:ind w:firstLine="850"/>
        <w:jc w:val="both"/>
        <w:rPr>
          <w:rFonts w:ascii="Times New Roman" w:hAnsi="Times New Roman" w:cs="Times New Roman"/>
          <w:sz w:val="20"/>
          <w:szCs w:val="20"/>
        </w:rPr>
      </w:pPr>
      <w:r w:rsidRPr="00AD0756">
        <w:rPr>
          <w:rFonts w:ascii="Times New Roman" w:hAnsi="Times New Roman" w:cs="Times New Roman"/>
          <w:spacing w:val="-1"/>
          <w:sz w:val="20"/>
          <w:szCs w:val="20"/>
        </w:rPr>
        <w:t xml:space="preserve">з) </w:t>
      </w:r>
      <w:r w:rsidRPr="00AD0756">
        <w:rPr>
          <w:rFonts w:ascii="Times New Roman" w:eastAsia="Times New Roman" w:hAnsi="Times New Roman" w:cs="Times New Roman"/>
          <w:spacing w:val="-1"/>
          <w:sz w:val="20"/>
          <w:szCs w:val="20"/>
        </w:rPr>
        <w:t xml:space="preserve">формы заявлений (уведомлений, сообщений), используемые при предоставлении </w:t>
      </w:r>
      <w:r w:rsidRPr="00AD0756">
        <w:rPr>
          <w:rFonts w:ascii="Times New Roman" w:eastAsia="Times New Roman" w:hAnsi="Times New Roman" w:cs="Times New Roman"/>
          <w:sz w:val="20"/>
          <w:szCs w:val="20"/>
        </w:rPr>
        <w:t>муниципальной услуги.</w:t>
      </w:r>
    </w:p>
    <w:p w:rsidR="006C3874" w:rsidRPr="00AD0756" w:rsidRDefault="006C3874" w:rsidP="006C3874">
      <w:pPr>
        <w:spacing w:after="0" w:line="240" w:lineRule="auto"/>
        <w:ind w:firstLine="850"/>
        <w:jc w:val="both"/>
        <w:rPr>
          <w:rFonts w:ascii="Times New Roman" w:hAnsi="Times New Roman" w:cs="Times New Roman"/>
          <w:sz w:val="20"/>
          <w:szCs w:val="20"/>
        </w:rPr>
      </w:pPr>
      <w:r w:rsidRPr="00AD0756">
        <w:rPr>
          <w:rFonts w:ascii="Times New Roman" w:eastAsia="Times New Roman" w:hAnsi="Times New Roman" w:cs="Times New Roman"/>
          <w:sz w:val="20"/>
          <w:szCs w:val="20"/>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1115E" w:rsidRPr="00AD0756" w:rsidRDefault="00A1115E" w:rsidP="00A1115E">
      <w:pPr>
        <w:shd w:val="clear" w:color="auto" w:fill="FFFFFF"/>
        <w:spacing w:after="0" w:line="240" w:lineRule="auto"/>
        <w:ind w:firstLine="850"/>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D0756">
        <w:rPr>
          <w:rFonts w:ascii="Times New Roman" w:eastAsia="Times New Roman" w:hAnsi="Times New Roman" w:cs="Times New Roman"/>
          <w:spacing w:val="-1"/>
          <w:sz w:val="20"/>
          <w:szCs w:val="20"/>
        </w:rPr>
        <w:t xml:space="preserve">программного обеспечения, установка которого на технические средства заявителя требует </w:t>
      </w:r>
      <w:r w:rsidRPr="00AD0756">
        <w:rPr>
          <w:rFonts w:ascii="Times New Roman" w:eastAsia="Times New Roman" w:hAnsi="Times New Roman" w:cs="Times New Roman"/>
          <w:sz w:val="20"/>
          <w:szCs w:val="20"/>
        </w:rPr>
        <w:t xml:space="preserve">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AD0756">
        <w:rPr>
          <w:rFonts w:ascii="Times New Roman" w:eastAsia="Times New Roman" w:hAnsi="Times New Roman" w:cs="Times New Roman"/>
          <w:sz w:val="20"/>
          <w:szCs w:val="20"/>
        </w:rPr>
        <w:t>заявителя</w:t>
      </w:r>
      <w:proofErr w:type="gramEnd"/>
      <w:r w:rsidRPr="00AD0756">
        <w:rPr>
          <w:rFonts w:ascii="Times New Roman" w:eastAsia="Times New Roman" w:hAnsi="Times New Roman" w:cs="Times New Roman"/>
          <w:sz w:val="20"/>
          <w:szCs w:val="20"/>
        </w:rPr>
        <w:t xml:space="preserve"> или предоставление им персональных данных.</w:t>
      </w:r>
    </w:p>
    <w:p w:rsidR="006C3874" w:rsidRPr="00AD0756" w:rsidRDefault="006C3874" w:rsidP="00A1115E">
      <w:pPr>
        <w:shd w:val="clear" w:color="auto" w:fill="FFFFFF"/>
        <w:spacing w:after="0" w:line="240" w:lineRule="auto"/>
        <w:ind w:firstLine="850"/>
        <w:jc w:val="both"/>
        <w:rPr>
          <w:rFonts w:ascii="Times New Roman" w:hAnsi="Times New Roman" w:cs="Times New Roman"/>
          <w:sz w:val="20"/>
          <w:szCs w:val="20"/>
        </w:rPr>
      </w:pPr>
      <w:r w:rsidRPr="00AD0756">
        <w:rPr>
          <w:rFonts w:ascii="Times New Roman" w:hAnsi="Times New Roman" w:cs="Times New Roman"/>
          <w:sz w:val="20"/>
          <w:szCs w:val="20"/>
        </w:rPr>
        <w:lastRenderedPageBreak/>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A1115E" w:rsidRPr="00AD0756" w:rsidRDefault="00A1115E" w:rsidP="00A1115E">
      <w:pPr>
        <w:autoSpaceDE w:val="0"/>
        <w:autoSpaceDN w:val="0"/>
        <w:adjustRightInd w:val="0"/>
        <w:spacing w:after="0" w:line="240" w:lineRule="auto"/>
        <w:jc w:val="both"/>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AD0756">
        <w:rPr>
          <w:rFonts w:ascii="Times New Roman" w:hAnsi="Times New Roman" w:cs="Times New Roman"/>
          <w:b/>
          <w:sz w:val="20"/>
          <w:szCs w:val="20"/>
        </w:rPr>
        <w:t xml:space="preserve">II. Стандарт предоставления </w:t>
      </w:r>
      <w:r w:rsidRPr="00AD0756">
        <w:rPr>
          <w:rFonts w:ascii="Times New Roman" w:eastAsia="Times New Roman"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A1115E" w:rsidRPr="00AD0756" w:rsidRDefault="00A1115E"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8" w:name="Par98"/>
      <w:bookmarkEnd w:id="8"/>
      <w:r w:rsidRPr="00AD0756">
        <w:rPr>
          <w:rFonts w:ascii="Times New Roman" w:hAnsi="Times New Roman" w:cs="Times New Roman"/>
          <w:b/>
          <w:sz w:val="20"/>
          <w:szCs w:val="20"/>
        </w:rPr>
        <w:t xml:space="preserve">Наименование </w:t>
      </w:r>
      <w:r w:rsidRPr="00AD0756">
        <w:rPr>
          <w:rFonts w:ascii="Times New Roman" w:eastAsia="Times New Roman"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9" w:name="Par100"/>
      <w:bookmarkEnd w:id="9"/>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AD0756">
        <w:rPr>
          <w:rFonts w:ascii="Times New Roman" w:hAnsi="Times New Roman" w:cs="Times New Roman"/>
          <w:sz w:val="20"/>
          <w:szCs w:val="20"/>
        </w:rPr>
        <w:t xml:space="preserve">2.1. Наименование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w:t>
      </w:r>
      <w:r w:rsidRPr="00AD0756">
        <w:rPr>
          <w:rFonts w:ascii="Times New Roman" w:eastAsia="Calibri" w:hAnsi="Times New Roman" w:cs="Times New Roman"/>
          <w:sz w:val="20"/>
          <w:szCs w:val="20"/>
          <w:lang w:eastAsia="ru-RU"/>
        </w:rPr>
        <w:t>«</w:t>
      </w:r>
      <w:r w:rsidR="005C2E66" w:rsidRPr="00AD0756">
        <w:rPr>
          <w:rFonts w:ascii="Times New Roman" w:hAnsi="Times New Roman" w:cs="Times New Roman"/>
          <w:bCs/>
          <w:sz w:val="20"/>
          <w:szCs w:val="20"/>
        </w:rPr>
        <w:t xml:space="preserve">Предоставление в </w:t>
      </w:r>
      <w:r w:rsidR="00644EB9" w:rsidRPr="00AD0756">
        <w:rPr>
          <w:rFonts w:ascii="Times New Roman" w:hAnsi="Times New Roman" w:cs="Times New Roman"/>
          <w:bCs/>
          <w:sz w:val="20"/>
          <w:szCs w:val="20"/>
        </w:rPr>
        <w:t xml:space="preserve">собственность, </w:t>
      </w:r>
      <w:r w:rsidR="005C2E66" w:rsidRPr="00AD0756">
        <w:rPr>
          <w:rFonts w:ascii="Times New Roman" w:hAnsi="Times New Roman" w:cs="Times New Roman"/>
          <w:bCs/>
          <w:sz w:val="20"/>
          <w:szCs w:val="20"/>
        </w:rPr>
        <w:t>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AD0756">
        <w:rPr>
          <w:rFonts w:ascii="Times New Roman" w:eastAsia="Calibri" w:hAnsi="Times New Roman" w:cs="Times New Roman"/>
          <w:sz w:val="20"/>
          <w:szCs w:val="20"/>
          <w:lang w:eastAsia="ru-RU"/>
        </w:rPr>
        <w:t>»</w:t>
      </w:r>
      <w:r w:rsidRPr="00AD0756">
        <w:rPr>
          <w:rFonts w:ascii="Times New Roman" w:eastAsia="Calibri" w:hAnsi="Times New Roman" w:cs="Times New Roman"/>
          <w:i/>
          <w:sz w:val="20"/>
          <w:szCs w:val="20"/>
          <w:lang w:eastAsia="ru-RU"/>
        </w:rPr>
        <w:t>.</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10" w:name="Par102"/>
      <w:bookmarkEnd w:id="10"/>
      <w:r w:rsidRPr="00AD0756">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A1115E" w:rsidRPr="00AD0756" w:rsidRDefault="00A1115E" w:rsidP="00A1115E">
      <w:pPr>
        <w:autoSpaceDE w:val="0"/>
        <w:autoSpaceDN w:val="0"/>
        <w:adjustRightInd w:val="0"/>
        <w:spacing w:after="0" w:line="240" w:lineRule="auto"/>
        <w:ind w:firstLine="709"/>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2.2. Предоставление муниципальной услуги осуществляется</w:t>
      </w:r>
      <w:r w:rsidRPr="00AD0756">
        <w:rPr>
          <w:rFonts w:ascii="Times New Roman" w:eastAsia="Times New Roman" w:hAnsi="Times New Roman" w:cs="Arial"/>
          <w:sz w:val="20"/>
          <w:szCs w:val="20"/>
          <w:lang w:eastAsia="ru-RU"/>
        </w:rPr>
        <w:t xml:space="preserve"> Администраци</w:t>
      </w:r>
      <w:r w:rsidR="006C3874" w:rsidRPr="00AD0756">
        <w:rPr>
          <w:rFonts w:ascii="Times New Roman" w:eastAsia="Times New Roman" w:hAnsi="Times New Roman" w:cs="Arial"/>
          <w:sz w:val="20"/>
          <w:szCs w:val="20"/>
          <w:lang w:eastAsia="ru-RU"/>
        </w:rPr>
        <w:t>ей</w:t>
      </w:r>
      <w:r w:rsidRPr="00AD0756">
        <w:rPr>
          <w:rFonts w:ascii="Times New Roman" w:eastAsia="Times New Roman" w:hAnsi="Times New Roman" w:cs="Arial"/>
          <w:sz w:val="20"/>
          <w:szCs w:val="20"/>
          <w:lang w:eastAsia="ru-RU"/>
        </w:rPr>
        <w:t xml:space="preserve"> </w:t>
      </w:r>
      <w:r w:rsidR="00E562D1" w:rsidRPr="00AD0756">
        <w:rPr>
          <w:rFonts w:ascii="Times New Roman" w:eastAsia="Times New Roman" w:hAnsi="Times New Roman" w:cs="Arial"/>
          <w:sz w:val="20"/>
          <w:szCs w:val="20"/>
          <w:lang w:eastAsia="ru-RU"/>
        </w:rPr>
        <w:t>сельского поселения «</w:t>
      </w:r>
      <w:proofErr w:type="spellStart"/>
      <w:r w:rsidR="00E562D1" w:rsidRPr="00AD0756">
        <w:rPr>
          <w:rFonts w:ascii="Times New Roman" w:eastAsia="Times New Roman" w:hAnsi="Times New Roman" w:cs="Arial"/>
          <w:sz w:val="20"/>
          <w:szCs w:val="20"/>
          <w:lang w:eastAsia="ru-RU"/>
        </w:rPr>
        <w:t>Визин</w:t>
      </w:r>
      <w:r w:rsidR="00FD2F98" w:rsidRPr="00AD0756">
        <w:rPr>
          <w:rFonts w:ascii="Times New Roman" w:eastAsia="Times New Roman" w:hAnsi="Times New Roman" w:cs="Arial"/>
          <w:sz w:val="20"/>
          <w:szCs w:val="20"/>
          <w:lang w:eastAsia="ru-RU"/>
        </w:rPr>
        <w:t>дор</w:t>
      </w:r>
      <w:proofErr w:type="spellEnd"/>
      <w:r w:rsidR="00E562D1" w:rsidRPr="00AD0756">
        <w:rPr>
          <w:rFonts w:ascii="Times New Roman" w:eastAsia="Times New Roman" w:hAnsi="Times New Roman" w:cs="Arial"/>
          <w:sz w:val="20"/>
          <w:szCs w:val="20"/>
          <w:lang w:eastAsia="ru-RU"/>
        </w:rPr>
        <w:t>»</w:t>
      </w:r>
      <w:r w:rsidRPr="00AD0756">
        <w:rPr>
          <w:rFonts w:ascii="Times New Roman" w:eastAsia="Times New Roman" w:hAnsi="Times New Roman" w:cs="Times New Roman"/>
          <w:sz w:val="20"/>
          <w:szCs w:val="20"/>
          <w:lang w:eastAsia="ru-RU"/>
        </w:rPr>
        <w:t xml:space="preserve">. </w:t>
      </w:r>
    </w:p>
    <w:p w:rsidR="00A1115E" w:rsidRPr="00AD0756"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D0756">
        <w:rPr>
          <w:rFonts w:ascii="Times New Roman" w:hAnsi="Times New Roman" w:cs="Times New Roman"/>
          <w:sz w:val="20"/>
          <w:szCs w:val="20"/>
        </w:rPr>
        <w:t xml:space="preserve">Для получения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заявитель вправе обратиться в </w:t>
      </w:r>
      <w:r w:rsidRPr="00AD0756">
        <w:rPr>
          <w:rFonts w:ascii="Times New Roman" w:eastAsia="Times New Roman" w:hAnsi="Times New Roman" w:cs="Times New Roman"/>
          <w:sz w:val="20"/>
          <w:szCs w:val="20"/>
        </w:rPr>
        <w:t xml:space="preserve">МФЦ, уполномоченный на организацию </w:t>
      </w:r>
      <w:r w:rsidRPr="00AD0756">
        <w:rPr>
          <w:rFonts w:ascii="Times New Roman" w:hAnsi="Times New Roman" w:cs="Times New Roman"/>
          <w:sz w:val="20"/>
          <w:szCs w:val="20"/>
        </w:rPr>
        <w:t xml:space="preserve">в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r w:rsidRPr="00AD0756">
        <w:rPr>
          <w:rFonts w:ascii="Times New Roman" w:eastAsia="Times New Roman" w:hAnsi="Times New Roman" w:cs="Times New Roman"/>
          <w:sz w:val="20"/>
          <w:szCs w:val="20"/>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AD0756">
        <w:rPr>
          <w:rFonts w:ascii="Times New Roman" w:eastAsia="Times New Roman" w:hAnsi="Times New Roman" w:cs="Times New Roman"/>
          <w:sz w:val="20"/>
          <w:szCs w:val="20"/>
          <w:lang w:eastAsia="ru-RU"/>
        </w:rPr>
        <w:t>муниципальной</w:t>
      </w:r>
      <w:r w:rsidRPr="00AD0756">
        <w:rPr>
          <w:rFonts w:ascii="Times New Roman" w:eastAsia="Times New Roman" w:hAnsi="Times New Roman" w:cs="Times New Roman"/>
          <w:sz w:val="20"/>
          <w:szCs w:val="20"/>
        </w:rPr>
        <w:t xml:space="preserve"> услуги заявителю. </w:t>
      </w:r>
    </w:p>
    <w:p w:rsidR="00A1115E" w:rsidRPr="00AD0756"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Органами и организациями, участвующими в предоставлении муниципальной услуги, являются:</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Федеральная служба государственной регистрации, кадастра и картографии – в части предоставления:</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сведений из Единого государственного реестра недвижимости (далее – выписка из ЕГРН);</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xml:space="preserve">- </w:t>
      </w:r>
      <w:r w:rsidRPr="00AD0756">
        <w:rPr>
          <w:rFonts w:ascii="Times New Roman" w:eastAsia="Times New Roman" w:hAnsi="Times New Roman"/>
          <w:sz w:val="20"/>
          <w:szCs w:val="20"/>
          <w:lang w:eastAsia="ru-RU"/>
        </w:rPr>
        <w:t>утвержденного проекта планировки и утвержденного проекта межевания территории.</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Федеральная налоговая служба – в части предоставления:</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 сведений из Единого государственного реестра юридических лиц (далее – выписка из ЕГРЮЛ);</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lang w:eastAsia="ru-RU"/>
        </w:rPr>
        <w:t xml:space="preserve">- </w:t>
      </w:r>
      <w:r w:rsidRPr="00AD0756">
        <w:rPr>
          <w:rFonts w:ascii="Times New Roman" w:eastAsia="Times New Roman" w:hAnsi="Times New Roman"/>
          <w:sz w:val="20"/>
          <w:szCs w:val="20"/>
          <w:lang w:eastAsia="ru-RU"/>
        </w:rPr>
        <w:t>сведений из Единого государственного реестра индивидуальных предпринимателей (далее - выписка из ЕГРИП).</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lang w:eastAsia="ru-RU"/>
        </w:rPr>
        <w:t xml:space="preserve">Государственные органы, органы местного самоуправления или подведомственные им организации </w:t>
      </w:r>
      <w:r w:rsidRPr="00AD0756">
        <w:rPr>
          <w:rFonts w:ascii="Times New Roman" w:eastAsia="Times New Roman" w:hAnsi="Times New Roman"/>
          <w:sz w:val="20"/>
          <w:szCs w:val="20"/>
          <w:lang w:eastAsia="ru-RU"/>
        </w:rPr>
        <w:t>– в части предоставления:</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указа или распоряжения Президента Российской Федерации;</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распоряжения Правительства Российской Федерации;</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распоряжения высшего должностного лица субъекта Российской Федерации;</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решения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340CE6" w:rsidRPr="00AD0756" w:rsidRDefault="00340CE6" w:rsidP="00340CE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утвержденного проекта планировки и утвержденного проекта межевания территории;</w:t>
      </w:r>
    </w:p>
    <w:p w:rsidR="00340CE6" w:rsidRPr="00AD0756" w:rsidRDefault="00340CE6" w:rsidP="00340CE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документа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AD0756">
        <w:rPr>
          <w:rFonts w:ascii="Times New Roman" w:eastAsia="Times New Roman" w:hAnsi="Times New Roman" w:cs="Times New Roman"/>
          <w:sz w:val="20"/>
          <w:szCs w:val="20"/>
        </w:rPr>
        <w:t xml:space="preserve"> </w:t>
      </w:r>
      <w:r w:rsidRPr="00AD0756">
        <w:rPr>
          <w:rFonts w:ascii="Times New Roman" w:hAnsi="Times New Roman" w:cs="Times New Roman"/>
          <w:sz w:val="20"/>
          <w:szCs w:val="20"/>
        </w:rPr>
        <w:t>При предоставлении муниципальной услуги запрещается требовать от заявителя:</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AD0756">
        <w:rPr>
          <w:rFonts w:ascii="Times New Roman" w:hAnsi="Times New Roman" w:cs="Times New Roman"/>
          <w:sz w:val="20"/>
          <w:szCs w:val="20"/>
        </w:rPr>
        <w:t xml:space="preserve">- </w:t>
      </w:r>
      <w:r w:rsidRPr="00AD0756">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AD0756">
        <w:rPr>
          <w:rFonts w:ascii="Times New Roman" w:hAnsi="Times New Roman" w:cs="Times New Roman"/>
          <w:sz w:val="20"/>
          <w:szCs w:val="20"/>
        </w:rPr>
        <w:t>.</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6C3874" w:rsidP="00A111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11" w:name="Par108"/>
      <w:bookmarkEnd w:id="11"/>
      <w:r w:rsidRPr="00AD0756">
        <w:rPr>
          <w:rFonts w:ascii="Times New Roman" w:eastAsia="Times New Roman" w:hAnsi="Times New Roman" w:cs="Times New Roman"/>
          <w:b/>
          <w:sz w:val="20"/>
          <w:szCs w:val="20"/>
          <w:lang w:eastAsia="ru-RU"/>
        </w:rPr>
        <w:t>Результат предоставления муниципальной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2.3. Результатом предоставления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являются:</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bookmarkStart w:id="12" w:name="Par112"/>
      <w:bookmarkEnd w:id="12"/>
      <w:r w:rsidRPr="00AD0756">
        <w:rPr>
          <w:rFonts w:ascii="Times New Roman" w:hAnsi="Times New Roman" w:cs="Times New Roman"/>
          <w:sz w:val="20"/>
          <w:szCs w:val="20"/>
        </w:rPr>
        <w:t xml:space="preserve">1) </w:t>
      </w:r>
      <w:r w:rsidR="00D8403E" w:rsidRPr="00AD0756">
        <w:rPr>
          <w:rFonts w:ascii="Times New Roman" w:eastAsia="Calibri" w:hAnsi="Times New Roman" w:cs="Times New Roman"/>
          <w:sz w:val="20"/>
          <w:szCs w:val="20"/>
          <w:lang w:eastAsia="ru-RU"/>
        </w:rPr>
        <w:t xml:space="preserve">решение о предоставлении в </w:t>
      </w:r>
      <w:r w:rsidR="00B778CC" w:rsidRPr="00AD0756">
        <w:rPr>
          <w:rFonts w:ascii="Times New Roman" w:eastAsia="Calibri" w:hAnsi="Times New Roman" w:cs="Times New Roman"/>
          <w:sz w:val="20"/>
          <w:szCs w:val="20"/>
          <w:lang w:eastAsia="ru-RU"/>
        </w:rPr>
        <w:t xml:space="preserve">собственность, </w:t>
      </w:r>
      <w:r w:rsidR="00D8403E" w:rsidRPr="00AD0756">
        <w:rPr>
          <w:rFonts w:ascii="Times New Roman" w:eastAsia="Calibri" w:hAnsi="Times New Roman" w:cs="Times New Roman"/>
          <w:sz w:val="20"/>
          <w:szCs w:val="20"/>
          <w:lang w:eastAsia="ru-RU"/>
        </w:rPr>
        <w:t>аренду, постоянное (бессрочное) пользование, безвозмездное пользование земельного участка (далее – решение о предоставлении муниципальной услуги), уведомление о предоставлении муниципальной услуги</w:t>
      </w:r>
      <w:r w:rsidRPr="00AD0756">
        <w:rPr>
          <w:rFonts w:ascii="Times New Roman" w:hAnsi="Times New Roman" w:cs="Times New Roman"/>
          <w:sz w:val="20"/>
          <w:szCs w:val="20"/>
        </w:rPr>
        <w:t>;</w:t>
      </w:r>
    </w:p>
    <w:p w:rsidR="00A81D9A"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lastRenderedPageBreak/>
        <w:t xml:space="preserve">2) </w:t>
      </w:r>
      <w:r w:rsidR="00D8403E" w:rsidRPr="00AD0756">
        <w:rPr>
          <w:rFonts w:ascii="Times New Roman" w:eastAsia="Calibri" w:hAnsi="Times New Roman" w:cs="Times New Roman"/>
          <w:sz w:val="20"/>
          <w:szCs w:val="20"/>
          <w:lang w:eastAsia="ru-RU"/>
        </w:rPr>
        <w:t xml:space="preserve">решение об отказе в предоставлении в </w:t>
      </w:r>
      <w:r w:rsidR="00B778CC" w:rsidRPr="00AD0756">
        <w:rPr>
          <w:rFonts w:ascii="Times New Roman" w:eastAsia="Calibri" w:hAnsi="Times New Roman" w:cs="Times New Roman"/>
          <w:sz w:val="20"/>
          <w:szCs w:val="20"/>
          <w:lang w:eastAsia="ru-RU"/>
        </w:rPr>
        <w:t xml:space="preserve">собственность, </w:t>
      </w:r>
      <w:r w:rsidR="00D8403E" w:rsidRPr="00AD0756">
        <w:rPr>
          <w:rFonts w:ascii="Times New Roman" w:eastAsia="Calibri" w:hAnsi="Times New Roman" w:cs="Times New Roman"/>
          <w:sz w:val="20"/>
          <w:szCs w:val="20"/>
          <w:lang w:eastAsia="ru-RU"/>
        </w:rPr>
        <w:t xml:space="preserve">аренду, постоянное (бессрочное) пользование, безвозмездное пользование земельного участка </w:t>
      </w:r>
      <w:r w:rsidRPr="00AD0756">
        <w:rPr>
          <w:rFonts w:ascii="Times New Roman" w:hAnsi="Times New Roman" w:cs="Times New Roman"/>
          <w:sz w:val="20"/>
          <w:szCs w:val="20"/>
        </w:rPr>
        <w:t>(далее – решение об отказе в предоставлении муниципальной услуги), уведомление об отказе в предоставлении муниципальной услуги.</w:t>
      </w:r>
    </w:p>
    <w:p w:rsidR="00BB2847" w:rsidRPr="00AD0756"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BB2847" w:rsidRPr="00AD0756"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2.3.2. Результат предоставления муниципальной услуги может быть получен заявителем следующими способами:</w:t>
      </w:r>
    </w:p>
    <w:p w:rsidR="00BB2847" w:rsidRPr="00AD0756"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лично в Органе, МФЦ или </w:t>
      </w:r>
      <w:proofErr w:type="gramStart"/>
      <w:r w:rsidRPr="00AD0756">
        <w:rPr>
          <w:rFonts w:ascii="Times New Roman" w:hAnsi="Times New Roman" w:cs="Times New Roman"/>
          <w:sz w:val="20"/>
          <w:szCs w:val="20"/>
        </w:rPr>
        <w:t>посредством  почтового</w:t>
      </w:r>
      <w:proofErr w:type="gramEnd"/>
      <w:r w:rsidRPr="00AD0756">
        <w:rPr>
          <w:rFonts w:ascii="Times New Roman" w:hAnsi="Times New Roman" w:cs="Times New Roman"/>
          <w:sz w:val="20"/>
          <w:szCs w:val="20"/>
        </w:rPr>
        <w:t xml:space="preserve">  отправления,  в случае подачи запроса в Органе;</w:t>
      </w:r>
    </w:p>
    <w:p w:rsidR="00BB2847" w:rsidRPr="00AD0756" w:rsidRDefault="00BB2847" w:rsidP="00BB284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через Единый портал государственных и муниципальных услуг (функций), в случае подачи запроса в электронном виде.</w:t>
      </w:r>
    </w:p>
    <w:p w:rsidR="00A81D9A" w:rsidRPr="00AD0756" w:rsidRDefault="00A81D9A" w:rsidP="00A81D9A">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A81D9A" w:rsidRPr="00AD0756" w:rsidRDefault="00A81D9A" w:rsidP="00A81D9A">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A1115E" w:rsidRPr="00AD0756" w:rsidRDefault="00A81D9A" w:rsidP="00A81D9A">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sz w:val="20"/>
          <w:szCs w:val="20"/>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r w:rsidR="006178B1" w:rsidRPr="00AD0756">
        <w:rPr>
          <w:rFonts w:ascii="Times New Roman" w:hAnsi="Times New Roman"/>
          <w:sz w:val="20"/>
          <w:szCs w:val="20"/>
        </w:rPr>
        <w:t>.</w:t>
      </w:r>
    </w:p>
    <w:p w:rsidR="00A1115E" w:rsidRPr="00AD0756" w:rsidRDefault="00BB2847"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BB2847" w:rsidRPr="00AD0756" w:rsidRDefault="00BB2847"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AD0756">
        <w:rPr>
          <w:rFonts w:ascii="Times New Roman" w:hAnsi="Times New Roman" w:cs="Times New Roman"/>
          <w:b/>
          <w:sz w:val="20"/>
          <w:szCs w:val="20"/>
        </w:rPr>
        <w:t>Срок предоставления муниципальной услуги</w:t>
      </w:r>
    </w:p>
    <w:p w:rsidR="006C3874" w:rsidRPr="00AD0756" w:rsidRDefault="006C3874" w:rsidP="00A1115E">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2.4. Общий срок предоставления муниципальной услуги составляет не более </w:t>
      </w:r>
      <w:r w:rsidR="00340CE6" w:rsidRPr="00AD0756">
        <w:rPr>
          <w:rFonts w:ascii="Times New Roman" w:hAnsi="Times New Roman" w:cs="Times New Roman"/>
          <w:sz w:val="20"/>
          <w:szCs w:val="20"/>
        </w:rPr>
        <w:t>3</w:t>
      </w:r>
      <w:r w:rsidR="006C3874" w:rsidRPr="00AD0756">
        <w:rPr>
          <w:rFonts w:ascii="Times New Roman" w:hAnsi="Times New Roman" w:cs="Times New Roman"/>
          <w:sz w:val="20"/>
          <w:szCs w:val="20"/>
        </w:rPr>
        <w:t>0 календарных дней</w:t>
      </w:r>
      <w:r w:rsidRPr="00AD0756">
        <w:rPr>
          <w:rFonts w:ascii="Times New Roman" w:hAnsi="Times New Roman" w:cs="Times New Roman"/>
          <w:sz w:val="20"/>
          <w:szCs w:val="20"/>
        </w:rPr>
        <w:t>, исчисляемых со дня обращения заявителя с документами, необходимыми для предоставления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2.4.1. Срок возврата заявителю ходатайства о переводе земельного участка из одной категории в другую (с указанием </w:t>
      </w:r>
      <w:proofErr w:type="gramStart"/>
      <w:r w:rsidRPr="00AD0756">
        <w:rPr>
          <w:rFonts w:ascii="Times New Roman" w:hAnsi="Times New Roman" w:cs="Times New Roman"/>
          <w:sz w:val="20"/>
          <w:szCs w:val="20"/>
        </w:rPr>
        <w:t>причин  указанных</w:t>
      </w:r>
      <w:proofErr w:type="gramEnd"/>
      <w:r w:rsidRPr="00AD0756">
        <w:rPr>
          <w:rFonts w:ascii="Times New Roman" w:hAnsi="Times New Roman" w:cs="Times New Roman"/>
          <w:sz w:val="20"/>
          <w:szCs w:val="20"/>
        </w:rPr>
        <w:t xml:space="preserve"> в положениях пункта 2.13.1 настоящего административного регламента) – в течение тридцати календарных дней со дня его поступления.</w:t>
      </w:r>
    </w:p>
    <w:p w:rsidR="00A1115E" w:rsidRPr="00AD0756" w:rsidRDefault="00A1115E" w:rsidP="00A1115E">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AD0756">
        <w:rPr>
          <w:rFonts w:ascii="Times New Roman" w:eastAsia="Times New Roman" w:hAnsi="Times New Roman" w:cs="Times New Roman"/>
          <w:sz w:val="20"/>
          <w:szCs w:val="20"/>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Срок выдачи (направления) документов, являющихся результатом предоставления муниципальной услуги 2 календарных дня со дня его поступления специалисту, ответственному за выдачу результата предоставления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w:t>
      </w:r>
      <w:proofErr w:type="gramStart"/>
      <w:r w:rsidRPr="00AD0756">
        <w:rPr>
          <w:rFonts w:ascii="Times New Roman" w:hAnsi="Times New Roman" w:cs="Times New Roman"/>
          <w:sz w:val="20"/>
          <w:szCs w:val="20"/>
        </w:rPr>
        <w:t>дней  со</w:t>
      </w:r>
      <w:proofErr w:type="gramEnd"/>
      <w:r w:rsidRPr="00AD0756">
        <w:rPr>
          <w:rFonts w:ascii="Times New Roman" w:hAnsi="Times New Roman" w:cs="Times New Roman"/>
          <w:sz w:val="20"/>
          <w:szCs w:val="20"/>
        </w:rPr>
        <w:t xml:space="preserve"> дня поступления в Орган указанного заявления.</w:t>
      </w:r>
    </w:p>
    <w:p w:rsidR="00395850" w:rsidRPr="00AD0756" w:rsidRDefault="00395850" w:rsidP="00395850">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395850" w:rsidRPr="00AD0756" w:rsidRDefault="00395850" w:rsidP="00A1115E">
      <w:pPr>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6C3874" w:rsidP="00A1115E">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13" w:name="Par123"/>
      <w:bookmarkEnd w:id="13"/>
      <w:r w:rsidRPr="00AD0756">
        <w:rPr>
          <w:rFonts w:ascii="Times New Roman" w:hAnsi="Times New Roman" w:cs="Times New Roman"/>
          <w:b/>
          <w:sz w:val="20"/>
          <w:szCs w:val="20"/>
        </w:rPr>
        <w:t>Правовые основания для предоставления муниципальной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hAnsi="Times New Roman" w:cs="Times New Roman"/>
          <w:sz w:val="20"/>
          <w:szCs w:val="20"/>
        </w:rPr>
        <w:t xml:space="preserve">2.5. </w:t>
      </w:r>
      <w:bookmarkStart w:id="14" w:name="Par140"/>
      <w:bookmarkEnd w:id="14"/>
      <w:r w:rsidR="006178B1" w:rsidRPr="00AD0756">
        <w:rPr>
          <w:rFonts w:ascii="Times New Roman" w:eastAsia="Calibri" w:hAnsi="Times New Roman" w:cs="Times New Roman"/>
          <w:sz w:val="20"/>
          <w:szCs w:val="20"/>
        </w:rPr>
        <w:t xml:space="preserve">Перечень нормативных правовых актов, регулирующих предоставление муниципальной услуги, размещен на официальном сайте Органа </w:t>
      </w:r>
      <w:r w:rsidR="00FD2F98" w:rsidRPr="00AD0756">
        <w:rPr>
          <w:rFonts w:ascii="Times New Roman" w:eastAsia="Calibri" w:hAnsi="Times New Roman" w:cs="Times New Roman"/>
          <w:sz w:val="20"/>
          <w:szCs w:val="20"/>
        </w:rPr>
        <w:t>(</w:t>
      </w:r>
      <w:hyperlink r:id="rId44" w:history="1">
        <w:r w:rsidR="00FD2F98" w:rsidRPr="00AD0756">
          <w:rPr>
            <w:rStyle w:val="a6"/>
            <w:rFonts w:ascii="Times New Roman" w:hAnsi="Times New Roman"/>
            <w:b/>
            <w:bCs/>
            <w:sz w:val="20"/>
            <w:szCs w:val="20"/>
            <w:shd w:val="clear" w:color="auto" w:fill="FFFFFF"/>
          </w:rPr>
          <w:t>https://vizindor-r11.gosweb.gosuslugi.ru</w:t>
        </w:r>
      </w:hyperlink>
      <w:r w:rsidR="00FD2F98" w:rsidRPr="00AD0756">
        <w:rPr>
          <w:rFonts w:ascii="Times New Roman" w:hAnsi="Times New Roman"/>
          <w:b/>
          <w:bCs/>
          <w:sz w:val="20"/>
          <w:szCs w:val="20"/>
          <w:shd w:val="clear" w:color="auto" w:fill="FFFFFF"/>
        </w:rPr>
        <w:t>)</w:t>
      </w:r>
      <w:r w:rsidR="006178B1" w:rsidRPr="00AD0756">
        <w:rPr>
          <w:rFonts w:ascii="Times New Roman" w:eastAsia="Calibri" w:hAnsi="Times New Roman" w:cs="Times New Roman"/>
          <w:sz w:val="20"/>
          <w:szCs w:val="20"/>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AD0756">
        <w:rPr>
          <w:rFonts w:ascii="Times New Roman" w:eastAsia="Calibri" w:hAnsi="Times New Roman" w:cs="Times New Roman"/>
          <w:b/>
          <w:bCs/>
          <w:sz w:val="20"/>
          <w:szCs w:val="20"/>
          <w:lang w:eastAsia="ru-RU"/>
        </w:rPr>
        <w:t>Исчерпывающий перечень документов, необходимых для предоставления муниципальной услуги</w:t>
      </w: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p>
    <w:p w:rsidR="00A1115E" w:rsidRPr="00AD0756" w:rsidRDefault="00A1115E" w:rsidP="00A1115E">
      <w:pPr>
        <w:pStyle w:val="ConsPlusNormal"/>
        <w:ind w:firstLine="708"/>
        <w:jc w:val="both"/>
        <w:rPr>
          <w:rFonts w:ascii="Times New Roman" w:eastAsia="Times New Roman" w:hAnsi="Times New Roman" w:cs="Times New Roman"/>
          <w:sz w:val="20"/>
          <w:szCs w:val="20"/>
        </w:rPr>
      </w:pPr>
      <w:bookmarkStart w:id="15" w:name="Par147"/>
      <w:bookmarkEnd w:id="15"/>
      <w:r w:rsidRPr="00AD0756">
        <w:rPr>
          <w:rFonts w:ascii="Times New Roman" w:hAnsi="Times New Roman" w:cs="Times New Roman"/>
          <w:sz w:val="20"/>
          <w:szCs w:val="20"/>
        </w:rPr>
        <w:t xml:space="preserve">2.6. Для получения муниципальной услуги заявителем самостоятельно предоставляется в Орган, МФЦ </w:t>
      </w:r>
      <w:r w:rsidR="00C413D0" w:rsidRPr="00AD0756">
        <w:rPr>
          <w:rFonts w:ascii="Times New Roman" w:eastAsia="Times New Roman" w:hAnsi="Times New Roman" w:cs="Times New Roman"/>
          <w:sz w:val="20"/>
          <w:szCs w:val="20"/>
        </w:rPr>
        <w:t>запрос о предоставлении муниципальной услуги</w:t>
      </w:r>
      <w:r w:rsidRPr="00AD0756">
        <w:rPr>
          <w:rFonts w:ascii="Times New Roman" w:eastAsia="Times New Roman" w:hAnsi="Times New Roman" w:cs="Times New Roman"/>
          <w:sz w:val="20"/>
          <w:szCs w:val="20"/>
        </w:rPr>
        <w:t xml:space="preserve">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C413D0" w:rsidRPr="00AD0756" w:rsidRDefault="00C413D0" w:rsidP="00C413D0">
      <w:pPr>
        <w:pStyle w:val="ConsPlusNormal"/>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В </w:t>
      </w:r>
      <w:proofErr w:type="gramStart"/>
      <w:r w:rsidRPr="00AD0756">
        <w:rPr>
          <w:rFonts w:ascii="Times New Roman" w:hAnsi="Times New Roman" w:cs="Times New Roman"/>
          <w:sz w:val="20"/>
          <w:szCs w:val="20"/>
        </w:rPr>
        <w:t>запросе  о</w:t>
      </w:r>
      <w:proofErr w:type="gramEnd"/>
      <w:r w:rsidRPr="00AD0756">
        <w:rPr>
          <w:rFonts w:ascii="Times New Roman" w:hAnsi="Times New Roman" w:cs="Times New Roman"/>
          <w:sz w:val="20"/>
          <w:szCs w:val="20"/>
        </w:rPr>
        <w:t xml:space="preserve"> предоставлении муниципальной услуги указываются:</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45" w:history="1">
        <w:r w:rsidRPr="00AD0756">
          <w:rPr>
            <w:rFonts w:ascii="Times New Roman" w:hAnsi="Times New Roman" w:cs="Times New Roman"/>
            <w:sz w:val="20"/>
            <w:szCs w:val="20"/>
          </w:rPr>
          <w:t>законом</w:t>
        </w:r>
      </w:hyperlink>
      <w:r w:rsidRPr="00AD0756">
        <w:rPr>
          <w:rFonts w:ascii="Times New Roman" w:hAnsi="Times New Roman" w:cs="Times New Roman"/>
          <w:sz w:val="20"/>
          <w:szCs w:val="20"/>
        </w:rPr>
        <w:t xml:space="preserve"> "О государственной регистрации недвижимости";</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6) основание предоставления земельного участка без проведения торгов из числа предусмотренных </w:t>
      </w:r>
      <w:hyperlink r:id="rId46" w:history="1">
        <w:r w:rsidRPr="00AD0756">
          <w:rPr>
            <w:rFonts w:ascii="Times New Roman" w:hAnsi="Times New Roman" w:cs="Times New Roman"/>
            <w:sz w:val="20"/>
            <w:szCs w:val="20"/>
          </w:rPr>
          <w:t>пунктом 2 статьи 39.10</w:t>
        </w:r>
      </w:hyperlink>
      <w:r w:rsidRPr="00AD0756">
        <w:rPr>
          <w:rFonts w:ascii="Times New Roman" w:hAnsi="Times New Roman" w:cs="Times New Roman"/>
          <w:sz w:val="20"/>
          <w:szCs w:val="20"/>
        </w:rPr>
        <w:t xml:space="preserve"> Земельного кодекса Российской Федерации оснований;</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8) цель использования земельного участка;</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C413D0" w:rsidRPr="00AD0756" w:rsidRDefault="00C413D0" w:rsidP="00C413D0">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11) почтовый адрес и (или) адрес электронной почты для связи с заявителем.</w:t>
      </w:r>
    </w:p>
    <w:p w:rsidR="00C413D0" w:rsidRPr="00AD0756" w:rsidRDefault="00C413D0" w:rsidP="00C413D0">
      <w:pPr>
        <w:pStyle w:val="ConsPlusNormal"/>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К запросу прилагают также следующие документы в 1 экземпляре: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322FB6" w:rsidRPr="00AD0756">
        <w:rPr>
          <w:rFonts w:ascii="Times New Roman" w:eastAsia="Times New Roman" w:hAnsi="Times New Roman" w:cs="Times New Roman"/>
          <w:sz w:val="20"/>
          <w:szCs w:val="20"/>
          <w:lang w:eastAsia="ru-RU"/>
        </w:rPr>
        <w:t xml:space="preserve"> (указанные в п. 2.6.1 – 2.6.</w:t>
      </w:r>
      <w:r w:rsidR="00D36E96" w:rsidRPr="00AD0756">
        <w:rPr>
          <w:rFonts w:ascii="Times New Roman" w:eastAsia="Times New Roman" w:hAnsi="Times New Roman" w:cs="Times New Roman"/>
          <w:sz w:val="20"/>
          <w:szCs w:val="20"/>
          <w:lang w:eastAsia="ru-RU"/>
        </w:rPr>
        <w:t>43)</w:t>
      </w:r>
      <w:r w:rsidRPr="00AD0756">
        <w:rPr>
          <w:rFonts w:ascii="Times New Roman" w:hAnsi="Times New Roman" w:cs="Times New Roman"/>
          <w:sz w:val="20"/>
          <w:szCs w:val="20"/>
        </w:rPr>
        <w:t>;</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E605D" w:rsidRPr="00AD0756" w:rsidRDefault="002E605D" w:rsidP="002E605D">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4) в случае, если заявителем является государственное или муниципальное учреждение (бюджетное, казенное, автономное), казенное предприятие либо центр исторического наследия президентов Российской Федерации, прекративших исполнение своих полномочий:</w:t>
      </w:r>
    </w:p>
    <w:p w:rsidR="002E605D" w:rsidRPr="00AD0756" w:rsidRDefault="002E605D" w:rsidP="002E605D">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2E605D" w:rsidRPr="00AD0756" w:rsidRDefault="002E605D" w:rsidP="002E605D">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5)</w:t>
      </w:r>
      <w:r w:rsidRPr="00AD0756">
        <w:rPr>
          <w:rFonts w:ascii="Times New Roman" w:eastAsia="Calibri" w:hAnsi="Times New Roman" w:cs="Times New Roman"/>
          <w:color w:val="FF0000"/>
          <w:sz w:val="20"/>
          <w:szCs w:val="20"/>
          <w:lang w:eastAsia="ru-RU"/>
        </w:rPr>
        <w:t xml:space="preserve"> </w:t>
      </w:r>
      <w:r w:rsidRPr="00AD0756">
        <w:rPr>
          <w:rFonts w:ascii="Times New Roman" w:eastAsia="Calibri" w:hAnsi="Times New Roman" w:cs="Times New Roman"/>
          <w:sz w:val="20"/>
          <w:szCs w:val="20"/>
          <w:lang w:eastAsia="ru-RU"/>
        </w:rPr>
        <w:t>в случае, если на испрашиваемом земельном участке расположено здание, сооружение:</w:t>
      </w:r>
    </w:p>
    <w:p w:rsidR="002E605D" w:rsidRPr="00AD0756" w:rsidRDefault="002E605D" w:rsidP="002E605D">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2E605D" w:rsidRPr="00AD0756" w:rsidRDefault="002E605D" w:rsidP="002E605D">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2E605D" w:rsidRPr="00AD0756" w:rsidRDefault="002E605D"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890910"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2.6.1. Заявители, указанные в подпункте 5 пункта 1.2.1 настоящего административного регламента:</w:t>
      </w:r>
    </w:p>
    <w:p w:rsidR="00890910" w:rsidRPr="00AD0756" w:rsidRDefault="00890910" w:rsidP="00322FB6">
      <w:pPr>
        <w:widowControl w:val="0"/>
        <w:autoSpaceDE w:val="0"/>
        <w:autoSpaceDN w:val="0"/>
        <w:adjustRightInd w:val="0"/>
        <w:spacing w:after="0" w:line="240" w:lineRule="auto"/>
        <w:ind w:firstLine="709"/>
        <w:jc w:val="both"/>
        <w:rPr>
          <w:rFonts w:ascii="Times New Roman" w:hAnsi="Times New Roman" w:cs="Times New Roman"/>
          <w:color w:val="000000"/>
          <w:sz w:val="20"/>
          <w:szCs w:val="20"/>
          <w:shd w:val="clear" w:color="auto" w:fill="FFFFFF"/>
        </w:rPr>
      </w:pPr>
      <w:r w:rsidRPr="00AD0756">
        <w:rPr>
          <w:rFonts w:ascii="Times New Roman" w:eastAsia="Times New Roman" w:hAnsi="Times New Roman" w:cs="Times New Roman"/>
          <w:sz w:val="20"/>
          <w:szCs w:val="20"/>
          <w:lang w:eastAsia="ru-RU"/>
        </w:rPr>
        <w:t>-</w:t>
      </w:r>
      <w:r w:rsidRPr="00AD0756">
        <w:rPr>
          <w:rFonts w:ascii="Times New Roman" w:hAnsi="Times New Roman" w:cs="Times New Roman"/>
          <w:color w:val="000000"/>
          <w:sz w:val="20"/>
          <w:szCs w:val="20"/>
          <w:shd w:val="clear" w:color="auto" w:fill="FFFFFF"/>
        </w:rPr>
        <w:t>Договор о комплексном освоении территории;</w:t>
      </w:r>
    </w:p>
    <w:p w:rsidR="00890910" w:rsidRPr="00AD0756" w:rsidRDefault="00890910" w:rsidP="00322FB6">
      <w:pPr>
        <w:widowControl w:val="0"/>
        <w:autoSpaceDE w:val="0"/>
        <w:autoSpaceDN w:val="0"/>
        <w:adjustRightInd w:val="0"/>
        <w:spacing w:after="0" w:line="240" w:lineRule="auto"/>
        <w:ind w:firstLine="709"/>
        <w:jc w:val="both"/>
        <w:rPr>
          <w:rFonts w:ascii="Times New Roman" w:hAnsi="Times New Roman" w:cs="Times New Roman"/>
          <w:color w:val="000000"/>
          <w:sz w:val="20"/>
          <w:szCs w:val="20"/>
          <w:shd w:val="clear" w:color="auto" w:fill="FFFFFF"/>
        </w:rPr>
      </w:pPr>
      <w:r w:rsidRPr="00AD0756">
        <w:rPr>
          <w:rFonts w:ascii="Times New Roman" w:eastAsia="Times New Roman" w:hAnsi="Times New Roman" w:cs="Times New Roman"/>
          <w:sz w:val="20"/>
          <w:szCs w:val="20"/>
          <w:lang w:eastAsia="ru-RU"/>
        </w:rPr>
        <w:t>-</w:t>
      </w:r>
      <w:r w:rsidRPr="00AD0756">
        <w:rPr>
          <w:rFonts w:ascii="Times New Roman" w:hAnsi="Times New Roman" w:cs="Times New Roman"/>
          <w:color w:val="000000"/>
          <w:sz w:val="20"/>
          <w:szCs w:val="20"/>
          <w:shd w:val="clear" w:color="auto" w:fill="FFFFFF"/>
        </w:rPr>
        <w:t>Утвержденный проект планировки и утвержденный проект межевания территории;</w:t>
      </w:r>
    </w:p>
    <w:p w:rsidR="00890910" w:rsidRPr="00AD0756" w:rsidRDefault="00890910" w:rsidP="00322FB6">
      <w:pPr>
        <w:widowControl w:val="0"/>
        <w:autoSpaceDE w:val="0"/>
        <w:autoSpaceDN w:val="0"/>
        <w:adjustRightInd w:val="0"/>
        <w:spacing w:after="0" w:line="240" w:lineRule="auto"/>
        <w:ind w:firstLine="709"/>
        <w:jc w:val="both"/>
        <w:rPr>
          <w:rFonts w:ascii="Times New Roman" w:hAnsi="Times New Roman" w:cs="Times New Roman"/>
          <w:color w:val="000000"/>
          <w:sz w:val="20"/>
          <w:szCs w:val="20"/>
          <w:shd w:val="clear" w:color="auto" w:fill="FFFFFF"/>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color w:val="000000"/>
          <w:sz w:val="20"/>
          <w:szCs w:val="20"/>
          <w:shd w:val="clear" w:color="auto" w:fill="FFFFFF"/>
        </w:rPr>
        <w:t>Выписка из ЕГРН об объекте недвижимости (об испрашиваемом земельном участке);</w:t>
      </w:r>
    </w:p>
    <w:p w:rsidR="00322FB6" w:rsidRPr="00AD0756" w:rsidRDefault="00890910" w:rsidP="00322FB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color w:val="000000"/>
          <w:sz w:val="20"/>
          <w:szCs w:val="20"/>
          <w:shd w:val="clear" w:color="auto" w:fill="FFFFFF"/>
        </w:rPr>
        <w:t>Выписка из ЕГРЮЛ о юридическом лице, являющемся заявителем</w:t>
      </w:r>
      <w:r w:rsidR="00322FB6" w:rsidRPr="00AD0756">
        <w:rPr>
          <w:rFonts w:ascii="Times New Roman" w:eastAsia="Times New Roman" w:hAnsi="Times New Roman" w:cs="Times New Roman"/>
          <w:sz w:val="20"/>
          <w:szCs w:val="20"/>
          <w:lang w:eastAsia="ru-RU"/>
        </w:rPr>
        <w:t xml:space="preserve">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2.6.2. Заявители, указанные в подпункте 7 пункта 1.2.1 настоящего административного регламента:</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47" w:history="1">
        <w:r w:rsidRPr="00AD0756">
          <w:rPr>
            <w:rFonts w:ascii="Times New Roman" w:hAnsi="Times New Roman"/>
            <w:sz w:val="20"/>
            <w:szCs w:val="20"/>
          </w:rPr>
          <w:t>закона</w:t>
        </w:r>
      </w:hyperlink>
      <w:r w:rsidRPr="00AD0756">
        <w:rPr>
          <w:rFonts w:ascii="Times New Roman" w:hAnsi="Times New Roman"/>
          <w:sz w:val="20"/>
          <w:szCs w:val="20"/>
        </w:rPr>
        <w:t xml:space="preserve"> от 21 июля 1997 года № 122-ФЗ «О государственной регистрации прав на недвижимое имущество и сделок с ним».</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lastRenderedPageBreak/>
        <w:t xml:space="preserve">2.6.3. Заявители, указанные в подпункте 8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договор о комплексном освоении территории;</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2.6.4. Заявители, указанные в подпункте 9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договор о комплексном освоении территории;</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документ, подтверждающий членство заявителя в некоммерческой организации;</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решение общего собрания членов некоммерческой организации о распределении испрашиваемого земельного участка заявителю.</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2.6.5. Заявители, указанные в подпункте 10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договор о комплексном освоении территории;</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решение органа некоммерческой организации о приобретении земельного участка.</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2.6.6. Заявители, указанные в подпункте 11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w:t>
      </w:r>
      <w:r w:rsidRPr="00AD0756">
        <w:rPr>
          <w:rFonts w:ascii="Times New Roman" w:hAnsi="Times New Roman"/>
          <w:sz w:val="20"/>
          <w:szCs w:val="20"/>
        </w:rPr>
        <w:t xml:space="preserve"> документ, подтверждающий членство заявителя в СНТ или ОНТ;</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eastAsia="Times New Roman" w:hAnsi="Times New Roman"/>
          <w:sz w:val="20"/>
          <w:szCs w:val="20"/>
          <w:lang w:eastAsia="ru-RU"/>
        </w:rPr>
        <w:t>- р</w:t>
      </w:r>
      <w:r w:rsidRPr="00AD0756">
        <w:rPr>
          <w:rFonts w:ascii="Times New Roman" w:hAnsi="Times New Roman"/>
          <w:sz w:val="20"/>
          <w:szCs w:val="20"/>
        </w:rPr>
        <w:t>ешение общего собрания членов СНТ или ОНТ о распределении садового или огородного земельного участка заявителю.</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2.6.7. Заявители, указанные в подпункте 12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2.6.8. Заявители, указанные в подпункте 14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2.6.9. Заявители, указанные в подпункте 15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hAnsi="Times New Roman"/>
          <w:sz w:val="20"/>
          <w:szCs w:val="20"/>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2.6.10. Заявители, указанные в подпункте 18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д</w:t>
      </w:r>
      <w:r w:rsidRPr="00AD0756">
        <w:rPr>
          <w:rFonts w:ascii="Times New Roman" w:hAnsi="Times New Roman"/>
          <w:sz w:val="20"/>
          <w:szCs w:val="20"/>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2.6.11. Заявители, указанные в подпункте 20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 развитии застроенной территории.</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2.6.12. Заявители, указанные в подпункте 21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об освоении территории в целях строительства жилья экономического класса.</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2.6.13. Заявители, указанные в подпункте 22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 комплексном освоении территории в целях строительства жилья экономического класса.</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2.6.14. Заявители, указанные в подпункте 24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 комплексном развитии территории.</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2.6.15. Заявители, указанные в подпункте 25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2.6.16. Заявители, указанные в подпункте 26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с</w:t>
      </w:r>
      <w:r w:rsidRPr="00AD0756">
        <w:rPr>
          <w:rFonts w:ascii="Times New Roman" w:hAnsi="Times New Roman"/>
          <w:sz w:val="20"/>
          <w:szCs w:val="20"/>
        </w:rPr>
        <w:t xml:space="preserve">оглашение об изъятии земельного участка для государственных или муниципальных </w:t>
      </w:r>
      <w:proofErr w:type="gramStart"/>
      <w:r w:rsidRPr="00AD0756">
        <w:rPr>
          <w:rFonts w:ascii="Times New Roman" w:hAnsi="Times New Roman"/>
          <w:sz w:val="20"/>
          <w:szCs w:val="20"/>
        </w:rPr>
        <w:t>нужд</w:t>
      </w:r>
      <w:proofErr w:type="gramEnd"/>
      <w:r w:rsidRPr="00AD0756">
        <w:rPr>
          <w:rFonts w:ascii="Times New Roman" w:hAnsi="Times New Roman"/>
          <w:sz w:val="20"/>
          <w:szCs w:val="20"/>
        </w:rPr>
        <w:t xml:space="preserve"> или решение суда, на основании которого земельный участок изъят для государственных или муниципальных нужд.</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2.6.17. Заявители, указанные в подпункте 28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свидетельство о внесении казачьего общества в государственный Реестр казачьих обществ в Российской Федерации.</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2.6.18. Заявители, указанные в подпункте 29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2.6.19. Заявители, указанные в подпункте 31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lastRenderedPageBreak/>
        <w:t xml:space="preserve">- </w:t>
      </w:r>
      <w:r w:rsidRPr="00AD0756">
        <w:rPr>
          <w:rFonts w:ascii="Times New Roman" w:hAnsi="Times New Roman"/>
          <w:sz w:val="20"/>
          <w:szCs w:val="20"/>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2.6.20. Заявители, указанные в подпункте 32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свидетельство, удостоверяющее регистрацию лица в качестве резидента особой экономической зоны.</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2.6.21. Заявители, указанные в подпункте 33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соглашение об управлении особой экономической зоной.</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2.6.22. Заявители, указанные в подпункте 34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соглашение о взаимодействии в сфере развития инфраструктуры особой экономической зоны.</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2.6.23. Заявители, указанные в подпункте 35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к</w:t>
      </w:r>
      <w:r w:rsidRPr="00AD0756">
        <w:rPr>
          <w:rFonts w:ascii="Times New Roman" w:hAnsi="Times New Roman"/>
          <w:sz w:val="20"/>
          <w:szCs w:val="20"/>
        </w:rPr>
        <w:t>онцессионное соглашение.</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2.6.24. Заявители, указанные в подпункте 36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об освоении территории в целях строительства и эксплуатации наемного дома коммерческого использования.</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2.6.25. Заявители, указанные в подпункте 37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договор об освоении территории в целях строительства и эксплуатации наемного дома социального использования.</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2.6.26. Заявители, указанные в подпункте 38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специальный инвестиционный контракт.</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2.6.27. Заявители, указанные в подпункте 39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proofErr w:type="spellStart"/>
      <w:r w:rsidRPr="00AD0756">
        <w:rPr>
          <w:rFonts w:ascii="Times New Roman" w:hAnsi="Times New Roman"/>
          <w:sz w:val="20"/>
          <w:szCs w:val="20"/>
        </w:rPr>
        <w:t>охотхозяйственное</w:t>
      </w:r>
      <w:proofErr w:type="spellEnd"/>
      <w:r w:rsidRPr="00AD0756">
        <w:rPr>
          <w:rFonts w:ascii="Times New Roman" w:hAnsi="Times New Roman"/>
          <w:sz w:val="20"/>
          <w:szCs w:val="20"/>
        </w:rPr>
        <w:t xml:space="preserve"> соглашение.</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2.6.28. Заявители, указанные в подпункте 43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 </w:t>
      </w:r>
      <w:r w:rsidRPr="00AD0756">
        <w:rPr>
          <w:rFonts w:ascii="Times New Roman" w:hAnsi="Times New Roman"/>
          <w:sz w:val="20"/>
          <w:szCs w:val="20"/>
        </w:rPr>
        <w:t>инвестиционная декларация, в составе которой представлен инвестиционный проект.</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2.6.29. Заявители, указанные в подпункте 47 пункта 1.2.1 настоящего административного регламента: </w:t>
      </w:r>
    </w:p>
    <w:p w:rsidR="00322FB6" w:rsidRPr="00AD0756" w:rsidRDefault="00322FB6" w:rsidP="00322FB6">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д</w:t>
      </w:r>
      <w:r w:rsidRPr="00AD0756">
        <w:rPr>
          <w:rFonts w:ascii="Times New Roman" w:hAnsi="Times New Roman"/>
          <w:sz w:val="20"/>
          <w:szCs w:val="20"/>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30</w:t>
      </w:r>
      <w:r w:rsidRPr="00AD0756">
        <w:rPr>
          <w:rFonts w:ascii="Times New Roman" w:eastAsia="Times New Roman" w:hAnsi="Times New Roman" w:cs="Times New Roman"/>
          <w:sz w:val="20"/>
          <w:szCs w:val="20"/>
          <w:lang w:eastAsia="ru-RU"/>
        </w:rPr>
        <w:t>. Заявители, указанные в подпункте 1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31</w:t>
      </w:r>
      <w:r w:rsidRPr="00AD0756">
        <w:rPr>
          <w:rFonts w:ascii="Times New Roman" w:eastAsia="Times New Roman" w:hAnsi="Times New Roman" w:cs="Times New Roman"/>
          <w:sz w:val="20"/>
          <w:szCs w:val="20"/>
          <w:lang w:eastAsia="ru-RU"/>
        </w:rPr>
        <w:t>. Заявители, указанные в подпункте 2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приказ о приеме на работу, выписка из трудовой книжки или трудовой договор (контракт).</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2.6.3</w:t>
      </w:r>
      <w:r w:rsidR="00322FB6" w:rsidRPr="00AD0756">
        <w:rPr>
          <w:rFonts w:ascii="Times New Roman" w:eastAsia="Times New Roman" w:hAnsi="Times New Roman" w:cs="Times New Roman"/>
          <w:sz w:val="20"/>
          <w:szCs w:val="20"/>
          <w:lang w:eastAsia="ru-RU"/>
        </w:rPr>
        <w:t>2</w:t>
      </w:r>
      <w:r w:rsidRPr="00AD0756">
        <w:rPr>
          <w:rFonts w:ascii="Times New Roman" w:eastAsia="Times New Roman" w:hAnsi="Times New Roman" w:cs="Times New Roman"/>
          <w:sz w:val="20"/>
          <w:szCs w:val="20"/>
          <w:lang w:eastAsia="ru-RU"/>
        </w:rPr>
        <w:t>. Заявители, указанные в подпункте 3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33</w:t>
      </w:r>
      <w:r w:rsidRPr="00AD0756">
        <w:rPr>
          <w:rFonts w:ascii="Times New Roman" w:eastAsia="Times New Roman" w:hAnsi="Times New Roman" w:cs="Times New Roman"/>
          <w:sz w:val="20"/>
          <w:szCs w:val="20"/>
          <w:lang w:eastAsia="ru-RU"/>
        </w:rPr>
        <w:t>. Заявители, указанные в подпункте 4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w:t>
      </w:r>
      <w:r w:rsidRPr="00AD0756">
        <w:rPr>
          <w:rFonts w:ascii="Times New Roman" w:hAnsi="Times New Roman" w:cs="Times New Roman"/>
          <w:sz w:val="20"/>
          <w:szCs w:val="20"/>
        </w:rPr>
        <w:t xml:space="preserve"> договор безвозмездного пользования зданием, сооружением, если право на такое здание, сооружение не зарегистрировано в ЕГРН;</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д</w:t>
      </w:r>
      <w:r w:rsidRPr="00AD0756">
        <w:rPr>
          <w:rFonts w:ascii="Times New Roman" w:hAnsi="Times New Roman" w:cs="Times New Roman"/>
          <w:sz w:val="20"/>
          <w:szCs w:val="20"/>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с</w:t>
      </w:r>
      <w:r w:rsidRPr="00AD0756">
        <w:rPr>
          <w:rFonts w:ascii="Times New Roman" w:hAnsi="Times New Roman" w:cs="Times New Roman"/>
          <w:sz w:val="20"/>
          <w:szCs w:val="20"/>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34</w:t>
      </w:r>
      <w:r w:rsidRPr="00AD0756">
        <w:rPr>
          <w:rFonts w:ascii="Times New Roman" w:eastAsia="Times New Roman" w:hAnsi="Times New Roman" w:cs="Times New Roman"/>
          <w:sz w:val="20"/>
          <w:szCs w:val="20"/>
          <w:lang w:eastAsia="ru-RU"/>
        </w:rPr>
        <w:t>. Заявители, указанные в подпункте 5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C413D0" w:rsidRPr="00AD0756" w:rsidRDefault="00322FB6"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2.6.35</w:t>
      </w:r>
      <w:r w:rsidR="00C413D0" w:rsidRPr="00AD0756">
        <w:rPr>
          <w:rFonts w:ascii="Times New Roman" w:eastAsia="Times New Roman" w:hAnsi="Times New Roman" w:cs="Times New Roman"/>
          <w:sz w:val="20"/>
          <w:szCs w:val="20"/>
          <w:lang w:eastAsia="ru-RU"/>
        </w:rPr>
        <w:t>. Заявители, указ</w:t>
      </w:r>
      <w:r w:rsidRPr="00AD0756">
        <w:rPr>
          <w:rFonts w:ascii="Times New Roman" w:eastAsia="Times New Roman" w:hAnsi="Times New Roman" w:cs="Times New Roman"/>
          <w:sz w:val="20"/>
          <w:szCs w:val="20"/>
          <w:lang w:eastAsia="ru-RU"/>
        </w:rPr>
        <w:t>анные в подпункте 6 пункта 1.2.4</w:t>
      </w:r>
      <w:r w:rsidR="00C413D0"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36</w:t>
      </w:r>
      <w:r w:rsidRPr="00AD0756">
        <w:rPr>
          <w:rFonts w:ascii="Times New Roman" w:eastAsia="Times New Roman" w:hAnsi="Times New Roman" w:cs="Times New Roman"/>
          <w:sz w:val="20"/>
          <w:szCs w:val="20"/>
          <w:lang w:eastAsia="ru-RU"/>
        </w:rPr>
        <w:t>. Заявители, указанные в подпункте 7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п</w:t>
      </w:r>
      <w:r w:rsidRPr="00AD0756">
        <w:rPr>
          <w:rFonts w:ascii="Times New Roman" w:hAnsi="Times New Roman" w:cs="Times New Roman"/>
          <w:sz w:val="20"/>
          <w:szCs w:val="20"/>
        </w:rPr>
        <w:t>риказ о приеме на работу, выписка из трудовой книжки или трудовой договор (контракт).</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37</w:t>
      </w:r>
      <w:r w:rsidRPr="00AD0756">
        <w:rPr>
          <w:rFonts w:ascii="Times New Roman" w:eastAsia="Times New Roman" w:hAnsi="Times New Roman" w:cs="Times New Roman"/>
          <w:sz w:val="20"/>
          <w:szCs w:val="20"/>
          <w:lang w:eastAsia="ru-RU"/>
        </w:rPr>
        <w:t>. Заявители, указанные в подпу</w:t>
      </w:r>
      <w:r w:rsidR="00322FB6" w:rsidRPr="00AD0756">
        <w:rPr>
          <w:rFonts w:ascii="Times New Roman" w:eastAsia="Times New Roman" w:hAnsi="Times New Roman" w:cs="Times New Roman"/>
          <w:sz w:val="20"/>
          <w:szCs w:val="20"/>
          <w:lang w:eastAsia="ru-RU"/>
        </w:rPr>
        <w:t>нкте 8 пункта 1.2.4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Договор найма служебного жилого помещения</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38</w:t>
      </w:r>
      <w:r w:rsidRPr="00AD0756">
        <w:rPr>
          <w:rFonts w:ascii="Times New Roman" w:eastAsia="Times New Roman" w:hAnsi="Times New Roman" w:cs="Times New Roman"/>
          <w:sz w:val="20"/>
          <w:szCs w:val="20"/>
          <w:lang w:eastAsia="ru-RU"/>
        </w:rPr>
        <w:t>. Заявители, указанные в подпункте 11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39</w:t>
      </w:r>
      <w:r w:rsidRPr="00AD0756">
        <w:rPr>
          <w:rFonts w:ascii="Times New Roman" w:eastAsia="Times New Roman" w:hAnsi="Times New Roman" w:cs="Times New Roman"/>
          <w:sz w:val="20"/>
          <w:szCs w:val="20"/>
          <w:lang w:eastAsia="ru-RU"/>
        </w:rPr>
        <w:t>. Заявители, указанные в подпункте 12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р</w:t>
      </w:r>
      <w:r w:rsidRPr="00AD0756">
        <w:rPr>
          <w:rFonts w:ascii="Times New Roman" w:hAnsi="Times New Roman" w:cs="Times New Roman"/>
          <w:sz w:val="20"/>
          <w:szCs w:val="20"/>
        </w:rPr>
        <w:t>ешение о создании некоммерческой организации.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40</w:t>
      </w:r>
      <w:r w:rsidRPr="00AD0756">
        <w:rPr>
          <w:rFonts w:ascii="Times New Roman" w:eastAsia="Times New Roman" w:hAnsi="Times New Roman" w:cs="Times New Roman"/>
          <w:sz w:val="20"/>
          <w:szCs w:val="20"/>
          <w:lang w:eastAsia="ru-RU"/>
        </w:rPr>
        <w:t>. Заявители, указанные в подпункте 13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lastRenderedPageBreak/>
        <w:t xml:space="preserve">- </w:t>
      </w:r>
      <w:r w:rsidRPr="00AD0756">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C413D0" w:rsidRPr="00AD0756" w:rsidRDefault="00322FB6"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2.6.41</w:t>
      </w:r>
      <w:r w:rsidR="00C413D0" w:rsidRPr="00AD0756">
        <w:rPr>
          <w:rFonts w:ascii="Times New Roman" w:eastAsia="Times New Roman" w:hAnsi="Times New Roman" w:cs="Times New Roman"/>
          <w:sz w:val="20"/>
          <w:szCs w:val="20"/>
          <w:lang w:eastAsia="ru-RU"/>
        </w:rPr>
        <w:t>. Заявители, указа</w:t>
      </w:r>
      <w:r w:rsidRPr="00AD0756">
        <w:rPr>
          <w:rFonts w:ascii="Times New Roman" w:eastAsia="Times New Roman" w:hAnsi="Times New Roman" w:cs="Times New Roman"/>
          <w:sz w:val="20"/>
          <w:szCs w:val="20"/>
          <w:lang w:eastAsia="ru-RU"/>
        </w:rPr>
        <w:t>нные в подпункте 14 пункта 1.2.4</w:t>
      </w:r>
      <w:r w:rsidR="00C413D0"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государственный контракт.</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42</w:t>
      </w:r>
      <w:r w:rsidRPr="00AD0756">
        <w:rPr>
          <w:rFonts w:ascii="Times New Roman" w:eastAsia="Times New Roman" w:hAnsi="Times New Roman" w:cs="Times New Roman"/>
          <w:sz w:val="20"/>
          <w:szCs w:val="20"/>
          <w:lang w:eastAsia="ru-RU"/>
        </w:rPr>
        <w:t>. Заявители, указа</w:t>
      </w:r>
      <w:r w:rsidR="00322FB6" w:rsidRPr="00AD0756">
        <w:rPr>
          <w:rFonts w:ascii="Times New Roman" w:eastAsia="Times New Roman" w:hAnsi="Times New Roman" w:cs="Times New Roman"/>
          <w:sz w:val="20"/>
          <w:szCs w:val="20"/>
          <w:lang w:eastAsia="ru-RU"/>
        </w:rPr>
        <w:t>нные в подпункте 15 пункта 1.2.4</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решение субъекта Российской Федерации о создании некоммерческой организации.</w:t>
      </w:r>
    </w:p>
    <w:p w:rsidR="00C413D0" w:rsidRPr="00AD0756" w:rsidRDefault="00C413D0" w:rsidP="00C413D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322FB6" w:rsidRPr="00AD0756">
        <w:rPr>
          <w:rFonts w:ascii="Times New Roman" w:eastAsia="Times New Roman" w:hAnsi="Times New Roman" w:cs="Times New Roman"/>
          <w:sz w:val="20"/>
          <w:szCs w:val="20"/>
          <w:lang w:eastAsia="ru-RU"/>
        </w:rPr>
        <w:t>43</w:t>
      </w:r>
      <w:r w:rsidRPr="00AD0756">
        <w:rPr>
          <w:rFonts w:ascii="Times New Roman" w:eastAsia="Times New Roman" w:hAnsi="Times New Roman" w:cs="Times New Roman"/>
          <w:sz w:val="20"/>
          <w:szCs w:val="20"/>
          <w:lang w:eastAsia="ru-RU"/>
        </w:rPr>
        <w:t>. Заявители, указанные в подпункте 16 пункта 1.2.</w:t>
      </w:r>
      <w:r w:rsidR="00322FB6"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C413D0" w:rsidRPr="00AD0756" w:rsidRDefault="00C413D0" w:rsidP="00C413D0">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с</w:t>
      </w:r>
      <w:r w:rsidRPr="00AD0756">
        <w:rPr>
          <w:rFonts w:ascii="Times New Roman" w:hAnsi="Times New Roman" w:cs="Times New Roman"/>
          <w:sz w:val="20"/>
          <w:szCs w:val="20"/>
        </w:rPr>
        <w:t xml:space="preserve">оглашение об изъятии земельного участка для государственных или муниципальных </w:t>
      </w:r>
      <w:proofErr w:type="gramStart"/>
      <w:r w:rsidRPr="00AD0756">
        <w:rPr>
          <w:rFonts w:ascii="Times New Roman" w:hAnsi="Times New Roman" w:cs="Times New Roman"/>
          <w:sz w:val="20"/>
          <w:szCs w:val="20"/>
        </w:rPr>
        <w:t>нужд</w:t>
      </w:r>
      <w:proofErr w:type="gramEnd"/>
      <w:r w:rsidRPr="00AD0756">
        <w:rPr>
          <w:rFonts w:ascii="Times New Roman" w:hAnsi="Times New Roman" w:cs="Times New Roman"/>
          <w:sz w:val="20"/>
          <w:szCs w:val="20"/>
        </w:rPr>
        <w:t xml:space="preserve"> или решение суда, на основании которого земельный участок изъят для государственных или муниципальных нужд.</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60484D" w:rsidRPr="00AD0756">
        <w:rPr>
          <w:rFonts w:ascii="Times New Roman" w:eastAsia="Times New Roman" w:hAnsi="Times New Roman" w:cs="Times New Roman"/>
          <w:sz w:val="20"/>
          <w:szCs w:val="20"/>
          <w:lang w:eastAsia="ru-RU"/>
        </w:rPr>
        <w:t>44</w:t>
      </w:r>
      <w:r w:rsidRPr="00AD0756">
        <w:rPr>
          <w:rFonts w:ascii="Times New Roman" w:eastAsia="Times New Roman" w:hAnsi="Times New Roman" w:cs="Times New Roman"/>
          <w:sz w:val="20"/>
          <w:szCs w:val="20"/>
          <w:lang w:eastAsia="ru-RU"/>
        </w:rPr>
        <w:t>. Заявители, указанные в подпункте 1 пункта 1.2</w:t>
      </w:r>
      <w:r w:rsidR="0060484D" w:rsidRPr="00AD0756">
        <w:rPr>
          <w:rFonts w:ascii="Times New Roman" w:eastAsia="Times New Roman" w:hAnsi="Times New Roman" w:cs="Times New Roman"/>
          <w:sz w:val="20"/>
          <w:szCs w:val="20"/>
          <w:lang w:eastAsia="ru-RU"/>
        </w:rPr>
        <w:t>.6</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договор о комплексном освоении территории</w:t>
      </w:r>
      <w:r w:rsidR="0060484D" w:rsidRPr="00AD0756">
        <w:rPr>
          <w:rFonts w:ascii="Times New Roman" w:eastAsia="Times New Roman" w:hAnsi="Times New Roman" w:cs="Times New Roman"/>
          <w:sz w:val="20"/>
          <w:szCs w:val="20"/>
          <w:lang w:eastAsia="ru-RU"/>
        </w:rPr>
        <w:t>.</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60484D" w:rsidRPr="00AD0756">
        <w:rPr>
          <w:rFonts w:ascii="Times New Roman" w:eastAsia="Times New Roman" w:hAnsi="Times New Roman" w:cs="Times New Roman"/>
          <w:sz w:val="20"/>
          <w:szCs w:val="20"/>
          <w:lang w:eastAsia="ru-RU"/>
        </w:rPr>
        <w:t>45</w:t>
      </w:r>
      <w:r w:rsidRPr="00AD0756">
        <w:rPr>
          <w:rFonts w:ascii="Times New Roman" w:eastAsia="Times New Roman" w:hAnsi="Times New Roman" w:cs="Times New Roman"/>
          <w:sz w:val="20"/>
          <w:szCs w:val="20"/>
          <w:lang w:eastAsia="ru-RU"/>
        </w:rPr>
        <w:t>. Заявители, указанные в подпункте 3 пункта 1.2</w:t>
      </w:r>
      <w:r w:rsidR="0060484D" w:rsidRPr="00AD0756">
        <w:rPr>
          <w:rFonts w:ascii="Times New Roman" w:eastAsia="Times New Roman" w:hAnsi="Times New Roman" w:cs="Times New Roman"/>
          <w:sz w:val="20"/>
          <w:szCs w:val="20"/>
          <w:lang w:eastAsia="ru-RU"/>
        </w:rPr>
        <w:t>.6</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документ, подтверждающий членство заявителя в некоммерческой организации;</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решение органа некоммерческой организации о распределении испрашиваемого земельного участка заявителю;</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 договор о комплексном освоении территории.</w:t>
      </w:r>
    </w:p>
    <w:p w:rsidR="00387F08" w:rsidRPr="00AD0756" w:rsidRDefault="00464F6B"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2.6.46</w:t>
      </w:r>
      <w:r w:rsidR="00387F08" w:rsidRPr="00AD0756">
        <w:rPr>
          <w:rFonts w:ascii="Times New Roman" w:eastAsia="Times New Roman" w:hAnsi="Times New Roman" w:cs="Times New Roman"/>
          <w:sz w:val="20"/>
          <w:szCs w:val="20"/>
          <w:lang w:eastAsia="ru-RU"/>
        </w:rPr>
        <w:t>. Заявители, указанные в подпункте 4 пункта 1.2</w:t>
      </w:r>
      <w:r w:rsidRPr="00AD0756">
        <w:rPr>
          <w:rFonts w:ascii="Times New Roman" w:eastAsia="Times New Roman" w:hAnsi="Times New Roman" w:cs="Times New Roman"/>
          <w:sz w:val="20"/>
          <w:szCs w:val="20"/>
          <w:lang w:eastAsia="ru-RU"/>
        </w:rPr>
        <w:t>.6</w:t>
      </w:r>
      <w:r w:rsidR="00387F08"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решение органа некоммерческой организации о приобретении земельного участка;</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 договор о комплексном освоении территории.</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2.6.4</w:t>
      </w:r>
      <w:r w:rsidR="00464F6B" w:rsidRPr="00AD0756">
        <w:rPr>
          <w:rFonts w:ascii="Times New Roman" w:eastAsia="Times New Roman" w:hAnsi="Times New Roman" w:cs="Times New Roman"/>
          <w:sz w:val="20"/>
          <w:szCs w:val="20"/>
          <w:lang w:eastAsia="ru-RU"/>
        </w:rPr>
        <w:t>7</w:t>
      </w:r>
      <w:r w:rsidRPr="00AD0756">
        <w:rPr>
          <w:rFonts w:ascii="Times New Roman" w:eastAsia="Times New Roman" w:hAnsi="Times New Roman" w:cs="Times New Roman"/>
          <w:sz w:val="20"/>
          <w:szCs w:val="20"/>
          <w:lang w:eastAsia="ru-RU"/>
        </w:rPr>
        <w:t>. Заявители, указанные в подпункте 5 пункта 1.2</w:t>
      </w:r>
      <w:r w:rsidR="00464F6B" w:rsidRPr="00AD0756">
        <w:rPr>
          <w:rFonts w:ascii="Times New Roman" w:eastAsia="Times New Roman" w:hAnsi="Times New Roman" w:cs="Times New Roman"/>
          <w:sz w:val="20"/>
          <w:szCs w:val="20"/>
          <w:lang w:eastAsia="ru-RU"/>
        </w:rPr>
        <w:t>.7</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w:t>
      </w:r>
      <w:r w:rsidRPr="00AD0756">
        <w:rPr>
          <w:rFonts w:ascii="Times New Roman" w:hAnsi="Times New Roman" w:cs="Times New Roman"/>
          <w:sz w:val="20"/>
          <w:szCs w:val="20"/>
        </w:rPr>
        <w:t xml:space="preserve"> документ, подтверждающий членство заявителя в СНТ или ОНТ;</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р</w:t>
      </w:r>
      <w:r w:rsidRPr="00AD0756">
        <w:rPr>
          <w:rFonts w:ascii="Times New Roman" w:hAnsi="Times New Roman" w:cs="Times New Roman"/>
          <w:sz w:val="20"/>
          <w:szCs w:val="20"/>
        </w:rPr>
        <w:t>ешение общего собрания членов СНТ или ОНТ о распределении садового или огородного земельного участка заявителю.</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464F6B" w:rsidRPr="00AD0756">
        <w:rPr>
          <w:rFonts w:ascii="Times New Roman" w:eastAsia="Times New Roman" w:hAnsi="Times New Roman" w:cs="Times New Roman"/>
          <w:sz w:val="20"/>
          <w:szCs w:val="20"/>
          <w:lang w:eastAsia="ru-RU"/>
        </w:rPr>
        <w:t>48</w:t>
      </w:r>
      <w:r w:rsidRPr="00AD0756">
        <w:rPr>
          <w:rFonts w:ascii="Times New Roman" w:eastAsia="Times New Roman" w:hAnsi="Times New Roman" w:cs="Times New Roman"/>
          <w:sz w:val="20"/>
          <w:szCs w:val="20"/>
          <w:lang w:eastAsia="ru-RU"/>
        </w:rPr>
        <w:t>. Заявители, указанные в подпункте 6 пункта 1.2</w:t>
      </w:r>
      <w:r w:rsidR="00464F6B" w:rsidRPr="00AD0756">
        <w:rPr>
          <w:rFonts w:ascii="Times New Roman" w:eastAsia="Times New Roman" w:hAnsi="Times New Roman" w:cs="Times New Roman"/>
          <w:sz w:val="20"/>
          <w:szCs w:val="20"/>
          <w:lang w:eastAsia="ru-RU"/>
        </w:rPr>
        <w:t>.8</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00464F6B" w:rsidRPr="00AD0756">
        <w:rPr>
          <w:rFonts w:ascii="Times New Roman" w:eastAsia="Times New Roman" w:hAnsi="Times New Roman" w:cs="Times New Roman"/>
          <w:sz w:val="20"/>
          <w:szCs w:val="20"/>
          <w:lang w:eastAsia="ru-RU"/>
        </w:rPr>
        <w:t>р</w:t>
      </w:r>
      <w:r w:rsidRPr="00AD0756">
        <w:rPr>
          <w:rFonts w:ascii="Times New Roman" w:hAnsi="Times New Roman" w:cs="Times New Roman"/>
          <w:sz w:val="20"/>
          <w:szCs w:val="20"/>
        </w:rPr>
        <w:t>ешение органа некоммерческой организации о приобретении земельного участка, относящегося к имуществу общего пользования.</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464F6B" w:rsidRPr="00AD0756">
        <w:rPr>
          <w:rFonts w:ascii="Times New Roman" w:eastAsia="Times New Roman" w:hAnsi="Times New Roman" w:cs="Times New Roman"/>
          <w:sz w:val="20"/>
          <w:szCs w:val="20"/>
          <w:lang w:eastAsia="ru-RU"/>
        </w:rPr>
        <w:t>49</w:t>
      </w:r>
      <w:r w:rsidRPr="00AD0756">
        <w:rPr>
          <w:rFonts w:ascii="Times New Roman" w:eastAsia="Times New Roman" w:hAnsi="Times New Roman" w:cs="Times New Roman"/>
          <w:sz w:val="20"/>
          <w:szCs w:val="20"/>
          <w:lang w:eastAsia="ru-RU"/>
        </w:rPr>
        <w:t>. Заявители, указанные в подпункте 7 пункта 1.2</w:t>
      </w:r>
      <w:r w:rsidR="00464F6B" w:rsidRPr="00AD0756">
        <w:rPr>
          <w:rFonts w:ascii="Times New Roman" w:eastAsia="Times New Roman" w:hAnsi="Times New Roman" w:cs="Times New Roman"/>
          <w:sz w:val="20"/>
          <w:szCs w:val="20"/>
          <w:lang w:eastAsia="ru-RU"/>
        </w:rPr>
        <w:t>.9</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387F08" w:rsidRPr="00AD0756" w:rsidRDefault="00387F08" w:rsidP="00387F0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2.6.</w:t>
      </w:r>
      <w:r w:rsidR="00464F6B" w:rsidRPr="00AD0756">
        <w:rPr>
          <w:rFonts w:ascii="Times New Roman" w:eastAsia="Times New Roman" w:hAnsi="Times New Roman" w:cs="Times New Roman"/>
          <w:sz w:val="20"/>
          <w:szCs w:val="20"/>
          <w:lang w:eastAsia="ru-RU"/>
        </w:rPr>
        <w:t>50</w:t>
      </w:r>
      <w:r w:rsidRPr="00AD0756">
        <w:rPr>
          <w:rFonts w:ascii="Times New Roman" w:eastAsia="Times New Roman" w:hAnsi="Times New Roman" w:cs="Times New Roman"/>
          <w:sz w:val="20"/>
          <w:szCs w:val="20"/>
          <w:lang w:eastAsia="ru-RU"/>
        </w:rPr>
        <w:t>. Заявители, указанные в подпункте 8 пункта 1.2</w:t>
      </w:r>
      <w:r w:rsidR="00464F6B" w:rsidRPr="00AD0756">
        <w:rPr>
          <w:rFonts w:ascii="Times New Roman" w:eastAsia="Times New Roman" w:hAnsi="Times New Roman" w:cs="Times New Roman"/>
          <w:sz w:val="20"/>
          <w:szCs w:val="20"/>
          <w:lang w:eastAsia="ru-RU"/>
        </w:rPr>
        <w:t>.6</w:t>
      </w:r>
      <w:r w:rsidRPr="00AD0756">
        <w:rPr>
          <w:rFonts w:ascii="Times New Roman" w:eastAsia="Times New Roman" w:hAnsi="Times New Roman" w:cs="Times New Roman"/>
          <w:sz w:val="20"/>
          <w:szCs w:val="20"/>
          <w:lang w:eastAsia="ru-RU"/>
        </w:rPr>
        <w:t xml:space="preserve"> настоящего административного регламента: </w:t>
      </w:r>
    </w:p>
    <w:p w:rsidR="00387F08" w:rsidRPr="00AD0756" w:rsidRDefault="00387F08" w:rsidP="00387F0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 xml:space="preserve">- </w:t>
      </w:r>
      <w:r w:rsidR="00464F6B" w:rsidRPr="00AD0756">
        <w:rPr>
          <w:rFonts w:ascii="Times New Roman" w:hAnsi="Times New Roman" w:cs="Times New Roman"/>
          <w:sz w:val="20"/>
          <w:szCs w:val="20"/>
        </w:rPr>
        <w:t>д</w:t>
      </w:r>
      <w:r w:rsidRPr="00AD0756">
        <w:rPr>
          <w:rFonts w:ascii="Times New Roman" w:hAnsi="Times New Roman" w:cs="Times New Roman"/>
          <w:sz w:val="20"/>
          <w:szCs w:val="20"/>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A1115E" w:rsidRPr="00AD0756" w:rsidRDefault="00A1115E" w:rsidP="00A1115E">
      <w:pPr>
        <w:widowControl w:val="0"/>
        <w:tabs>
          <w:tab w:val="left" w:pos="2410"/>
        </w:tabs>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согласие правообладателя земельного участка на перевод земельного участка из состава земель одной категории в другую.</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iCs/>
          <w:sz w:val="20"/>
          <w:szCs w:val="20"/>
        </w:rPr>
        <w:lastRenderedPageBreak/>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A1115E" w:rsidRPr="00AD0756" w:rsidRDefault="00A1115E" w:rsidP="00A1115E">
      <w:pPr>
        <w:pStyle w:val="ConsPlusNormal"/>
        <w:ind w:firstLine="708"/>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2.9. Документы, необходимые для предоставления муниципальной услуги, предоставляются заявителем следующими способами:</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лично (в Орган, МФЦ);</w:t>
      </w:r>
    </w:p>
    <w:p w:rsidR="006178B1"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w:t>
      </w:r>
      <w:proofErr w:type="gramStart"/>
      <w:r w:rsidRPr="00AD0756">
        <w:rPr>
          <w:rFonts w:ascii="Times New Roman" w:eastAsia="Times New Roman" w:hAnsi="Times New Roman" w:cs="Times New Roman"/>
          <w:sz w:val="20"/>
          <w:szCs w:val="20"/>
          <w:lang w:eastAsia="ru-RU"/>
        </w:rPr>
        <w:t>посредством  почтового</w:t>
      </w:r>
      <w:proofErr w:type="gramEnd"/>
      <w:r w:rsidRPr="00AD0756">
        <w:rPr>
          <w:rFonts w:ascii="Times New Roman" w:eastAsia="Times New Roman" w:hAnsi="Times New Roman" w:cs="Times New Roman"/>
          <w:sz w:val="20"/>
          <w:szCs w:val="20"/>
          <w:lang w:eastAsia="ru-RU"/>
        </w:rPr>
        <w:t xml:space="preserve">  отправления (в Орган)</w:t>
      </w:r>
      <w:r w:rsidR="006178B1" w:rsidRPr="00AD0756">
        <w:rPr>
          <w:rFonts w:ascii="Times New Roman" w:eastAsia="Times New Roman" w:hAnsi="Times New Roman" w:cs="Times New Roman"/>
          <w:sz w:val="20"/>
          <w:szCs w:val="20"/>
          <w:lang w:eastAsia="ru-RU"/>
        </w:rPr>
        <w:t>;</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w:t>
      </w:r>
      <w:r w:rsidRPr="00AD0756">
        <w:rPr>
          <w:rFonts w:ascii="Times New Roman" w:hAnsi="Times New Roman" w:cs="Times New Roman"/>
          <w:sz w:val="20"/>
          <w:szCs w:val="20"/>
        </w:rPr>
        <w:t>через Единый портал государственных и муниципальных услуг (функций).</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Документы, прилагаемые к заявлению, представляемые в электронной форме, направляются в следующих форматах: </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а) </w:t>
      </w:r>
      <w:proofErr w:type="spellStart"/>
      <w:r w:rsidRPr="00AD0756">
        <w:rPr>
          <w:rFonts w:ascii="Times New Roman" w:eastAsia="Times New Roman" w:hAnsi="Times New Roman" w:cs="Times New Roman"/>
          <w:sz w:val="20"/>
          <w:szCs w:val="20"/>
          <w:lang w:eastAsia="ru-RU"/>
        </w:rPr>
        <w:t>xml</w:t>
      </w:r>
      <w:proofErr w:type="spellEnd"/>
      <w:r w:rsidRPr="00AD0756">
        <w:rPr>
          <w:rFonts w:ascii="Times New Roman" w:eastAsia="Times New Roman" w:hAnsi="Times New Roman" w:cs="Times New Roman"/>
          <w:sz w:val="20"/>
          <w:szCs w:val="20"/>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D0756">
        <w:rPr>
          <w:rFonts w:ascii="Times New Roman" w:eastAsia="Times New Roman" w:hAnsi="Times New Roman" w:cs="Times New Roman"/>
          <w:sz w:val="20"/>
          <w:szCs w:val="20"/>
          <w:lang w:eastAsia="ru-RU"/>
        </w:rPr>
        <w:t>xml</w:t>
      </w:r>
      <w:proofErr w:type="spellEnd"/>
      <w:r w:rsidRPr="00AD0756">
        <w:rPr>
          <w:rFonts w:ascii="Times New Roman" w:eastAsia="Times New Roman" w:hAnsi="Times New Roman" w:cs="Times New Roman"/>
          <w:sz w:val="20"/>
          <w:szCs w:val="20"/>
          <w:lang w:eastAsia="ru-RU"/>
        </w:rPr>
        <w:t xml:space="preserve">; </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б) </w:t>
      </w:r>
      <w:proofErr w:type="spellStart"/>
      <w:r w:rsidRPr="00AD0756">
        <w:rPr>
          <w:rFonts w:ascii="Times New Roman" w:eastAsia="Times New Roman" w:hAnsi="Times New Roman" w:cs="Times New Roman"/>
          <w:sz w:val="20"/>
          <w:szCs w:val="20"/>
          <w:lang w:eastAsia="ru-RU"/>
        </w:rPr>
        <w:t>doc</w:t>
      </w:r>
      <w:proofErr w:type="spellEnd"/>
      <w:r w:rsidRPr="00AD0756">
        <w:rPr>
          <w:rFonts w:ascii="Times New Roman" w:eastAsia="Times New Roman" w:hAnsi="Times New Roman" w:cs="Times New Roman"/>
          <w:sz w:val="20"/>
          <w:szCs w:val="20"/>
          <w:lang w:eastAsia="ru-RU"/>
        </w:rPr>
        <w:t xml:space="preserve">, </w:t>
      </w:r>
      <w:proofErr w:type="spellStart"/>
      <w:r w:rsidRPr="00AD0756">
        <w:rPr>
          <w:rFonts w:ascii="Times New Roman" w:eastAsia="Times New Roman" w:hAnsi="Times New Roman" w:cs="Times New Roman"/>
          <w:sz w:val="20"/>
          <w:szCs w:val="20"/>
          <w:lang w:eastAsia="ru-RU"/>
        </w:rPr>
        <w:t>docx</w:t>
      </w:r>
      <w:proofErr w:type="spellEnd"/>
      <w:r w:rsidRPr="00AD0756">
        <w:rPr>
          <w:rFonts w:ascii="Times New Roman" w:eastAsia="Times New Roman" w:hAnsi="Times New Roman" w:cs="Times New Roman"/>
          <w:sz w:val="20"/>
          <w:szCs w:val="20"/>
          <w:lang w:eastAsia="ru-RU"/>
        </w:rPr>
        <w:t xml:space="preserve">, </w:t>
      </w:r>
      <w:proofErr w:type="spellStart"/>
      <w:r w:rsidRPr="00AD0756">
        <w:rPr>
          <w:rFonts w:ascii="Times New Roman" w:eastAsia="Times New Roman" w:hAnsi="Times New Roman" w:cs="Times New Roman"/>
          <w:sz w:val="20"/>
          <w:szCs w:val="20"/>
          <w:lang w:eastAsia="ru-RU"/>
        </w:rPr>
        <w:t>odt</w:t>
      </w:r>
      <w:proofErr w:type="spellEnd"/>
      <w:r w:rsidRPr="00AD0756">
        <w:rPr>
          <w:rFonts w:ascii="Times New Roman" w:eastAsia="Times New Roman" w:hAnsi="Times New Roman" w:cs="Times New Roman"/>
          <w:sz w:val="20"/>
          <w:szCs w:val="20"/>
          <w:lang w:eastAsia="ru-RU"/>
        </w:rPr>
        <w:t xml:space="preserve"> - для документов с текстовым содержанием, не включающим формулы; </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в) </w:t>
      </w:r>
      <w:proofErr w:type="spellStart"/>
      <w:r w:rsidRPr="00AD0756">
        <w:rPr>
          <w:rFonts w:ascii="Times New Roman" w:eastAsia="Times New Roman" w:hAnsi="Times New Roman" w:cs="Times New Roman"/>
          <w:sz w:val="20"/>
          <w:szCs w:val="20"/>
          <w:lang w:eastAsia="ru-RU"/>
        </w:rPr>
        <w:t>pdf</w:t>
      </w:r>
      <w:proofErr w:type="spellEnd"/>
      <w:r w:rsidRPr="00AD0756">
        <w:rPr>
          <w:rFonts w:ascii="Times New Roman" w:eastAsia="Times New Roman" w:hAnsi="Times New Roman" w:cs="Times New Roman"/>
          <w:sz w:val="20"/>
          <w:szCs w:val="20"/>
          <w:lang w:eastAsia="ru-RU"/>
        </w:rPr>
        <w:t xml:space="preserve">, </w:t>
      </w:r>
      <w:proofErr w:type="spellStart"/>
      <w:r w:rsidRPr="00AD0756">
        <w:rPr>
          <w:rFonts w:ascii="Times New Roman" w:eastAsia="Times New Roman" w:hAnsi="Times New Roman" w:cs="Times New Roman"/>
          <w:sz w:val="20"/>
          <w:szCs w:val="20"/>
          <w:lang w:eastAsia="ru-RU"/>
        </w:rPr>
        <w:t>jpg</w:t>
      </w:r>
      <w:proofErr w:type="spellEnd"/>
      <w:r w:rsidRPr="00AD0756">
        <w:rPr>
          <w:rFonts w:ascii="Times New Roman" w:eastAsia="Times New Roman" w:hAnsi="Times New Roman" w:cs="Times New Roman"/>
          <w:sz w:val="20"/>
          <w:szCs w:val="20"/>
          <w:lang w:eastAsia="ru-RU"/>
        </w:rPr>
        <w:t xml:space="preserve">, </w:t>
      </w:r>
      <w:proofErr w:type="spellStart"/>
      <w:r w:rsidRPr="00AD0756">
        <w:rPr>
          <w:rFonts w:ascii="Times New Roman" w:eastAsia="Times New Roman" w:hAnsi="Times New Roman" w:cs="Times New Roman"/>
          <w:sz w:val="20"/>
          <w:szCs w:val="20"/>
          <w:lang w:eastAsia="ru-RU"/>
        </w:rPr>
        <w:t>jpeg</w:t>
      </w:r>
      <w:proofErr w:type="spellEnd"/>
      <w:r w:rsidRPr="00AD0756">
        <w:rPr>
          <w:rFonts w:ascii="Times New Roman" w:eastAsia="Times New Roman" w:hAnsi="Times New Roman" w:cs="Times New Roman"/>
          <w:sz w:val="20"/>
          <w:szCs w:val="20"/>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AD0756">
        <w:rPr>
          <w:rFonts w:ascii="Times New Roman" w:eastAsia="Times New Roman" w:hAnsi="Times New Roman" w:cs="Times New Roman"/>
          <w:sz w:val="20"/>
          <w:szCs w:val="20"/>
          <w:lang w:eastAsia="ru-RU"/>
        </w:rPr>
        <w:t>dpi</w:t>
      </w:r>
      <w:proofErr w:type="spellEnd"/>
      <w:r w:rsidRPr="00AD0756">
        <w:rPr>
          <w:rFonts w:ascii="Times New Roman" w:eastAsia="Times New Roman" w:hAnsi="Times New Roman" w:cs="Times New Roman"/>
          <w:sz w:val="20"/>
          <w:szCs w:val="20"/>
          <w:lang w:eastAsia="ru-RU"/>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178B1"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A1115E" w:rsidRPr="00AD0756" w:rsidRDefault="006178B1" w:rsidP="006178B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2.10. </w:t>
      </w:r>
      <w:r w:rsidR="006178B1" w:rsidRPr="00AD0756">
        <w:rPr>
          <w:rFonts w:ascii="Times New Roman" w:eastAsia="Times New Roman" w:hAnsi="Times New Roman" w:cs="Times New Roman"/>
          <w:sz w:val="20"/>
          <w:szCs w:val="20"/>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Pr="00AD0756">
        <w:rPr>
          <w:rFonts w:ascii="Times New Roman" w:eastAsia="Times New Roman" w:hAnsi="Times New Roman" w:cs="Times New Roman"/>
          <w:sz w:val="20"/>
          <w:szCs w:val="20"/>
          <w:lang w:eastAsia="ru-RU"/>
        </w:rPr>
        <w:t>:</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выписка из Единого государственного реестра индивидуальных предпринимателей (для заявителей - индивидуальных предпринимателей);</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выписка из Единого государственного реестра юридических лиц (для заявителей - юридических лиц);</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заключение государственной экологической экспертизы;</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(в случае если правообладателем земельного участка является орган местного самоуправления).</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AD0756">
        <w:rPr>
          <w:rFonts w:ascii="Times New Roman" w:hAnsi="Times New Roman"/>
          <w:sz w:val="20"/>
          <w:szCs w:val="20"/>
          <w:lang w:eastAsia="ru-RU"/>
        </w:rPr>
        <w:t>2.11. Запрещается:</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w:t>
      </w:r>
      <w:r w:rsidRPr="00AD0756">
        <w:rPr>
          <w:rFonts w:ascii="Times New Roman" w:hAnsi="Times New Roman" w:cs="Times New Roman"/>
          <w:sz w:val="20"/>
          <w:szCs w:val="20"/>
        </w:rPr>
        <w:lastRenderedPageBreak/>
        <w:t xml:space="preserve">самоуправления организаций, участвующих в предоставлении муниципальных услуг, за исключением документов, указанных в </w:t>
      </w:r>
      <w:hyperlink r:id="rId48" w:history="1">
        <w:r w:rsidRPr="00AD0756">
          <w:rPr>
            <w:rFonts w:ascii="Times New Roman" w:hAnsi="Times New Roman" w:cs="Times New Roman"/>
            <w:sz w:val="20"/>
            <w:szCs w:val="20"/>
          </w:rPr>
          <w:t>части 6 статьи 7</w:t>
        </w:r>
      </w:hyperlink>
      <w:r w:rsidRPr="00AD0756">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 </w:t>
      </w:r>
      <w:r w:rsidRPr="00AD0756">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A1115E" w:rsidRPr="00AD0756"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D0756">
        <w:rPr>
          <w:rFonts w:ascii="Times New Roman" w:hAnsi="Times New Roman" w:cs="Times New Roman"/>
          <w:sz w:val="20"/>
          <w:szCs w:val="20"/>
        </w:rPr>
        <w:t xml:space="preserve">5) </w:t>
      </w:r>
      <w:r w:rsidRPr="00AD0756">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76050C" w:rsidRPr="00AD0756">
        <w:rPr>
          <w:rFonts w:ascii="Times New Roman" w:hAnsi="Times New Roman" w:cs="Times New Roman"/>
          <w:sz w:val="20"/>
          <w:szCs w:val="20"/>
        </w:rPr>
        <w:t>ения за доставленные неудобства;</w:t>
      </w:r>
    </w:p>
    <w:p w:rsidR="0076050C" w:rsidRPr="00AD0756" w:rsidRDefault="0076050C"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1115E" w:rsidRPr="00AD0756" w:rsidRDefault="00A1115E" w:rsidP="00A1115E">
      <w:pPr>
        <w:autoSpaceDE w:val="0"/>
        <w:autoSpaceDN w:val="0"/>
        <w:adjustRightInd w:val="0"/>
        <w:spacing w:after="0" w:line="240" w:lineRule="auto"/>
        <w:jc w:val="both"/>
        <w:rPr>
          <w:rFonts w:ascii="Times New Roman" w:hAnsi="Times New Roman" w:cs="Times New Roman"/>
          <w:sz w:val="20"/>
          <w:szCs w:val="20"/>
        </w:rPr>
      </w:pPr>
    </w:p>
    <w:p w:rsidR="00A1115E" w:rsidRPr="00AD0756" w:rsidRDefault="00A1115E" w:rsidP="00A1115E">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w:t>
      </w:r>
      <w:r w:rsidR="006178B1" w:rsidRPr="00AD0756">
        <w:rPr>
          <w:rFonts w:ascii="Times New Roman" w:eastAsia="Calibri" w:hAnsi="Times New Roman" w:cs="Times New Roman"/>
          <w:b/>
          <w:sz w:val="20"/>
          <w:szCs w:val="20"/>
          <w:lang w:eastAsia="ru-RU"/>
        </w:rPr>
        <w:t xml:space="preserve"> </w:t>
      </w:r>
      <w:r w:rsidRPr="00AD0756">
        <w:rPr>
          <w:rFonts w:ascii="Times New Roman" w:eastAsia="Calibri" w:hAnsi="Times New Roman" w:cs="Times New Roman"/>
          <w:b/>
          <w:sz w:val="20"/>
          <w:szCs w:val="20"/>
          <w:lang w:eastAsia="ru-RU"/>
        </w:rPr>
        <w:t>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Исчерпывающий перечень оснований для приостановления </w:t>
      </w:r>
      <w:r w:rsidR="006178B1" w:rsidRPr="00AD0756">
        <w:rPr>
          <w:rFonts w:ascii="Times New Roman" w:eastAsia="Times New Roman" w:hAnsi="Times New Roman" w:cs="Times New Roman"/>
          <w:b/>
          <w:sz w:val="20"/>
          <w:szCs w:val="20"/>
          <w:lang w:eastAsia="ru-RU"/>
        </w:rPr>
        <w:t xml:space="preserve">или </w:t>
      </w:r>
      <w:proofErr w:type="gramStart"/>
      <w:r w:rsidR="006178B1" w:rsidRPr="00AD0756">
        <w:rPr>
          <w:rFonts w:ascii="Times New Roman" w:eastAsia="Times New Roman" w:hAnsi="Times New Roman" w:cs="Times New Roman"/>
          <w:b/>
          <w:sz w:val="20"/>
          <w:szCs w:val="20"/>
          <w:lang w:eastAsia="ru-RU"/>
        </w:rPr>
        <w:t>отказа  в</w:t>
      </w:r>
      <w:proofErr w:type="gramEnd"/>
      <w:r w:rsidR="006178B1" w:rsidRPr="00AD0756">
        <w:rPr>
          <w:rFonts w:ascii="Times New Roman" w:eastAsia="Times New Roman" w:hAnsi="Times New Roman" w:cs="Times New Roman"/>
          <w:b/>
          <w:sz w:val="20"/>
          <w:szCs w:val="20"/>
          <w:lang w:eastAsia="ru-RU"/>
        </w:rPr>
        <w:t xml:space="preserve"> </w:t>
      </w:r>
      <w:r w:rsidRPr="00AD0756">
        <w:rPr>
          <w:rFonts w:ascii="Times New Roman" w:eastAsia="Times New Roman" w:hAnsi="Times New Roman" w:cs="Times New Roman"/>
          <w:b/>
          <w:sz w:val="20"/>
          <w:szCs w:val="20"/>
          <w:lang w:eastAsia="ru-RU"/>
        </w:rPr>
        <w:t>предоставлени</w:t>
      </w:r>
      <w:r w:rsidR="006178B1" w:rsidRPr="00AD0756">
        <w:rPr>
          <w:rFonts w:ascii="Times New Roman" w:eastAsia="Times New Roman" w:hAnsi="Times New Roman" w:cs="Times New Roman"/>
          <w:b/>
          <w:sz w:val="20"/>
          <w:szCs w:val="20"/>
          <w:lang w:eastAsia="ru-RU"/>
        </w:rPr>
        <w:t>и</w:t>
      </w:r>
      <w:r w:rsidRPr="00AD0756">
        <w:rPr>
          <w:rFonts w:ascii="Times New Roman" w:eastAsia="Times New Roman" w:hAnsi="Times New Roman" w:cs="Times New Roman"/>
          <w:b/>
          <w:sz w:val="20"/>
          <w:szCs w:val="20"/>
          <w:lang w:eastAsia="ru-RU"/>
        </w:rPr>
        <w:t xml:space="preserve"> муниципальной услуги</w:t>
      </w: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rsidR="00A1115E" w:rsidRPr="00AD0756" w:rsidRDefault="00A1115E" w:rsidP="00A1115E">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AD0756">
        <w:rPr>
          <w:rFonts w:ascii="Times New Roman" w:hAnsi="Times New Roman" w:cs="Times New Roman"/>
          <w:sz w:val="20"/>
          <w:szCs w:val="20"/>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AD0756">
        <w:rPr>
          <w:rFonts w:ascii="Times New Roman" w:eastAsia="Times New Roman" w:hAnsi="Times New Roman" w:cs="Times New Roman"/>
          <w:i/>
          <w:sz w:val="20"/>
          <w:szCs w:val="20"/>
          <w:lang w:eastAsia="ru-RU"/>
        </w:rPr>
        <w:t>.</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16" w:name="Par178"/>
      <w:bookmarkEnd w:id="16"/>
      <w:r w:rsidRPr="00AD0756">
        <w:rPr>
          <w:rFonts w:ascii="Times New Roman" w:hAnsi="Times New Roman" w:cs="Times New Roman"/>
          <w:sz w:val="20"/>
          <w:szCs w:val="20"/>
        </w:rPr>
        <w:t>2.13.1. В рассмотрении запроса может быть отказано в случае, если: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с запросом обратилось ненадлежащее лицо;</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к запросу приложены документы, состав, форма или содержание которых не соответствуют требованиям земельного </w:t>
      </w:r>
      <w:hyperlink r:id="rId49" w:history="1">
        <w:r w:rsidRPr="00AD0756">
          <w:rPr>
            <w:rStyle w:val="a6"/>
            <w:rFonts w:ascii="Times New Roman" w:hAnsi="Times New Roman" w:cs="Times New Roman"/>
            <w:sz w:val="20"/>
            <w:szCs w:val="20"/>
          </w:rPr>
          <w:t>законодательства</w:t>
        </w:r>
      </w:hyperlink>
      <w:r w:rsidRPr="00AD0756">
        <w:rPr>
          <w:rFonts w:ascii="Times New Roman" w:hAnsi="Times New Roman" w:cs="Times New Roman"/>
          <w:sz w:val="20"/>
          <w:szCs w:val="20"/>
        </w:rPr>
        <w:t>.</w:t>
      </w:r>
    </w:p>
    <w:p w:rsidR="00DE1589" w:rsidRPr="00AD0756" w:rsidRDefault="00DE1589" w:rsidP="00DE1589">
      <w:pPr>
        <w:widowControl w:val="0"/>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 xml:space="preserve">2.14. Основаниями для отказа в предоставлении муниципальной услуги является: </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0" w:history="1">
        <w:r w:rsidRPr="00AD0756">
          <w:rPr>
            <w:rFonts w:ascii="Times New Roman" w:hAnsi="Times New Roman"/>
            <w:sz w:val="20"/>
            <w:szCs w:val="20"/>
          </w:rPr>
          <w:t>подпунктом 10 пункта 2 статьи 39.10</w:t>
        </w:r>
      </w:hyperlink>
      <w:r w:rsidRPr="00AD0756">
        <w:rPr>
          <w:rFonts w:ascii="Times New Roman" w:hAnsi="Times New Roman"/>
          <w:sz w:val="20"/>
          <w:szCs w:val="20"/>
        </w:rPr>
        <w:t xml:space="preserve"> Земельного кодекса Российской Федерации;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E1589" w:rsidRPr="00AD0756" w:rsidRDefault="00890910" w:rsidP="00DE1589">
      <w:pPr>
        <w:pStyle w:val="af0"/>
        <w:ind w:firstLine="709"/>
        <w:jc w:val="both"/>
        <w:rPr>
          <w:rFonts w:ascii="Times New Roman" w:hAnsi="Times New Roman"/>
          <w:sz w:val="20"/>
          <w:szCs w:val="20"/>
        </w:rPr>
      </w:pPr>
      <w:r w:rsidRPr="00AD0756">
        <w:rPr>
          <w:rFonts w:ascii="Times New Roman" w:hAnsi="Times New Roman"/>
          <w:sz w:val="20"/>
          <w:szCs w:val="20"/>
        </w:rPr>
        <w:t>4</w:t>
      </w:r>
      <w:r w:rsidR="00DE1589" w:rsidRPr="00AD0756">
        <w:rPr>
          <w:rFonts w:ascii="Times New Roman" w:hAnsi="Times New Roman"/>
          <w:sz w:val="20"/>
          <w:szCs w:val="20"/>
        </w:rPr>
        <w:t>)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1" w:history="1">
        <w:r w:rsidRPr="00AD0756">
          <w:rPr>
            <w:rFonts w:ascii="Times New Roman" w:hAnsi="Times New Roman"/>
            <w:sz w:val="20"/>
            <w:szCs w:val="20"/>
          </w:rPr>
          <w:t>статьей 39.36</w:t>
        </w:r>
      </w:hyperlink>
      <w:r w:rsidRPr="00AD0756">
        <w:rPr>
          <w:rFonts w:ascii="Times New Roman" w:hAnsi="Times New Roman"/>
          <w:sz w:val="20"/>
          <w:szCs w:val="20"/>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B5676" w:rsidRPr="00AD0756" w:rsidRDefault="00DE1589" w:rsidP="00DE1589">
      <w:pPr>
        <w:pStyle w:val="af0"/>
        <w:ind w:firstLine="709"/>
        <w:jc w:val="both"/>
        <w:rPr>
          <w:rFonts w:ascii="Times New Roman" w:hAnsi="Times New Roman" w:cs="Times New Roman"/>
          <w:color w:val="000000"/>
          <w:sz w:val="20"/>
          <w:szCs w:val="20"/>
          <w:shd w:val="clear" w:color="auto" w:fill="FFFFFF"/>
        </w:rPr>
      </w:pPr>
      <w:r w:rsidRPr="00AD0756">
        <w:rPr>
          <w:rFonts w:ascii="Times New Roman" w:hAnsi="Times New Roman" w:cs="Times New Roman"/>
          <w:sz w:val="20"/>
          <w:szCs w:val="20"/>
        </w:rPr>
        <w:t xml:space="preserve">9) </w:t>
      </w:r>
      <w:r w:rsidR="003B5676" w:rsidRPr="00AD0756">
        <w:rPr>
          <w:rFonts w:ascii="Times New Roman" w:hAnsi="Times New Roman" w:cs="Times New Roman"/>
          <w:color w:val="000000"/>
          <w:sz w:val="20"/>
          <w:szCs w:val="20"/>
          <w:shd w:val="clear" w:color="auto" w:fill="FFFFFF"/>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3E11" w:rsidRPr="00AD0756" w:rsidRDefault="00DE1589" w:rsidP="00DE1589">
      <w:pPr>
        <w:pStyle w:val="af0"/>
        <w:ind w:firstLine="709"/>
        <w:jc w:val="both"/>
        <w:rPr>
          <w:rFonts w:ascii="Times New Roman" w:hAnsi="Times New Roman"/>
          <w:sz w:val="20"/>
          <w:szCs w:val="20"/>
        </w:rPr>
      </w:pPr>
      <w:r w:rsidRPr="00AD0756">
        <w:rPr>
          <w:rFonts w:ascii="Times New Roman" w:hAnsi="Times New Roman" w:cs="Times New Roman"/>
          <w:sz w:val="20"/>
          <w:szCs w:val="20"/>
        </w:rPr>
        <w:t xml:space="preserve">10) </w:t>
      </w:r>
      <w:r w:rsidR="00BF3E11" w:rsidRPr="00AD0756">
        <w:rPr>
          <w:rFonts w:ascii="Times New Roman" w:hAnsi="Times New Roman" w:cs="Times New Roman"/>
          <w:color w:val="000000"/>
          <w:sz w:val="20"/>
          <w:szCs w:val="20"/>
          <w:shd w:val="clear" w:color="auto" w:fill="FFFFFF"/>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52" w:history="1">
        <w:r w:rsidRPr="00AD0756">
          <w:rPr>
            <w:rFonts w:ascii="Times New Roman" w:hAnsi="Times New Roman"/>
            <w:sz w:val="20"/>
            <w:szCs w:val="20"/>
          </w:rPr>
          <w:t>пунктом 19 статьи 39.11</w:t>
        </w:r>
      </w:hyperlink>
      <w:r w:rsidRPr="00AD0756">
        <w:rPr>
          <w:rFonts w:ascii="Times New Roman" w:hAnsi="Times New Roman"/>
          <w:sz w:val="20"/>
          <w:szCs w:val="20"/>
        </w:rPr>
        <w:t xml:space="preserve"> Земельного кодекса Российской Федерации;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12) в отношении земельного участка, указанного в заявлении о его предоставлении, поступило предусмотренное </w:t>
      </w:r>
      <w:hyperlink r:id="rId53" w:history="1">
        <w:r w:rsidRPr="00AD0756">
          <w:rPr>
            <w:rFonts w:ascii="Times New Roman" w:hAnsi="Times New Roman"/>
            <w:sz w:val="20"/>
            <w:szCs w:val="20"/>
          </w:rPr>
          <w:t>подпунктом 6 пункта 4 статьи 39.11</w:t>
        </w:r>
      </w:hyperlink>
      <w:r w:rsidRPr="00AD0756">
        <w:rPr>
          <w:rFonts w:ascii="Times New Roman" w:hAnsi="Times New Roman"/>
          <w:sz w:val="20"/>
          <w:szCs w:val="20"/>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4" w:history="1">
        <w:r w:rsidRPr="00AD0756">
          <w:rPr>
            <w:rFonts w:ascii="Times New Roman" w:hAnsi="Times New Roman"/>
            <w:sz w:val="20"/>
            <w:szCs w:val="20"/>
          </w:rPr>
          <w:t>подпунктом 4 пункта 4 статьи 39.11</w:t>
        </w:r>
      </w:hyperlink>
      <w:r w:rsidRPr="00AD0756">
        <w:rPr>
          <w:rFonts w:ascii="Times New Roman" w:hAnsi="Times New Roman"/>
          <w:sz w:val="20"/>
          <w:szCs w:val="20"/>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55" w:history="1">
        <w:r w:rsidRPr="00AD0756">
          <w:rPr>
            <w:rFonts w:ascii="Times New Roman" w:hAnsi="Times New Roman"/>
            <w:sz w:val="20"/>
            <w:szCs w:val="20"/>
          </w:rPr>
          <w:t>пунктом 8 статьи 39.11</w:t>
        </w:r>
      </w:hyperlink>
      <w:r w:rsidRPr="00AD0756">
        <w:rPr>
          <w:rFonts w:ascii="Times New Roman" w:hAnsi="Times New Roman"/>
          <w:sz w:val="20"/>
          <w:szCs w:val="20"/>
        </w:rPr>
        <w:t xml:space="preserve"> Земельного кодекса Российской Федерации;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lastRenderedPageBreak/>
        <w:t xml:space="preserve">13) в отношении земельного участка, указанного в заявлении о его предоставлении, опубликовано и размещено в соответствии с </w:t>
      </w:r>
      <w:hyperlink r:id="rId56" w:history="1">
        <w:r w:rsidRPr="00AD0756">
          <w:rPr>
            <w:rFonts w:ascii="Times New Roman" w:hAnsi="Times New Roman"/>
            <w:sz w:val="20"/>
            <w:szCs w:val="20"/>
          </w:rPr>
          <w:t>подпунктом 1 пункта 1 статьи 39.18</w:t>
        </w:r>
      </w:hyperlink>
      <w:r w:rsidRPr="00AD0756">
        <w:rPr>
          <w:rFonts w:ascii="Times New Roman" w:hAnsi="Times New Roman"/>
          <w:sz w:val="20"/>
          <w:szCs w:val="20"/>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15) испрашиваемый земельный участок не включен в утвержденный в установленном Правительством Российской Федерации </w:t>
      </w:r>
      <w:hyperlink r:id="rId57" w:history="1">
        <w:r w:rsidRPr="00AD0756">
          <w:rPr>
            <w:rFonts w:ascii="Times New Roman" w:hAnsi="Times New Roman"/>
            <w:sz w:val="20"/>
            <w:szCs w:val="20"/>
          </w:rPr>
          <w:t>порядке</w:t>
        </w:r>
      </w:hyperlink>
      <w:r w:rsidRPr="00AD0756">
        <w:rPr>
          <w:rFonts w:ascii="Times New Roman" w:hAnsi="Times New Roman"/>
          <w:sz w:val="20"/>
          <w:szCs w:val="20"/>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8" w:history="1">
        <w:r w:rsidRPr="00AD0756">
          <w:rPr>
            <w:rFonts w:ascii="Times New Roman" w:hAnsi="Times New Roman"/>
            <w:sz w:val="20"/>
            <w:szCs w:val="20"/>
          </w:rPr>
          <w:t>подпунктом 10 пункта 2 статьи 39.10</w:t>
        </w:r>
      </w:hyperlink>
      <w:r w:rsidRPr="00AD0756">
        <w:rPr>
          <w:rFonts w:ascii="Times New Roman" w:hAnsi="Times New Roman"/>
          <w:sz w:val="20"/>
          <w:szCs w:val="20"/>
        </w:rPr>
        <w:t xml:space="preserve"> Земельного кодекса Российской Федерации;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9" w:history="1">
        <w:r w:rsidRPr="00AD0756">
          <w:rPr>
            <w:rFonts w:ascii="Times New Roman" w:hAnsi="Times New Roman"/>
            <w:sz w:val="20"/>
            <w:szCs w:val="20"/>
          </w:rPr>
          <w:t>пунктом 6 статьи 39.10</w:t>
        </w:r>
      </w:hyperlink>
      <w:r w:rsidRPr="00AD0756">
        <w:rPr>
          <w:rFonts w:ascii="Times New Roman" w:hAnsi="Times New Roman"/>
          <w:sz w:val="20"/>
          <w:szCs w:val="20"/>
        </w:rPr>
        <w:t xml:space="preserve"> настоящего Кодекса;</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19) предоставление земельного участка на заявленном виде прав не допускается;</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20) в отношении земельного участка, указанного в заявлении о его предоставлении, не установлен вид разрешенного использования;</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21) указанный в заявлении о предоставлении земельного участка земельный участок не отнесен к определенной категории земель;</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24) границы земельного участка, указанного в заявлении о его предоставлении, подлежат уточнению в соответствии с Федеральным </w:t>
      </w:r>
      <w:hyperlink r:id="rId60" w:history="1">
        <w:r w:rsidRPr="00AD0756">
          <w:rPr>
            <w:rFonts w:ascii="Times New Roman" w:hAnsi="Times New Roman"/>
            <w:sz w:val="20"/>
            <w:szCs w:val="20"/>
          </w:rPr>
          <w:t>законом</w:t>
        </w:r>
      </w:hyperlink>
      <w:r w:rsidRPr="00AD0756">
        <w:rPr>
          <w:rFonts w:ascii="Times New Roman" w:hAnsi="Times New Roman"/>
          <w:sz w:val="20"/>
          <w:szCs w:val="20"/>
        </w:rPr>
        <w:t xml:space="preserve"> "О государственной регистрации недвижимости";</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E1589" w:rsidRPr="00AD0756" w:rsidRDefault="00DE1589" w:rsidP="00DE1589">
      <w:pPr>
        <w:pStyle w:val="af0"/>
        <w:ind w:firstLine="709"/>
        <w:jc w:val="both"/>
        <w:rPr>
          <w:rFonts w:ascii="Times New Roman" w:hAnsi="Times New Roman"/>
          <w:sz w:val="20"/>
          <w:szCs w:val="20"/>
        </w:rPr>
      </w:pPr>
      <w:r w:rsidRPr="00AD0756">
        <w:rPr>
          <w:rFonts w:ascii="Times New Roman" w:hAnsi="Times New Roman"/>
          <w:sz w:val="20"/>
          <w:szCs w:val="20"/>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61" w:history="1">
        <w:r w:rsidRPr="00AD0756">
          <w:rPr>
            <w:rFonts w:ascii="Times New Roman" w:hAnsi="Times New Roman"/>
            <w:sz w:val="20"/>
            <w:szCs w:val="20"/>
          </w:rPr>
          <w:t>частью 4 статьи 18</w:t>
        </w:r>
      </w:hyperlink>
      <w:r w:rsidRPr="00AD0756">
        <w:rPr>
          <w:rFonts w:ascii="Times New Roman" w:hAnsi="Times New Roman"/>
          <w:sz w:val="20"/>
          <w:szCs w:val="20"/>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62" w:history="1">
        <w:r w:rsidRPr="00AD0756">
          <w:rPr>
            <w:rFonts w:ascii="Times New Roman" w:hAnsi="Times New Roman"/>
            <w:sz w:val="20"/>
            <w:szCs w:val="20"/>
          </w:rPr>
          <w:t>частью 3 статьи 14</w:t>
        </w:r>
      </w:hyperlink>
      <w:r w:rsidRPr="00AD0756">
        <w:rPr>
          <w:rFonts w:ascii="Times New Roman" w:hAnsi="Times New Roman"/>
          <w:sz w:val="20"/>
          <w:szCs w:val="20"/>
        </w:rPr>
        <w:t xml:space="preserve"> указанного Федерального закона.</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AD0756">
          <w:rPr>
            <w:rFonts w:ascii="Times New Roman" w:hAnsi="Times New Roman" w:cs="Times New Roman"/>
            <w:sz w:val="20"/>
            <w:szCs w:val="20"/>
          </w:rPr>
          <w:t xml:space="preserve">пунктом </w:t>
        </w:r>
        <w:r w:rsidRPr="00AD0756">
          <w:rPr>
            <w:rFonts w:ascii="Times New Roman" w:eastAsia="Times New Roman" w:hAnsi="Times New Roman" w:cs="Times New Roman"/>
            <w:sz w:val="20"/>
            <w:szCs w:val="20"/>
            <w:lang w:eastAsia="ru-RU"/>
          </w:rPr>
          <w:t>2.14</w:t>
        </w:r>
      </w:hyperlink>
      <w:r w:rsidRPr="00AD0756">
        <w:rPr>
          <w:rFonts w:ascii="Times New Roman" w:hAnsi="Times New Roman" w:cs="Times New Roman"/>
          <w:sz w:val="20"/>
          <w:szCs w:val="20"/>
        </w:rPr>
        <w:t xml:space="preserve"> настоящего Административного регламента.</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6178B1" w:rsidRPr="00AD0756" w:rsidRDefault="006178B1" w:rsidP="006178B1">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Размер платы, взимаемой с заявителя при предоставлении муниципальной услуги, и способы её взимания</w:t>
      </w:r>
    </w:p>
    <w:p w:rsidR="006178B1" w:rsidRPr="00AD0756" w:rsidRDefault="006178B1" w:rsidP="006178B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A1115E" w:rsidRPr="00AD0756" w:rsidRDefault="006178B1" w:rsidP="00B73387">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r w:rsidRPr="00AD0756">
        <w:rPr>
          <w:rFonts w:ascii="Times New Roman" w:eastAsia="Times New Roman" w:hAnsi="Times New Roman" w:cs="Times New Roman"/>
          <w:sz w:val="20"/>
          <w:szCs w:val="20"/>
          <w:lang w:eastAsia="ru-RU"/>
        </w:rPr>
        <w:t>2.</w:t>
      </w:r>
      <w:proofErr w:type="gramStart"/>
      <w:r w:rsidRPr="00AD0756">
        <w:rPr>
          <w:rFonts w:ascii="Times New Roman" w:eastAsia="Times New Roman" w:hAnsi="Times New Roman" w:cs="Times New Roman"/>
          <w:sz w:val="20"/>
          <w:szCs w:val="20"/>
          <w:lang w:eastAsia="ru-RU"/>
        </w:rPr>
        <w:t>16.</w:t>
      </w:r>
      <w:r w:rsidRPr="00AD0756">
        <w:rPr>
          <w:rFonts w:ascii="Times New Roman" w:hAnsi="Times New Roman" w:cs="Times New Roman"/>
          <w:sz w:val="20"/>
          <w:szCs w:val="20"/>
        </w:rPr>
        <w:t>Муниципальная</w:t>
      </w:r>
      <w:proofErr w:type="gramEnd"/>
      <w:r w:rsidRPr="00AD0756">
        <w:rPr>
          <w:rFonts w:ascii="Times New Roman" w:hAnsi="Times New Roman" w:cs="Times New Roman"/>
          <w:sz w:val="20"/>
          <w:szCs w:val="20"/>
        </w:rPr>
        <w:t xml:space="preserve"> услуга предоставляется заявителям бесплатно</w:t>
      </w:r>
      <w:r w:rsidR="00B73387" w:rsidRPr="00AD0756">
        <w:rPr>
          <w:rFonts w:ascii="Times New Roman" w:hAnsi="Times New Roman" w:cs="Times New Roman"/>
          <w:sz w:val="20"/>
          <w:szCs w:val="20"/>
        </w:rPr>
        <w:t>.</w:t>
      </w:r>
    </w:p>
    <w:p w:rsidR="00B73387" w:rsidRPr="00AD0756" w:rsidRDefault="00B73387" w:rsidP="006178B1">
      <w:pPr>
        <w:widowControl w:val="0"/>
        <w:autoSpaceDE w:val="0"/>
        <w:autoSpaceDN w:val="0"/>
        <w:adjustRightInd w:val="0"/>
        <w:spacing w:after="0" w:line="240" w:lineRule="auto"/>
        <w:outlineLvl w:val="2"/>
        <w:rPr>
          <w:rFonts w:ascii="Times New Roman" w:eastAsia="Times New Roman" w:hAnsi="Times New Roman" w:cs="Times New Roman"/>
          <w:b/>
          <w:sz w:val="20"/>
          <w:szCs w:val="20"/>
          <w:lang w:eastAsia="ru-RU"/>
        </w:rPr>
      </w:pPr>
    </w:p>
    <w:p w:rsidR="005C001A" w:rsidRPr="00AD0756" w:rsidRDefault="005C001A" w:rsidP="005C001A">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bookmarkStart w:id="17" w:name="Par162"/>
      <w:bookmarkEnd w:id="17"/>
      <w:r w:rsidRPr="00AD0756">
        <w:rPr>
          <w:rFonts w:ascii="Times New Roman" w:eastAsia="Times New Roman" w:hAnsi="Times New Roman" w:cs="Times New Roman"/>
          <w:b/>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2.1</w:t>
      </w:r>
      <w:r w:rsidR="00CF5516" w:rsidRPr="00AD0756">
        <w:rPr>
          <w:rFonts w:ascii="Times New Roman" w:eastAsia="Times New Roman" w:hAnsi="Times New Roman" w:cs="Times New Roman"/>
          <w:sz w:val="20"/>
          <w:szCs w:val="20"/>
          <w:lang w:eastAsia="ru-RU"/>
        </w:rPr>
        <w:t>7</w:t>
      </w:r>
      <w:r w:rsidRPr="00AD0756">
        <w:rPr>
          <w:rFonts w:ascii="Times New Roman" w:eastAsia="Times New Roman" w:hAnsi="Times New Roman" w:cs="Times New Roman"/>
          <w:sz w:val="20"/>
          <w:szCs w:val="20"/>
          <w:lang w:eastAsia="ru-RU"/>
        </w:rPr>
        <w:t xml:space="preserve">. </w:t>
      </w:r>
      <w:r w:rsidRPr="00AD0756">
        <w:rPr>
          <w:rFonts w:ascii="Times New Roman" w:eastAsia="Calibri" w:hAnsi="Times New Roman" w:cs="Times New Roman"/>
          <w:sz w:val="20"/>
          <w:szCs w:val="20"/>
        </w:rPr>
        <w:t>Максимальный срок ожидания в очереди при подаче запроса о предоставлении муниципальной услуги,</w:t>
      </w:r>
      <w:r w:rsidR="00871EA8" w:rsidRPr="00AD0756">
        <w:rPr>
          <w:rFonts w:ascii="Times New Roman" w:eastAsia="Calibri" w:hAnsi="Times New Roman" w:cs="Times New Roman"/>
          <w:sz w:val="20"/>
          <w:szCs w:val="20"/>
        </w:rPr>
        <w:t xml:space="preserve"> </w:t>
      </w:r>
      <w:r w:rsidRPr="00AD0756">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AD0756">
        <w:rPr>
          <w:rFonts w:ascii="Times New Roman" w:eastAsia="Calibri" w:hAnsi="Times New Roman" w:cs="Times New Roman"/>
          <w:sz w:val="20"/>
          <w:szCs w:val="20"/>
        </w:rPr>
        <w:t xml:space="preserve"> и при получении результата предоставления муниципальной услуги, в том числе через МФЦ составляет</w:t>
      </w:r>
      <w:r w:rsidRPr="00AD0756">
        <w:rPr>
          <w:rFonts w:ascii="Times New Roman" w:eastAsia="Times New Roman" w:hAnsi="Times New Roman" w:cs="Times New Roman"/>
          <w:sz w:val="20"/>
          <w:szCs w:val="20"/>
          <w:lang w:eastAsia="ru-RU"/>
        </w:rPr>
        <w:t xml:space="preserve"> не более 15 минут.</w:t>
      </w:r>
    </w:p>
    <w:p w:rsidR="00A1115E" w:rsidRPr="00AD0756" w:rsidRDefault="00A1115E" w:rsidP="00A1115E">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 xml:space="preserve">Срок регистрации запроса заявителя о предоставлении муниципальной услуги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AD0756" w:rsidRDefault="00A1115E"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AD0756">
        <w:rPr>
          <w:rFonts w:ascii="Times New Roman" w:eastAsia="Times New Roman" w:hAnsi="Times New Roman" w:cs="Times New Roman"/>
          <w:bCs/>
          <w:sz w:val="20"/>
          <w:szCs w:val="20"/>
          <w:lang w:eastAsia="ru-RU"/>
        </w:rPr>
        <w:t>2.</w:t>
      </w:r>
      <w:r w:rsidR="00CF5516" w:rsidRPr="00AD0756">
        <w:rPr>
          <w:rFonts w:ascii="Times New Roman" w:eastAsia="Times New Roman" w:hAnsi="Times New Roman" w:cs="Times New Roman"/>
          <w:bCs/>
          <w:sz w:val="20"/>
          <w:szCs w:val="20"/>
          <w:lang w:eastAsia="ru-RU"/>
        </w:rPr>
        <w:t>18</w:t>
      </w:r>
      <w:r w:rsidRPr="00AD0756">
        <w:rPr>
          <w:rFonts w:ascii="Times New Roman" w:eastAsia="Times New Roman" w:hAnsi="Times New Roman" w:cs="Times New Roman"/>
          <w:bCs/>
          <w:sz w:val="20"/>
          <w:szCs w:val="20"/>
          <w:lang w:eastAsia="ru-RU"/>
        </w:rPr>
        <w:t xml:space="preserve"> </w:t>
      </w:r>
      <w:r w:rsidR="00A1726C" w:rsidRPr="00AD0756">
        <w:rPr>
          <w:rFonts w:ascii="Times New Roman" w:eastAsia="Times New Roman" w:hAnsi="Times New Roman" w:cs="Times New Roman"/>
          <w:bCs/>
          <w:sz w:val="20"/>
          <w:szCs w:val="20"/>
          <w:lang w:eastAsia="ru-RU"/>
        </w:rPr>
        <w:t xml:space="preserve">Срок регистрации запроса заявителя о предоставлении муниципальной услуги:  </w:t>
      </w:r>
    </w:p>
    <w:p w:rsidR="00A1726C" w:rsidRPr="00AD0756"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AD0756">
        <w:rPr>
          <w:rFonts w:ascii="Times New Roman" w:eastAsia="Times New Roman" w:hAnsi="Times New Roman" w:cs="Times New Roman"/>
          <w:bCs/>
          <w:sz w:val="20"/>
          <w:szCs w:val="20"/>
          <w:lang w:eastAsia="ru-RU"/>
        </w:rPr>
        <w:t>- в день приема – путем личного обращения (в Орган, МФЦ);</w:t>
      </w:r>
    </w:p>
    <w:p w:rsidR="00A1726C" w:rsidRPr="00AD0756"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AD0756">
        <w:rPr>
          <w:rFonts w:ascii="Times New Roman" w:eastAsia="Times New Roman" w:hAnsi="Times New Roman" w:cs="Times New Roman"/>
          <w:bCs/>
          <w:sz w:val="20"/>
          <w:szCs w:val="20"/>
          <w:lang w:eastAsia="ru-RU"/>
        </w:rPr>
        <w:t xml:space="preserve">- в день их поступления - </w:t>
      </w:r>
      <w:proofErr w:type="gramStart"/>
      <w:r w:rsidRPr="00AD0756">
        <w:rPr>
          <w:rFonts w:ascii="Times New Roman" w:eastAsia="Times New Roman" w:hAnsi="Times New Roman" w:cs="Times New Roman"/>
          <w:bCs/>
          <w:sz w:val="20"/>
          <w:szCs w:val="20"/>
          <w:lang w:eastAsia="ru-RU"/>
        </w:rPr>
        <w:t>посредством  почтового</w:t>
      </w:r>
      <w:proofErr w:type="gramEnd"/>
      <w:r w:rsidRPr="00AD0756">
        <w:rPr>
          <w:rFonts w:ascii="Times New Roman" w:eastAsia="Times New Roman" w:hAnsi="Times New Roman" w:cs="Times New Roman"/>
          <w:bCs/>
          <w:sz w:val="20"/>
          <w:szCs w:val="20"/>
          <w:lang w:eastAsia="ru-RU"/>
        </w:rPr>
        <w:t xml:space="preserve">  отправления (в Орган).</w:t>
      </w:r>
    </w:p>
    <w:p w:rsidR="00A1726C" w:rsidRPr="00AD0756"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AD0756">
        <w:rPr>
          <w:rFonts w:ascii="Times New Roman" w:eastAsia="Times New Roman" w:hAnsi="Times New Roman" w:cs="Times New Roman"/>
          <w:bCs/>
          <w:sz w:val="20"/>
          <w:szCs w:val="20"/>
          <w:lang w:eastAsia="ru-RU"/>
        </w:rPr>
        <w:t>2.19.</w:t>
      </w:r>
      <w:r w:rsidR="005D6732" w:rsidRPr="00AD0756">
        <w:rPr>
          <w:rFonts w:ascii="Times New Roman" w:eastAsia="Times New Roman" w:hAnsi="Times New Roman" w:cs="Times New Roman"/>
          <w:bCs/>
          <w:sz w:val="20"/>
          <w:szCs w:val="20"/>
          <w:lang w:eastAsia="ru-RU"/>
        </w:rPr>
        <w:t xml:space="preserve"> </w:t>
      </w:r>
      <w:r w:rsidRPr="00AD0756">
        <w:rPr>
          <w:rFonts w:ascii="Times New Roman" w:eastAsia="Times New Roman" w:hAnsi="Times New Roman" w:cs="Times New Roman"/>
          <w:sz w:val="20"/>
          <w:szCs w:val="20"/>
          <w:lang w:eastAsia="ru-RU"/>
        </w:rPr>
        <w:t xml:space="preserve">Срок регистрации запроса в случае предоставления муниципальной услуги в электронной </w:t>
      </w:r>
      <w:proofErr w:type="gramStart"/>
      <w:r w:rsidRPr="00AD0756">
        <w:rPr>
          <w:rFonts w:ascii="Times New Roman" w:eastAsia="Times New Roman" w:hAnsi="Times New Roman" w:cs="Times New Roman"/>
          <w:sz w:val="20"/>
          <w:szCs w:val="20"/>
          <w:lang w:eastAsia="ru-RU"/>
        </w:rPr>
        <w:t xml:space="preserve">форме </w:t>
      </w:r>
      <w:r w:rsidRPr="00AD0756">
        <w:rPr>
          <w:rFonts w:ascii="Times New Roman" w:eastAsia="Times New Roman" w:hAnsi="Times New Roman" w:cs="Times New Roman"/>
          <w:bCs/>
          <w:sz w:val="20"/>
          <w:szCs w:val="20"/>
          <w:lang w:eastAsia="ru-RU"/>
        </w:rPr>
        <w:t xml:space="preserve"> посредством</w:t>
      </w:r>
      <w:proofErr w:type="gramEnd"/>
      <w:r w:rsidRPr="00AD0756">
        <w:rPr>
          <w:rFonts w:ascii="Times New Roman" w:eastAsia="Times New Roman" w:hAnsi="Times New Roman" w:cs="Times New Roman"/>
          <w:bCs/>
          <w:sz w:val="20"/>
          <w:szCs w:val="20"/>
          <w:lang w:eastAsia="ru-RU"/>
        </w:rPr>
        <w:t xml:space="preserve"> Единого портала государственных и муниципальных услуг (функций) или официального сайта - 1 рабочий день со дня поступления запроса. </w:t>
      </w:r>
    </w:p>
    <w:p w:rsidR="00A1115E" w:rsidRPr="00AD0756" w:rsidRDefault="00A1726C" w:rsidP="00A1726C">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AD0756">
        <w:rPr>
          <w:rFonts w:ascii="Times New Roman" w:eastAsia="Times New Roman" w:hAnsi="Times New Roman" w:cs="Times New Roman"/>
          <w:bCs/>
          <w:sz w:val="20"/>
          <w:szCs w:val="20"/>
          <w:lang w:eastAsia="ru-RU"/>
        </w:rPr>
        <w:t>2.20. Запрос и прилагаемые к нему документы регистрируются в порядке, установленном пунктом 3.3.</w:t>
      </w:r>
      <w:r w:rsidR="00BB2847" w:rsidRPr="00AD0756">
        <w:rPr>
          <w:rFonts w:ascii="Times New Roman" w:eastAsia="Times New Roman" w:hAnsi="Times New Roman" w:cs="Times New Roman"/>
          <w:bCs/>
          <w:sz w:val="20"/>
          <w:szCs w:val="20"/>
          <w:lang w:eastAsia="ru-RU"/>
        </w:rPr>
        <w:t>, 3.9 и 3.15</w:t>
      </w:r>
      <w:r w:rsidRPr="00AD0756">
        <w:rPr>
          <w:rFonts w:ascii="Times New Roman" w:eastAsia="Times New Roman" w:hAnsi="Times New Roman" w:cs="Times New Roman"/>
          <w:bCs/>
          <w:sz w:val="20"/>
          <w:szCs w:val="20"/>
          <w:lang w:eastAsia="ru-RU"/>
        </w:rPr>
        <w:t xml:space="preserve"> настоящего Административного регламента.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AD0756" w:rsidRDefault="00A1726C" w:rsidP="00A1726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AD0756">
        <w:rPr>
          <w:rFonts w:ascii="Times New Roman" w:eastAsia="Calibri" w:hAnsi="Times New Roman" w:cs="Times New Roman"/>
          <w:b/>
          <w:sz w:val="20"/>
          <w:szCs w:val="20"/>
        </w:rPr>
        <w:t xml:space="preserve">Требования к помещениям, в которых предоставляются </w:t>
      </w:r>
      <w:proofErr w:type="gramStart"/>
      <w:r w:rsidRPr="00AD0756">
        <w:rPr>
          <w:rFonts w:ascii="Times New Roman" w:eastAsia="Calibri" w:hAnsi="Times New Roman" w:cs="Times New Roman"/>
          <w:b/>
          <w:sz w:val="20"/>
          <w:szCs w:val="20"/>
        </w:rPr>
        <w:t>муниципальные  услуги</w:t>
      </w:r>
      <w:proofErr w:type="gramEnd"/>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2.2</w:t>
      </w:r>
      <w:r w:rsidR="00A1726C" w:rsidRPr="00AD0756">
        <w:rPr>
          <w:rFonts w:ascii="Times New Roman" w:eastAsia="Calibri" w:hAnsi="Times New Roman" w:cs="Times New Roman"/>
          <w:sz w:val="20"/>
          <w:szCs w:val="20"/>
        </w:rPr>
        <w:t>1</w:t>
      </w:r>
      <w:r w:rsidRPr="00AD0756">
        <w:rPr>
          <w:rFonts w:ascii="Times New Roman" w:eastAsia="Calibri" w:hAnsi="Times New Roman" w:cs="Times New Roman"/>
          <w:sz w:val="20"/>
          <w:szCs w:val="20"/>
        </w:rPr>
        <w:t>. Здание (помещение) Органа оборудуется информационной табличкой (вывеской) с указанием полного наименования.</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AD0756">
        <w:rPr>
          <w:sz w:val="20"/>
          <w:szCs w:val="20"/>
        </w:rPr>
        <w:t xml:space="preserve">, </w:t>
      </w:r>
      <w:r w:rsidRPr="00AD0756">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 xml:space="preserve">допуск </w:t>
      </w:r>
      <w:proofErr w:type="spellStart"/>
      <w:r w:rsidRPr="00AD0756">
        <w:rPr>
          <w:rFonts w:ascii="Times New Roman" w:eastAsia="Calibri" w:hAnsi="Times New Roman" w:cs="Times New Roman"/>
          <w:sz w:val="20"/>
          <w:szCs w:val="20"/>
        </w:rPr>
        <w:t>сурдопереводчика</w:t>
      </w:r>
      <w:proofErr w:type="spellEnd"/>
      <w:r w:rsidRPr="00AD0756">
        <w:rPr>
          <w:rFonts w:ascii="Times New Roman" w:eastAsia="Calibri" w:hAnsi="Times New Roman" w:cs="Times New Roman"/>
          <w:sz w:val="20"/>
          <w:szCs w:val="20"/>
        </w:rPr>
        <w:t xml:space="preserve"> и </w:t>
      </w:r>
      <w:proofErr w:type="spellStart"/>
      <w:r w:rsidRPr="00AD0756">
        <w:rPr>
          <w:rFonts w:ascii="Times New Roman" w:eastAsia="Calibri" w:hAnsi="Times New Roman" w:cs="Times New Roman"/>
          <w:sz w:val="20"/>
          <w:szCs w:val="20"/>
        </w:rPr>
        <w:t>тифлосурдопереводчика</w:t>
      </w:r>
      <w:proofErr w:type="spellEnd"/>
      <w:r w:rsidRPr="00AD0756">
        <w:rPr>
          <w:rFonts w:ascii="Times New Roman" w:eastAsia="Calibri" w:hAnsi="Times New Roman" w:cs="Times New Roman"/>
          <w:sz w:val="20"/>
          <w:szCs w:val="20"/>
        </w:rPr>
        <w:t>;</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w:t>
      </w:r>
      <w:r w:rsidR="00871EA8" w:rsidRPr="00AD0756">
        <w:rPr>
          <w:rFonts w:ascii="Times New Roman" w:eastAsia="Calibri" w:hAnsi="Times New Roman" w:cs="Times New Roman"/>
          <w:sz w:val="20"/>
          <w:szCs w:val="20"/>
        </w:rPr>
        <w:t xml:space="preserve"> </w:t>
      </w:r>
      <w:r w:rsidRPr="00AD0756">
        <w:rPr>
          <w:rFonts w:ascii="Times New Roman" w:eastAsia="Calibri" w:hAnsi="Times New Roman" w:cs="Times New Roman"/>
          <w:sz w:val="20"/>
          <w:szCs w:val="20"/>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1115E" w:rsidRPr="00AD0756" w:rsidRDefault="00A1115E" w:rsidP="00A111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оказание инвалидам помощи в преодолении барьеров, мешающих получению ими услуг наравне с другими лицами.</w:t>
      </w:r>
    </w:p>
    <w:p w:rsidR="00A1115E" w:rsidRPr="00AD0756" w:rsidRDefault="00A1115E" w:rsidP="00A1115E">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 xml:space="preserve">Места ожидания должны быть оборудованы сидячими местами для посетителей. </w:t>
      </w:r>
      <w:proofErr w:type="gramStart"/>
      <w:r w:rsidRPr="00AD0756">
        <w:rPr>
          <w:rFonts w:ascii="Times New Roman" w:eastAsia="Calibri" w:hAnsi="Times New Roman" w:cs="Times New Roman"/>
          <w:sz w:val="20"/>
          <w:szCs w:val="20"/>
        </w:rPr>
        <w:t>Количество  мест</w:t>
      </w:r>
      <w:proofErr w:type="gramEnd"/>
      <w:r w:rsidRPr="00AD0756">
        <w:rPr>
          <w:rFonts w:ascii="Times New Roman" w:eastAsia="Calibri" w:hAnsi="Times New Roman" w:cs="Times New Roman"/>
          <w:sz w:val="20"/>
          <w:szCs w:val="20"/>
        </w:rPr>
        <w:t xml:space="preserve">  ожидания определяется исходя из фактической нагрузки и возможностей для их </w:t>
      </w:r>
      <w:r w:rsidRPr="00AD0756">
        <w:rPr>
          <w:rFonts w:ascii="Times New Roman" w:eastAsia="Calibri" w:hAnsi="Times New Roman" w:cs="Times New Roman"/>
          <w:sz w:val="20"/>
          <w:szCs w:val="20"/>
        </w:rPr>
        <w:lastRenderedPageBreak/>
        <w:t>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1115E" w:rsidRPr="00AD0756" w:rsidRDefault="00A1115E" w:rsidP="00A1115E">
      <w:pPr>
        <w:shd w:val="clear" w:color="auto" w:fill="FFFFFF"/>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Информационные стенды должны содержать:</w:t>
      </w:r>
    </w:p>
    <w:p w:rsidR="00A1115E" w:rsidRPr="00AD0756"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1115E" w:rsidRPr="00AD0756"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A1115E" w:rsidRPr="00AD0756" w:rsidRDefault="00A1115E" w:rsidP="00A1115E">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A1115E" w:rsidRPr="00AD0756" w:rsidRDefault="00A1115E" w:rsidP="00A1115E">
      <w:pPr>
        <w:shd w:val="clear" w:color="auto" w:fill="FFFFFF"/>
        <w:tabs>
          <w:tab w:val="left" w:pos="709"/>
          <w:tab w:val="left" w:pos="993"/>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1115E" w:rsidRPr="00AD0756" w:rsidRDefault="00A1115E" w:rsidP="00A1115E">
      <w:pPr>
        <w:tabs>
          <w:tab w:val="left" w:pos="709"/>
        </w:tabs>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A1115E" w:rsidRPr="00AD0756" w:rsidRDefault="00A1115E" w:rsidP="00A1115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1726C" w:rsidRPr="00AD0756" w:rsidRDefault="00A1726C" w:rsidP="00A1726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AD0756">
        <w:rPr>
          <w:rFonts w:ascii="Times New Roman" w:eastAsia="Times New Roman" w:hAnsi="Times New Roman" w:cs="Times New Roman"/>
          <w:b/>
          <w:sz w:val="20"/>
          <w:szCs w:val="20"/>
          <w:lang w:eastAsia="ru-RU"/>
        </w:rPr>
        <w:t>Показатели доступности и качества муниципальной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726C" w:rsidRPr="00AD0756" w:rsidRDefault="00A1115E" w:rsidP="00A1115E">
      <w:pPr>
        <w:autoSpaceDE w:val="0"/>
        <w:autoSpaceDN w:val="0"/>
        <w:ind w:firstLine="709"/>
        <w:jc w:val="both"/>
        <w:rPr>
          <w:rFonts w:ascii="Times New Roman" w:hAnsi="Times New Roman"/>
          <w:sz w:val="20"/>
          <w:szCs w:val="20"/>
          <w:lang w:eastAsia="ru-RU"/>
        </w:rPr>
      </w:pPr>
      <w:r w:rsidRPr="00AD0756">
        <w:rPr>
          <w:rFonts w:ascii="Times New Roman" w:hAnsi="Times New Roman"/>
          <w:sz w:val="20"/>
          <w:szCs w:val="20"/>
          <w:lang w:eastAsia="ru-RU"/>
        </w:rPr>
        <w:t>2.2</w:t>
      </w:r>
      <w:r w:rsidR="00A1726C" w:rsidRPr="00AD0756">
        <w:rPr>
          <w:rFonts w:ascii="Times New Roman" w:hAnsi="Times New Roman"/>
          <w:sz w:val="20"/>
          <w:szCs w:val="20"/>
          <w:lang w:eastAsia="ru-RU"/>
        </w:rPr>
        <w:t>.22</w:t>
      </w:r>
      <w:r w:rsidR="00A1726C" w:rsidRPr="00AD0756">
        <w:rPr>
          <w:rFonts w:ascii="Times New Roman" w:hAnsi="Times New Roman" w:cs="Times New Roman"/>
          <w:sz w:val="20"/>
          <w:szCs w:val="20"/>
          <w:lang w:eastAsia="ru-RU"/>
        </w:rPr>
        <w:t xml:space="preserve">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A1726C" w:rsidRPr="00AD0756" w:rsidTr="00AE00BE">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Показатели</w:t>
            </w:r>
          </w:p>
        </w:tc>
        <w:tc>
          <w:tcPr>
            <w:tcW w:w="1501"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Единица</w:t>
            </w:r>
          </w:p>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измерения</w:t>
            </w:r>
          </w:p>
        </w:tc>
        <w:tc>
          <w:tcPr>
            <w:tcW w:w="2658"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Нормативное значение показателя</w:t>
            </w:r>
            <w:r w:rsidRPr="00AD0756">
              <w:rPr>
                <w:rFonts w:ascii="Times New Roman" w:hAnsi="Times New Roman" w:cs="Times New Roman"/>
                <w:color w:val="1F497D"/>
                <w:sz w:val="20"/>
                <w:szCs w:val="20"/>
                <w:lang w:eastAsia="ru-RU"/>
              </w:rPr>
              <w:t>*</w:t>
            </w:r>
          </w:p>
        </w:tc>
      </w:tr>
      <w:tr w:rsidR="00A1726C" w:rsidRPr="00AD0756" w:rsidTr="00AE00BE">
        <w:tc>
          <w:tcPr>
            <w:tcW w:w="9345" w:type="dxa"/>
            <w:gridSpan w:val="3"/>
            <w:tcMar>
              <w:top w:w="0" w:type="dxa"/>
              <w:left w:w="108" w:type="dxa"/>
              <w:bottom w:w="0" w:type="dxa"/>
              <w:right w:w="108" w:type="dxa"/>
            </w:tcMar>
            <w:hideMark/>
          </w:tcPr>
          <w:p w:rsidR="00A1726C" w:rsidRPr="00AD0756" w:rsidRDefault="00A1726C" w:rsidP="00AE00BE">
            <w:pPr>
              <w:autoSpaceDE w:val="0"/>
              <w:autoSpaceDN w:val="0"/>
              <w:spacing w:after="0" w:line="240" w:lineRule="auto"/>
              <w:jc w:val="center"/>
              <w:rPr>
                <w:rFonts w:ascii="Times New Roman" w:hAnsi="Times New Roman" w:cs="Times New Roman"/>
                <w:sz w:val="20"/>
                <w:szCs w:val="20"/>
                <w:lang w:eastAsia="ru-RU"/>
              </w:rPr>
            </w:pPr>
            <w:r w:rsidRPr="00AD0756">
              <w:rPr>
                <w:rFonts w:ascii="Times New Roman" w:hAnsi="Times New Roman" w:cs="Times New Roman"/>
                <w:sz w:val="20"/>
                <w:szCs w:val="20"/>
                <w:lang w:val="en-US" w:eastAsia="ru-RU"/>
              </w:rPr>
              <w:t>I</w:t>
            </w:r>
            <w:r w:rsidRPr="00AD0756">
              <w:rPr>
                <w:rFonts w:ascii="Times New Roman" w:hAnsi="Times New Roman" w:cs="Times New Roman"/>
                <w:sz w:val="20"/>
                <w:szCs w:val="20"/>
                <w:lang w:eastAsia="ru-RU"/>
              </w:rPr>
              <w:t>.  Показатели доступности</w:t>
            </w:r>
          </w:p>
        </w:tc>
      </w:tr>
      <w:tr w:rsidR="00A1726C" w:rsidRPr="00AD0756" w:rsidTr="00AE00BE">
        <w:trPr>
          <w:trHeight w:val="1507"/>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b/>
                <w:bCs/>
                <w:color w:val="FF0000"/>
                <w:sz w:val="20"/>
                <w:szCs w:val="20"/>
                <w:lang w:eastAsia="ru-RU"/>
              </w:rPr>
            </w:pPr>
            <w:r w:rsidRPr="00AD0756">
              <w:rPr>
                <w:rFonts w:ascii="Times New Roman"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hideMark/>
          </w:tcPr>
          <w:p w:rsidR="00A1726C" w:rsidRPr="00AD0756" w:rsidRDefault="00A1726C" w:rsidP="00AE00BE">
            <w:pPr>
              <w:spacing w:after="0"/>
              <w:jc w:val="center"/>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да</w:t>
            </w:r>
          </w:p>
        </w:tc>
      </w:tr>
      <w:tr w:rsidR="00A1726C" w:rsidRPr="00AD0756" w:rsidTr="00AE00BE">
        <w:trPr>
          <w:trHeight w:val="607"/>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AD0756" w:rsidRDefault="00A1726C" w:rsidP="00AE00BE">
            <w:pPr>
              <w:autoSpaceDE w:val="0"/>
              <w:autoSpaceDN w:val="0"/>
              <w:spacing w:after="0"/>
              <w:ind w:firstLine="709"/>
              <w:rPr>
                <w:rFonts w:ascii="Times New Roman" w:hAnsi="Times New Roman" w:cs="Times New Roman"/>
                <w:bCs/>
                <w:color w:val="FF0000"/>
                <w:sz w:val="20"/>
                <w:szCs w:val="20"/>
                <w:lang w:eastAsia="ru-RU"/>
              </w:rPr>
            </w:pPr>
            <w:r w:rsidRPr="00AD0756">
              <w:rPr>
                <w:rFonts w:ascii="Times New Roman" w:eastAsia="Times New Roman" w:hAnsi="Times New Roman" w:cs="Times New Roman"/>
                <w:sz w:val="20"/>
                <w:szCs w:val="20"/>
                <w:lang w:eastAsia="ru-RU"/>
              </w:rPr>
              <w:t xml:space="preserve">      да</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AD0756" w:rsidRDefault="00A1726C" w:rsidP="00A1726C">
            <w:pPr>
              <w:autoSpaceDE w:val="0"/>
              <w:autoSpaceDN w:val="0"/>
              <w:spacing w:after="0" w:line="240" w:lineRule="auto"/>
              <w:jc w:val="center"/>
              <w:rPr>
                <w:rFonts w:ascii="Times New Roman" w:hAnsi="Times New Roman" w:cs="Times New Roman"/>
                <w:bCs/>
                <w:color w:val="FF0000"/>
                <w:sz w:val="20"/>
                <w:szCs w:val="20"/>
                <w:lang w:eastAsia="ru-RU"/>
              </w:rPr>
            </w:pPr>
            <w:r w:rsidRPr="00AD0756">
              <w:rPr>
                <w:rFonts w:ascii="Times New Roman" w:hAnsi="Times New Roman" w:cs="Times New Roman"/>
                <w:bCs/>
                <w:sz w:val="20"/>
                <w:szCs w:val="20"/>
                <w:lang w:eastAsia="ru-RU"/>
              </w:rPr>
              <w:t>нет</w:t>
            </w:r>
          </w:p>
        </w:tc>
      </w:tr>
      <w:tr w:rsidR="00A1726C" w:rsidRPr="00AD0756" w:rsidTr="00AE00BE">
        <w:trPr>
          <w:trHeight w:val="293"/>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1.3. Формирование запроса</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нет</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A1726C"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BB2847" w:rsidP="00A1726C">
            <w:pPr>
              <w:autoSpaceDE w:val="0"/>
              <w:autoSpaceDN w:val="0"/>
              <w:spacing w:after="0"/>
              <w:jc w:val="center"/>
              <w:rPr>
                <w:rFonts w:ascii="Times New Roman" w:hAnsi="Times New Roman" w:cs="Times New Roman"/>
                <w:bCs/>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649"/>
        </w:trPr>
        <w:tc>
          <w:tcPr>
            <w:tcW w:w="5186" w:type="dxa"/>
            <w:tcMar>
              <w:top w:w="0" w:type="dxa"/>
              <w:left w:w="108" w:type="dxa"/>
              <w:bottom w:w="0" w:type="dxa"/>
              <w:right w:w="108" w:type="dxa"/>
            </w:tcMar>
          </w:tcPr>
          <w:p w:rsidR="00A1726C" w:rsidRPr="00AD0756" w:rsidRDefault="00A1726C" w:rsidP="00AE00BE">
            <w:pPr>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A1726C" w:rsidRPr="00AD0756" w:rsidRDefault="00BB2847"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559"/>
        </w:trPr>
        <w:tc>
          <w:tcPr>
            <w:tcW w:w="5186" w:type="dxa"/>
            <w:tcMar>
              <w:top w:w="0" w:type="dxa"/>
              <w:left w:w="108" w:type="dxa"/>
              <w:bottom w:w="0" w:type="dxa"/>
              <w:right w:w="108" w:type="dxa"/>
            </w:tcMar>
            <w:hideMark/>
          </w:tcPr>
          <w:p w:rsidR="00A1726C" w:rsidRPr="00AD0756" w:rsidRDefault="00A1726C" w:rsidP="00AE00BE">
            <w:pPr>
              <w:tabs>
                <w:tab w:val="left" w:pos="709"/>
              </w:tabs>
              <w:autoSpaceDE w:val="0"/>
              <w:autoSpaceDN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 xml:space="preserve">1.9. Досудебное (внесудебное) обжалование решений и действий (бездействия) органа (организации), </w:t>
            </w:r>
            <w:r w:rsidRPr="00AD0756">
              <w:rPr>
                <w:rFonts w:ascii="Times New Roman" w:hAnsi="Times New Roman" w:cs="Times New Roman"/>
                <w:sz w:val="20"/>
                <w:szCs w:val="20"/>
              </w:rPr>
              <w:lastRenderedPageBreak/>
              <w:t>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lastRenderedPageBreak/>
              <w:t>да/нет</w:t>
            </w:r>
          </w:p>
        </w:tc>
        <w:tc>
          <w:tcPr>
            <w:tcW w:w="2658" w:type="dxa"/>
            <w:tcMar>
              <w:top w:w="0" w:type="dxa"/>
              <w:left w:w="108" w:type="dxa"/>
              <w:bottom w:w="0" w:type="dxa"/>
              <w:right w:w="108" w:type="dxa"/>
            </w:tcMar>
          </w:tcPr>
          <w:p w:rsidR="00A1726C" w:rsidRPr="00AD0756" w:rsidRDefault="00BB2847" w:rsidP="00A1726C">
            <w:pPr>
              <w:autoSpaceDE w:val="0"/>
              <w:autoSpaceDN w:val="0"/>
              <w:spacing w:after="0"/>
              <w:jc w:val="center"/>
              <w:rPr>
                <w:rFonts w:ascii="Times New Roman" w:hAnsi="Times New Roman" w:cs="Times New Roman"/>
                <w:b/>
                <w:bCs/>
                <w:color w:val="FF0000"/>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728"/>
        </w:trPr>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 (в полном объеме/ не в полном объеме)/нет</w:t>
            </w:r>
          </w:p>
        </w:tc>
        <w:tc>
          <w:tcPr>
            <w:tcW w:w="2658" w:type="dxa"/>
            <w:tcMar>
              <w:top w:w="0" w:type="dxa"/>
              <w:left w:w="108" w:type="dxa"/>
              <w:bottom w:w="0" w:type="dxa"/>
              <w:right w:w="108" w:type="dxa"/>
            </w:tcMar>
            <w:vAlign w:val="center"/>
            <w:hideMark/>
          </w:tcPr>
          <w:p w:rsidR="00A1726C" w:rsidRPr="00AD0756" w:rsidRDefault="00A1726C" w:rsidP="00A1726C">
            <w:pPr>
              <w:spacing w:after="0"/>
              <w:jc w:val="center"/>
              <w:rPr>
                <w:rFonts w:ascii="Times New Roman" w:eastAsia="Times New Roman" w:hAnsi="Times New Roman" w:cs="Times New Roman"/>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728"/>
        </w:trPr>
        <w:tc>
          <w:tcPr>
            <w:tcW w:w="5186" w:type="dxa"/>
            <w:tcMar>
              <w:top w:w="0" w:type="dxa"/>
              <w:left w:w="108" w:type="dxa"/>
              <w:bottom w:w="0" w:type="dxa"/>
              <w:right w:w="108" w:type="dxa"/>
            </w:tcMar>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rPr>
              <w:t>да/нет</w:t>
            </w:r>
          </w:p>
        </w:tc>
        <w:tc>
          <w:tcPr>
            <w:tcW w:w="2658" w:type="dxa"/>
            <w:tcMar>
              <w:top w:w="0" w:type="dxa"/>
              <w:left w:w="108" w:type="dxa"/>
              <w:bottom w:w="0" w:type="dxa"/>
              <w:right w:w="108" w:type="dxa"/>
            </w:tcMar>
            <w:vAlign w:val="center"/>
          </w:tcPr>
          <w:p w:rsidR="00A1726C" w:rsidRPr="00AD0756" w:rsidRDefault="00A1726C" w:rsidP="00A1726C">
            <w:pPr>
              <w:spacing w:after="0"/>
              <w:jc w:val="center"/>
              <w:rPr>
                <w:rFonts w:ascii="Times New Roman" w:hAnsi="Times New Roman" w:cs="Times New Roman"/>
                <w:bCs/>
                <w:sz w:val="20"/>
                <w:szCs w:val="20"/>
                <w:lang w:eastAsia="ru-RU"/>
              </w:rPr>
            </w:pPr>
            <w:r w:rsidRPr="00AD0756">
              <w:rPr>
                <w:rFonts w:ascii="Times New Roman" w:hAnsi="Times New Roman" w:cs="Times New Roman"/>
                <w:bCs/>
                <w:sz w:val="20"/>
                <w:szCs w:val="20"/>
                <w:lang w:eastAsia="ru-RU"/>
              </w:rPr>
              <w:t>да</w:t>
            </w:r>
          </w:p>
        </w:tc>
      </w:tr>
      <w:tr w:rsidR="00A1726C" w:rsidRPr="00AD0756" w:rsidTr="00AE00BE">
        <w:trPr>
          <w:trHeight w:val="728"/>
        </w:trPr>
        <w:tc>
          <w:tcPr>
            <w:tcW w:w="5186" w:type="dxa"/>
            <w:tcMar>
              <w:top w:w="0" w:type="dxa"/>
              <w:left w:w="108" w:type="dxa"/>
              <w:bottom w:w="0" w:type="dxa"/>
              <w:right w:w="108" w:type="dxa"/>
            </w:tcMar>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AD0756" w:rsidRDefault="00A1726C" w:rsidP="00A1726C">
            <w:pPr>
              <w:spacing w:after="0"/>
              <w:jc w:val="center"/>
              <w:rPr>
                <w:rFonts w:ascii="Times New Roman" w:hAnsi="Times New Roman" w:cs="Times New Roman"/>
                <w:bCs/>
                <w:sz w:val="20"/>
                <w:szCs w:val="20"/>
                <w:lang w:eastAsia="ru-RU"/>
              </w:rPr>
            </w:pPr>
            <w:r w:rsidRPr="00AD0756">
              <w:rPr>
                <w:rFonts w:ascii="Times New Roman" w:hAnsi="Times New Roman" w:cs="Times New Roman"/>
                <w:bCs/>
                <w:sz w:val="20"/>
                <w:szCs w:val="20"/>
                <w:lang w:eastAsia="ru-RU"/>
              </w:rPr>
              <w:t>1</w:t>
            </w:r>
          </w:p>
        </w:tc>
      </w:tr>
      <w:tr w:rsidR="00A1726C" w:rsidRPr="00AD0756" w:rsidTr="00AE00BE">
        <w:trPr>
          <w:trHeight w:val="728"/>
        </w:trPr>
        <w:tc>
          <w:tcPr>
            <w:tcW w:w="5186" w:type="dxa"/>
            <w:tcMar>
              <w:top w:w="0" w:type="dxa"/>
              <w:left w:w="108" w:type="dxa"/>
              <w:bottom w:w="0" w:type="dxa"/>
              <w:right w:w="108" w:type="dxa"/>
            </w:tcMar>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A1726C" w:rsidRPr="00AD0756" w:rsidRDefault="00A1726C" w:rsidP="00AE00BE">
            <w:pPr>
              <w:autoSpaceDE w:val="0"/>
              <w:autoSpaceDN w:val="0"/>
              <w:spacing w:after="0"/>
              <w:jc w:val="center"/>
              <w:rPr>
                <w:rFonts w:ascii="Times New Roman" w:hAnsi="Times New Roman" w:cs="Times New Roman"/>
                <w:sz w:val="20"/>
                <w:szCs w:val="20"/>
                <w:lang w:eastAsia="ru-RU"/>
              </w:rPr>
            </w:pPr>
            <w:r w:rsidRPr="00AD0756">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A1726C" w:rsidRPr="00AD0756" w:rsidRDefault="00A1726C" w:rsidP="00A1726C">
            <w:pPr>
              <w:spacing w:after="0"/>
              <w:jc w:val="center"/>
              <w:rPr>
                <w:rFonts w:ascii="Times New Roman" w:hAnsi="Times New Roman" w:cs="Times New Roman"/>
                <w:bCs/>
                <w:sz w:val="20"/>
                <w:szCs w:val="20"/>
                <w:lang w:eastAsia="ru-RU"/>
              </w:rPr>
            </w:pPr>
            <w:r w:rsidRPr="00AD0756">
              <w:rPr>
                <w:rFonts w:ascii="Times New Roman" w:hAnsi="Times New Roman" w:cs="Times New Roman"/>
                <w:bCs/>
                <w:sz w:val="20"/>
                <w:szCs w:val="20"/>
                <w:lang w:eastAsia="ru-RU"/>
              </w:rPr>
              <w:t>нет</w:t>
            </w:r>
          </w:p>
        </w:tc>
      </w:tr>
      <w:tr w:rsidR="00A1726C" w:rsidRPr="00AD0756" w:rsidTr="00AE00BE">
        <w:tc>
          <w:tcPr>
            <w:tcW w:w="9345" w:type="dxa"/>
            <w:gridSpan w:val="3"/>
            <w:tcMar>
              <w:top w:w="0" w:type="dxa"/>
              <w:left w:w="108" w:type="dxa"/>
              <w:bottom w:w="0" w:type="dxa"/>
              <w:right w:w="108" w:type="dxa"/>
            </w:tcMar>
            <w:hideMark/>
          </w:tcPr>
          <w:p w:rsidR="00A1726C" w:rsidRPr="00AD0756" w:rsidRDefault="00A1726C" w:rsidP="00AE00BE">
            <w:pPr>
              <w:autoSpaceDE w:val="0"/>
              <w:autoSpaceDN w:val="0"/>
              <w:spacing w:after="0" w:line="240" w:lineRule="auto"/>
              <w:jc w:val="center"/>
              <w:rPr>
                <w:rFonts w:ascii="Times New Roman" w:hAnsi="Times New Roman" w:cs="Times New Roman"/>
                <w:b/>
                <w:bCs/>
                <w:sz w:val="20"/>
                <w:szCs w:val="20"/>
                <w:lang w:eastAsia="ru-RU"/>
              </w:rPr>
            </w:pPr>
            <w:r w:rsidRPr="00AD0756">
              <w:rPr>
                <w:rFonts w:ascii="Times New Roman" w:hAnsi="Times New Roman" w:cs="Times New Roman"/>
                <w:b/>
                <w:bCs/>
                <w:sz w:val="20"/>
                <w:szCs w:val="20"/>
                <w:lang w:val="en-US" w:eastAsia="ru-RU"/>
              </w:rPr>
              <w:t>II</w:t>
            </w:r>
            <w:r w:rsidRPr="00AD0756">
              <w:rPr>
                <w:rFonts w:ascii="Times New Roman" w:hAnsi="Times New Roman" w:cs="Times New Roman"/>
                <w:b/>
                <w:bCs/>
                <w:sz w:val="20"/>
                <w:szCs w:val="20"/>
                <w:lang w:eastAsia="ru-RU"/>
              </w:rPr>
              <w:t>. Показатели качества</w:t>
            </w:r>
          </w:p>
        </w:tc>
      </w:tr>
      <w:tr w:rsidR="00A1726C" w:rsidRPr="00AD0756" w:rsidTr="00AE00BE">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100</w:t>
            </w:r>
          </w:p>
        </w:tc>
      </w:tr>
      <w:tr w:rsidR="00A1726C" w:rsidRPr="00AD0756" w:rsidTr="00AE00BE">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p>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100</w:t>
            </w:r>
          </w:p>
        </w:tc>
      </w:tr>
      <w:tr w:rsidR="00A1726C" w:rsidRPr="00AD0756" w:rsidTr="00AE00BE">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0</w:t>
            </w:r>
          </w:p>
        </w:tc>
      </w:tr>
      <w:tr w:rsidR="00A1726C" w:rsidRPr="00AD0756" w:rsidTr="00AE00BE">
        <w:tc>
          <w:tcPr>
            <w:tcW w:w="5186" w:type="dxa"/>
            <w:tcMar>
              <w:top w:w="0" w:type="dxa"/>
              <w:left w:w="108" w:type="dxa"/>
              <w:bottom w:w="0" w:type="dxa"/>
              <w:right w:w="108" w:type="dxa"/>
            </w:tcMar>
            <w:hideMark/>
          </w:tcPr>
          <w:p w:rsidR="00A1726C" w:rsidRPr="00AD0756" w:rsidRDefault="00A1726C" w:rsidP="00AE00BE">
            <w:pPr>
              <w:autoSpaceDE w:val="0"/>
              <w:autoSpaceDN w:val="0"/>
              <w:spacing w:after="0" w:line="240" w:lineRule="auto"/>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A1726C" w:rsidRPr="00AD0756" w:rsidRDefault="00A1726C" w:rsidP="00AE00BE">
            <w:pPr>
              <w:autoSpaceDE w:val="0"/>
              <w:autoSpaceDN w:val="0"/>
              <w:spacing w:after="0"/>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0</w:t>
            </w:r>
          </w:p>
        </w:tc>
      </w:tr>
    </w:tbl>
    <w:p w:rsidR="00A1726C" w:rsidRPr="00AD0756" w:rsidRDefault="00A1726C" w:rsidP="00A1726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r w:rsidRPr="00AD0756">
        <w:rPr>
          <w:rFonts w:ascii="Times New Roman" w:eastAsia="Calibri" w:hAnsi="Times New Roman" w:cs="Times New Roman"/>
          <w:b/>
          <w:sz w:val="20"/>
          <w:szCs w:val="20"/>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1726C" w:rsidRPr="00AD0756" w:rsidRDefault="00A1726C" w:rsidP="00A1726C">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0"/>
          <w:szCs w:val="20"/>
        </w:rPr>
      </w:pPr>
    </w:p>
    <w:p w:rsidR="00A1726C" w:rsidRPr="00AD0756" w:rsidRDefault="00A1726C" w:rsidP="00E562D1">
      <w:pPr>
        <w:tabs>
          <w:tab w:val="left" w:pos="1134"/>
        </w:tabs>
        <w:suppressAutoHyphens/>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FD2F98" w:rsidRPr="00AD0756">
        <w:rPr>
          <w:rFonts w:ascii="Times New Roman" w:eastAsia="Times New Roman" w:hAnsi="Times New Roman" w:cs="Times New Roman"/>
          <w:sz w:val="20"/>
          <w:szCs w:val="20"/>
        </w:rPr>
        <w:t>(</w:t>
      </w:r>
      <w:hyperlink r:id="rId63" w:history="1">
        <w:r w:rsidR="00FD2F98" w:rsidRPr="00AD0756">
          <w:rPr>
            <w:rStyle w:val="a6"/>
            <w:rFonts w:ascii="Times New Roman" w:hAnsi="Times New Roman"/>
            <w:b/>
            <w:bCs/>
            <w:sz w:val="20"/>
            <w:szCs w:val="20"/>
            <w:shd w:val="clear" w:color="auto" w:fill="FFFFFF"/>
          </w:rPr>
          <w:t>https://vizindor-r11.gosweb.gosuslugi.ru</w:t>
        </w:r>
      </w:hyperlink>
      <w:r w:rsidR="00FD2F98" w:rsidRPr="00AD0756">
        <w:rPr>
          <w:rFonts w:ascii="Times New Roman" w:hAnsi="Times New Roman"/>
          <w:b/>
          <w:bCs/>
          <w:sz w:val="20"/>
          <w:szCs w:val="20"/>
          <w:shd w:val="clear" w:color="auto" w:fill="FFFFFF"/>
        </w:rPr>
        <w:t>)</w:t>
      </w:r>
      <w:r w:rsidRPr="00AD0756">
        <w:rPr>
          <w:rFonts w:ascii="Times New Roman" w:eastAsia="Times New Roman" w:hAnsi="Times New Roman" w:cs="Times New Roman"/>
          <w:sz w:val="20"/>
          <w:szCs w:val="20"/>
        </w:rPr>
        <w:t>, на Едином портале государственных и муниципальных услуг (функций).</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rPr>
        <w:t>2</w:t>
      </w:r>
      <w:r w:rsidRPr="00AD0756">
        <w:rPr>
          <w:rFonts w:ascii="Times New Roman" w:eastAsia="Times New Roman" w:hAnsi="Times New Roman" w:cs="Times New Roman"/>
          <w:sz w:val="20"/>
          <w:szCs w:val="20"/>
          <w:lang w:eastAsia="ru-RU"/>
        </w:rPr>
        <w:t>.24.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A1726C" w:rsidRPr="00AD0756"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A1726C" w:rsidRPr="00AD0756"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w:t>
      </w:r>
      <w:r w:rsidR="00E562D1" w:rsidRPr="00AD0756">
        <w:rPr>
          <w:rFonts w:ascii="Times New Roman" w:eastAsia="Times New Roman" w:hAnsi="Times New Roman" w:cs="Times New Roman"/>
          <w:sz w:val="20"/>
          <w:szCs w:val="20"/>
        </w:rPr>
        <w:t xml:space="preserve"> </w:t>
      </w:r>
      <w:r w:rsidRPr="00AD0756">
        <w:rPr>
          <w:rFonts w:ascii="Times New Roman" w:eastAsia="Times New Roman" w:hAnsi="Times New Roman" w:cs="Times New Roman"/>
          <w:sz w:val="20"/>
          <w:szCs w:val="20"/>
        </w:rPr>
        <w:t>2012 г. № 634.</w:t>
      </w:r>
    </w:p>
    <w:p w:rsidR="00A1726C" w:rsidRPr="00AD0756" w:rsidRDefault="00A1726C" w:rsidP="00A1726C">
      <w:pPr>
        <w:autoSpaceDE w:val="0"/>
        <w:autoSpaceDN w:val="0"/>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2.25. Предоставление муниципальной у</w:t>
      </w:r>
      <w:r w:rsidRPr="00AD0756">
        <w:rPr>
          <w:rFonts w:ascii="Times New Roman" w:eastAsia="Times New Roman" w:hAnsi="Times New Roman" w:cs="Times New Roman"/>
          <w:sz w:val="20"/>
          <w:szCs w:val="20"/>
        </w:rPr>
        <w:t>слуги</w:t>
      </w:r>
      <w:r w:rsidRPr="00AD0756">
        <w:rPr>
          <w:rFonts w:ascii="Times New Roman" w:eastAsia="Times New Roman" w:hAnsi="Times New Roman" w:cs="Times New Roman"/>
          <w:sz w:val="20"/>
          <w:szCs w:val="20"/>
          <w:lang w:eastAsia="ru-RU"/>
        </w:rPr>
        <w:t xml:space="preserve"> через МФЦ осуществляется по принципу «одного окна», в соответствии с которым предоставление муниципальной у</w:t>
      </w:r>
      <w:r w:rsidRPr="00AD0756">
        <w:rPr>
          <w:rFonts w:ascii="Times New Roman" w:eastAsia="Times New Roman" w:hAnsi="Times New Roman" w:cs="Times New Roman"/>
          <w:sz w:val="20"/>
          <w:szCs w:val="20"/>
        </w:rPr>
        <w:t>слуги</w:t>
      </w:r>
      <w:r w:rsidRPr="00AD0756">
        <w:rPr>
          <w:rFonts w:ascii="Times New Roman" w:eastAsia="Times New Roman" w:hAnsi="Times New Roman" w:cs="Times New Roman"/>
          <w:sz w:val="20"/>
          <w:szCs w:val="20"/>
          <w:lang w:eastAsia="ru-RU"/>
        </w:rPr>
        <w:t xml:space="preserve"> осуществляется после однократного обращения заявителя с соответствующим заявлением, а взаимодействие МФЦ с </w:t>
      </w:r>
      <w:proofErr w:type="gramStart"/>
      <w:r w:rsidRPr="00AD0756">
        <w:rPr>
          <w:rFonts w:ascii="Times New Roman" w:eastAsia="Times New Roman" w:hAnsi="Times New Roman" w:cs="Times New Roman"/>
          <w:sz w:val="20"/>
          <w:szCs w:val="20"/>
          <w:lang w:eastAsia="ru-RU"/>
        </w:rPr>
        <w:t>Органом  осуществляется</w:t>
      </w:r>
      <w:proofErr w:type="gramEnd"/>
      <w:r w:rsidRPr="00AD0756">
        <w:rPr>
          <w:rFonts w:ascii="Times New Roman" w:eastAsia="Times New Roman" w:hAnsi="Times New Roman" w:cs="Times New Roman"/>
          <w:sz w:val="20"/>
          <w:szCs w:val="20"/>
          <w:lang w:eastAsia="ru-RU"/>
        </w:rPr>
        <w:t xml:space="preserve"> без </w:t>
      </w:r>
      <w:r w:rsidRPr="00AD0756">
        <w:rPr>
          <w:rFonts w:ascii="Times New Roman" w:eastAsia="Times New Roman" w:hAnsi="Times New Roman" w:cs="Times New Roman"/>
          <w:sz w:val="20"/>
          <w:szCs w:val="20"/>
          <w:lang w:eastAsia="ru-RU"/>
        </w:rPr>
        <w:lastRenderedPageBreak/>
        <w:t>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Заявление о предоставлении муниципальной услуги подается заявителем через МФЦ лично.</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В МФЦ обеспечиваются:</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б) бесплатный доступ заявителей к Единому порталу государственных и муниципальных услуг (функций).</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1726C" w:rsidRPr="00AD0756" w:rsidRDefault="000866C7" w:rsidP="00A1726C">
      <w:pPr>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rPr>
        <w:t xml:space="preserve">2.26. </w:t>
      </w:r>
      <w:r w:rsidR="00A1726C" w:rsidRPr="00AD0756">
        <w:rPr>
          <w:rFonts w:ascii="Times New Roman" w:hAnsi="Times New Roman" w:cs="Times New Roman"/>
          <w:sz w:val="20"/>
          <w:szCs w:val="20"/>
        </w:rPr>
        <w:t xml:space="preserve">При обращении в электронной форме за получением муниципальной услуги заявление и прилагаемые нему документы подписываются </w:t>
      </w:r>
      <w:r w:rsidR="00A1726C" w:rsidRPr="00AD0756">
        <w:rPr>
          <w:rFonts w:ascii="Times New Roman" w:hAnsi="Times New Roman" w:cs="Times New Roman"/>
          <w:sz w:val="20"/>
          <w:szCs w:val="20"/>
          <w:lang w:eastAsia="ru-RU"/>
        </w:rPr>
        <w:t>усиленной 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w:t>
      </w:r>
    </w:p>
    <w:p w:rsidR="00A1726C" w:rsidRPr="00AD0756" w:rsidRDefault="00A1726C" w:rsidP="00A1726C">
      <w:pPr>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A1726C" w:rsidRPr="00AD0756" w:rsidRDefault="00A1726C" w:rsidP="00A1726C">
      <w:pPr>
        <w:widowControl w:val="0"/>
        <w:autoSpaceDE w:val="0"/>
        <w:autoSpaceDN w:val="0"/>
        <w:adjustRightInd w:val="0"/>
        <w:spacing w:after="0" w:line="240" w:lineRule="auto"/>
        <w:outlineLvl w:val="1"/>
        <w:rPr>
          <w:rFonts w:ascii="Times New Roman" w:hAnsi="Times New Roman" w:cs="Times New Roman"/>
          <w:b/>
          <w:sz w:val="20"/>
          <w:szCs w:val="20"/>
          <w:lang w:eastAsia="ru-RU"/>
        </w:rPr>
      </w:pPr>
    </w:p>
    <w:p w:rsidR="00A1726C" w:rsidRPr="00AD0756" w:rsidRDefault="00A1726C" w:rsidP="000866C7">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0"/>
          <w:szCs w:val="20"/>
        </w:rPr>
      </w:pPr>
      <w:r w:rsidRPr="00AD0756">
        <w:rPr>
          <w:rFonts w:ascii="Times New Roman" w:hAnsi="Times New Roman" w:cs="Times New Roman"/>
          <w:b/>
          <w:sz w:val="20"/>
          <w:szCs w:val="20"/>
          <w:lang w:val="en-US" w:eastAsia="ru-RU"/>
        </w:rPr>
        <w:t>III</w:t>
      </w:r>
      <w:r w:rsidRPr="00AD0756">
        <w:rPr>
          <w:rFonts w:ascii="Times New Roman" w:hAnsi="Times New Roman" w:cs="Times New Roman"/>
          <w:b/>
          <w:sz w:val="20"/>
          <w:szCs w:val="20"/>
          <w:lang w:eastAsia="ru-RU"/>
        </w:rPr>
        <w:t xml:space="preserve">. </w:t>
      </w:r>
      <w:r w:rsidRPr="00AD0756">
        <w:rPr>
          <w:rFonts w:ascii="Times New Roman" w:hAnsi="Times New Roman" w:cs="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26C" w:rsidRPr="00AD0756" w:rsidRDefault="00A1726C" w:rsidP="000866C7">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p>
    <w:p w:rsidR="00A1115E" w:rsidRPr="00AD0756" w:rsidRDefault="00A1726C" w:rsidP="00871EA8">
      <w:pPr>
        <w:autoSpaceDE w:val="0"/>
        <w:autoSpaceDN w:val="0"/>
        <w:adjustRightInd w:val="0"/>
        <w:spacing w:after="0" w:line="240" w:lineRule="auto"/>
        <w:ind w:firstLine="709"/>
        <w:jc w:val="center"/>
        <w:rPr>
          <w:rFonts w:ascii="Times New Roman" w:hAnsi="Times New Roman" w:cs="Times New Roman"/>
          <w:b/>
          <w:bCs/>
          <w:sz w:val="20"/>
          <w:szCs w:val="20"/>
        </w:rPr>
      </w:pPr>
      <w:r w:rsidRPr="00AD0756">
        <w:rPr>
          <w:rFonts w:ascii="Times New Roman" w:hAnsi="Times New Roman" w:cs="Times New Roman"/>
          <w:b/>
          <w:sz w:val="20"/>
          <w:szCs w:val="20"/>
          <w:lang w:val="en-US"/>
        </w:rPr>
        <w:t>III</w:t>
      </w:r>
      <w:r w:rsidRPr="00AD0756">
        <w:rPr>
          <w:rFonts w:ascii="Times New Roman" w:hAnsi="Times New Roman" w:cs="Times New Roman"/>
          <w:b/>
          <w:sz w:val="20"/>
          <w:szCs w:val="20"/>
        </w:rPr>
        <w:t xml:space="preserve"> (</w:t>
      </w:r>
      <w:r w:rsidRPr="00AD0756">
        <w:rPr>
          <w:rFonts w:ascii="Times New Roman" w:hAnsi="Times New Roman" w:cs="Times New Roman"/>
          <w:b/>
          <w:sz w:val="20"/>
          <w:szCs w:val="20"/>
          <w:lang w:val="en-US"/>
        </w:rPr>
        <w:t>I</w:t>
      </w:r>
      <w:proofErr w:type="gramStart"/>
      <w:r w:rsidRPr="00AD0756">
        <w:rPr>
          <w:rFonts w:ascii="Times New Roman" w:hAnsi="Times New Roman" w:cs="Times New Roman"/>
          <w:b/>
          <w:bCs/>
          <w:sz w:val="20"/>
          <w:szCs w:val="20"/>
        </w:rPr>
        <w:t>)Состав</w:t>
      </w:r>
      <w:proofErr w:type="gramEnd"/>
      <w:r w:rsidRPr="00AD0756">
        <w:rPr>
          <w:rFonts w:ascii="Times New Roman" w:hAnsi="Times New Roman" w:cs="Times New Roman"/>
          <w:b/>
          <w:bCs/>
          <w:sz w:val="20"/>
          <w:szCs w:val="20"/>
        </w:rPr>
        <w:t>,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871EA8" w:rsidRPr="00AD0756" w:rsidRDefault="00871EA8" w:rsidP="00871EA8">
      <w:pPr>
        <w:autoSpaceDE w:val="0"/>
        <w:autoSpaceDN w:val="0"/>
        <w:adjustRightInd w:val="0"/>
        <w:spacing w:after="0" w:line="240" w:lineRule="auto"/>
        <w:ind w:firstLine="709"/>
        <w:jc w:val="center"/>
        <w:rPr>
          <w:rFonts w:ascii="Times New Roman" w:hAnsi="Times New Roman" w:cs="Times New Roman"/>
          <w:sz w:val="20"/>
          <w:szCs w:val="20"/>
        </w:rPr>
      </w:pP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bCs/>
          <w:sz w:val="20"/>
          <w:szCs w:val="20"/>
        </w:rPr>
      </w:pPr>
      <w:r w:rsidRPr="00AD0756">
        <w:rPr>
          <w:rFonts w:ascii="Times New Roman" w:hAnsi="Times New Roman" w:cs="Times New Roman"/>
          <w:bCs/>
          <w:sz w:val="20"/>
          <w:szCs w:val="20"/>
        </w:rPr>
        <w:t>3.1. Перечень административных процедур (действий) при предоставлении государственных услуг в электронной форме:</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0866C7" w:rsidRPr="00AD0756" w:rsidRDefault="000866C7" w:rsidP="000866C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hAnsi="Times New Roman" w:cs="Times New Roman"/>
          <w:sz w:val="20"/>
          <w:szCs w:val="20"/>
        </w:rPr>
        <w:t xml:space="preserve">2) </w:t>
      </w:r>
      <w:r w:rsidRPr="00AD0756">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 принятие решения о предоставлении (решения об отказе в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0866C7" w:rsidRPr="00AD0756"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heme="minorEastAsia" w:hAnsi="Times New Roman" w:cs="Times New Roman"/>
          <w:sz w:val="20"/>
          <w:szCs w:val="20"/>
          <w:lang w:eastAsia="ru-RU"/>
        </w:rPr>
        <w:t xml:space="preserve">4) </w:t>
      </w:r>
      <w:r w:rsidRPr="00AD0756">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5) получение Заявителем уведомлений о ходе предоставлении услуги в Личный кабинет на ЕПГУ;</w:t>
      </w:r>
    </w:p>
    <w:p w:rsidR="000866C7" w:rsidRPr="00AD0756"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0866C7" w:rsidRPr="00AD0756" w:rsidRDefault="000866C7" w:rsidP="000866C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AE00BE" w:rsidRPr="00AD0756">
        <w:rPr>
          <w:rFonts w:ascii="Times New Roman" w:eastAsia="Times New Roman" w:hAnsi="Times New Roman" w:cs="Times New Roman"/>
          <w:sz w:val="20"/>
          <w:szCs w:val="20"/>
          <w:lang w:eastAsia="ru-RU"/>
        </w:rPr>
        <w:t>4</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0866C7" w:rsidRPr="00AD0756"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AD0756">
        <w:rPr>
          <w:rFonts w:ascii="Times New Roman" w:hAnsi="Times New Roman" w:cs="Times New Roman"/>
          <w:b/>
          <w:sz w:val="20"/>
          <w:szCs w:val="20"/>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0866C7" w:rsidRPr="00AD0756"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w:t>
      </w:r>
      <w:r w:rsidR="00AE00BE" w:rsidRPr="00AD0756">
        <w:rPr>
          <w:rFonts w:ascii="Times New Roman" w:hAnsi="Times New Roman" w:cs="Times New Roman"/>
          <w:sz w:val="20"/>
          <w:szCs w:val="20"/>
        </w:rPr>
        <w:t>3</w:t>
      </w:r>
      <w:r w:rsidRPr="00AD0756">
        <w:rPr>
          <w:rFonts w:ascii="Times New Roman" w:hAnsi="Times New Roman" w:cs="Times New Roman"/>
          <w:sz w:val="20"/>
          <w:szCs w:val="20"/>
        </w:rPr>
        <w:t xml:space="preserve">. Основанием для начала административной процедуры является подача от заявителя запроса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lastRenderedPageBreak/>
        <w:t xml:space="preserve">Заявитель может направить запрос и документы, указанные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Специалист Органа, ответственный за прием документов:</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 устанавливает предмет обращения, проверяет документ, удостоверяющий личность;</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б) проверяет полномочия заявителя;</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 принимает решение о приеме у заявителя представленных документов;</w:t>
      </w:r>
    </w:p>
    <w:p w:rsidR="000866C7" w:rsidRPr="00AD0756" w:rsidRDefault="000866C7" w:rsidP="000866C7">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w:t>
      </w:r>
      <w:proofErr w:type="gramStart"/>
      <w:r w:rsidRPr="00AD0756">
        <w:rPr>
          <w:rFonts w:ascii="Times New Roman" w:hAnsi="Times New Roman" w:cs="Times New Roman"/>
          <w:sz w:val="20"/>
          <w:szCs w:val="20"/>
        </w:rPr>
        <w:t>приеме  документов</w:t>
      </w:r>
      <w:proofErr w:type="gramEnd"/>
      <w:r w:rsidRPr="00AD0756">
        <w:rPr>
          <w:rFonts w:ascii="Times New Roman" w:hAnsi="Times New Roman" w:cs="Times New Roman"/>
          <w:sz w:val="20"/>
          <w:szCs w:val="20"/>
        </w:rPr>
        <w:t xml:space="preserve"> с указанием причин отказа);</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з) информирует заявителя о ходе выполнения запроса о предоставлении муниципальной услуги.</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3.3.2. Максимальный срок исполнения административной процедуры составляет </w:t>
      </w:r>
      <w:r w:rsidRPr="00AD0756">
        <w:rPr>
          <w:rFonts w:ascii="Times New Roman" w:hAnsi="Times New Roman"/>
          <w:sz w:val="20"/>
          <w:szCs w:val="20"/>
        </w:rPr>
        <w:t>2 календарных дня</w:t>
      </w:r>
      <w:r w:rsidRPr="00AD0756">
        <w:rPr>
          <w:rFonts w:ascii="Times New Roman" w:hAnsi="Times New Roman" w:cs="Times New Roman"/>
          <w:sz w:val="20"/>
          <w:szCs w:val="20"/>
        </w:rPr>
        <w:t xml:space="preserve"> со дня поступления запроса от заявителя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отказ в приеме документов;</w:t>
      </w:r>
    </w:p>
    <w:p w:rsidR="000866C7" w:rsidRPr="00AD0756" w:rsidRDefault="000866C7" w:rsidP="000866C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866C7" w:rsidRPr="00AD0756"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0866C7" w:rsidRPr="00AD0756"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 xml:space="preserve">После принятия запроса заявителя </w:t>
      </w:r>
      <w:r w:rsidRPr="00AD0756">
        <w:rPr>
          <w:rFonts w:ascii="Times New Roman" w:eastAsia="Calibri" w:hAnsi="Times New Roman" w:cs="Times New Roman"/>
          <w:sz w:val="20"/>
          <w:szCs w:val="20"/>
        </w:rPr>
        <w:t xml:space="preserve">специалистом Органа, ответственным за прием </w:t>
      </w:r>
      <w:proofErr w:type="gramStart"/>
      <w:r w:rsidRPr="00AD0756">
        <w:rPr>
          <w:rFonts w:ascii="Times New Roman" w:eastAsia="Calibri" w:hAnsi="Times New Roman" w:cs="Times New Roman"/>
          <w:sz w:val="20"/>
          <w:szCs w:val="20"/>
        </w:rPr>
        <w:t xml:space="preserve">документов, </w:t>
      </w:r>
      <w:r w:rsidRPr="00AD0756">
        <w:rPr>
          <w:rFonts w:ascii="Times New Roman" w:hAnsi="Times New Roman" w:cs="Times New Roman"/>
          <w:sz w:val="20"/>
          <w:szCs w:val="20"/>
        </w:rPr>
        <w:t xml:space="preserve"> статус</w:t>
      </w:r>
      <w:proofErr w:type="gramEnd"/>
      <w:r w:rsidRPr="00AD0756">
        <w:rPr>
          <w:rFonts w:ascii="Times New Roman" w:hAnsi="Times New Roman" w:cs="Times New Roman"/>
          <w:sz w:val="20"/>
          <w:szCs w:val="20"/>
        </w:rPr>
        <w:t xml:space="preserve"> запроса заявителя в личном кабинете на Едином портале государственных и муниципальных услуг (функций обновляется до статуса «принято»).</w:t>
      </w:r>
    </w:p>
    <w:p w:rsidR="000866C7" w:rsidRPr="00AD0756" w:rsidRDefault="000866C7" w:rsidP="000866C7">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AD0756">
        <w:rPr>
          <w:rFonts w:ascii="Times New Roman" w:eastAsia="Times New Roman" w:hAnsi="Times New Roman" w:cs="Times New Roman"/>
          <w:sz w:val="20"/>
          <w:szCs w:val="20"/>
          <w:lang w:eastAsia="ru-RU"/>
        </w:rPr>
        <w:t xml:space="preserve">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w:t>
      </w:r>
      <w:proofErr w:type="gramStart"/>
      <w:r w:rsidRPr="00AD0756">
        <w:rPr>
          <w:rFonts w:ascii="Times New Roman" w:eastAsia="Times New Roman" w:hAnsi="Times New Roman" w:cs="Times New Roman"/>
          <w:sz w:val="20"/>
          <w:szCs w:val="20"/>
          <w:lang w:eastAsia="ru-RU"/>
        </w:rPr>
        <w:t>муниципальной услуги</w:t>
      </w:r>
      <w:proofErr w:type="gramEnd"/>
      <w:r w:rsidRPr="00AD0756">
        <w:rPr>
          <w:rFonts w:ascii="Times New Roman" w:eastAsia="Times New Roman" w:hAnsi="Times New Roman" w:cs="Times New Roman"/>
          <w:sz w:val="20"/>
          <w:szCs w:val="20"/>
          <w:lang w:eastAsia="ru-RU"/>
        </w:rPr>
        <w:t xml:space="preserve"> нет.</w:t>
      </w:r>
    </w:p>
    <w:p w:rsidR="000866C7" w:rsidRPr="00AD0756" w:rsidRDefault="000866C7" w:rsidP="000866C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866C7" w:rsidRPr="00AD0756"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866C7" w:rsidRPr="00AD0756"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0866C7" w:rsidRPr="00AD0756"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0866C7" w:rsidRPr="00AD0756"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0866C7" w:rsidRPr="00AD0756" w:rsidRDefault="000866C7" w:rsidP="000866C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заявителем самостоятельно</w:t>
      </w:r>
    </w:p>
    <w:p w:rsidR="000866C7" w:rsidRPr="00AD0756" w:rsidRDefault="000866C7" w:rsidP="000866C7">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866C7" w:rsidRPr="00AD0756"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0866C7" w:rsidRPr="00AD0756"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p>
    <w:p w:rsidR="000866C7" w:rsidRPr="00AD0756"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AD0756">
        <w:rPr>
          <w:rFonts w:ascii="Times New Roman" w:hAnsi="Times New Roman" w:cs="Times New Roman"/>
          <w:b/>
          <w:sz w:val="20"/>
          <w:szCs w:val="20"/>
        </w:rPr>
        <w:lastRenderedPageBreak/>
        <w:t xml:space="preserve">Принятие решения о предоставлении (об отказе в предоставлении) </w:t>
      </w:r>
      <w:r w:rsidRPr="00AD0756">
        <w:rPr>
          <w:rFonts w:ascii="Times New Roman" w:eastAsia="Calibri"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0866C7" w:rsidRPr="00AD0756" w:rsidRDefault="000866C7" w:rsidP="000866C7">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866C7" w:rsidRPr="00AD0756" w:rsidRDefault="000866C7" w:rsidP="000866C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0866C7" w:rsidRPr="00AD0756" w:rsidRDefault="000866C7" w:rsidP="000866C7">
      <w:pPr>
        <w:autoSpaceDE w:val="0"/>
        <w:autoSpaceDN w:val="0"/>
        <w:adjustRightInd w:val="0"/>
        <w:spacing w:after="0"/>
        <w:ind w:firstLine="709"/>
        <w:jc w:val="both"/>
        <w:rPr>
          <w:rFonts w:ascii="Times New Roman" w:hAnsi="Times New Roman" w:cs="Times New Roman"/>
          <w:sz w:val="20"/>
          <w:szCs w:val="20"/>
        </w:rPr>
      </w:pPr>
    </w:p>
    <w:p w:rsidR="000866C7" w:rsidRPr="00AD0756" w:rsidRDefault="000866C7" w:rsidP="000866C7">
      <w:pPr>
        <w:widowControl w:val="0"/>
        <w:autoSpaceDE w:val="0"/>
        <w:autoSpaceDN w:val="0"/>
        <w:adjustRightInd w:val="0"/>
        <w:spacing w:after="0"/>
        <w:ind w:firstLine="709"/>
        <w:jc w:val="center"/>
        <w:rPr>
          <w:rFonts w:ascii="Times New Roman" w:eastAsia="Times New Roman" w:hAnsi="Times New Roman" w:cs="Times New Roman"/>
          <w:b/>
          <w:sz w:val="20"/>
          <w:szCs w:val="20"/>
        </w:rPr>
      </w:pPr>
      <w:r w:rsidRPr="00AD0756">
        <w:rPr>
          <w:rFonts w:ascii="Times New Roman" w:eastAsia="Times New Roman" w:hAnsi="Times New Roman" w:cs="Times New Roman"/>
          <w:b/>
          <w:sz w:val="20"/>
          <w:szCs w:val="20"/>
          <w:lang w:eastAsia="ru-RU"/>
        </w:rPr>
        <w:t>Уведомление заявителя о принятом решении</w:t>
      </w:r>
      <w:r w:rsidRPr="00AD0756">
        <w:rPr>
          <w:rFonts w:ascii="Times New Roman" w:eastAsia="Times New Roman" w:hAnsi="Times New Roman" w:cs="Times New Roman"/>
          <w:b/>
          <w:sz w:val="20"/>
          <w:szCs w:val="20"/>
        </w:rPr>
        <w:t>, выдача заявителю результата предоставления муниципальной услуги</w:t>
      </w:r>
    </w:p>
    <w:p w:rsidR="000866C7" w:rsidRPr="00AD0756" w:rsidRDefault="000866C7" w:rsidP="000866C7">
      <w:pPr>
        <w:widowControl w:val="0"/>
        <w:autoSpaceDE w:val="0"/>
        <w:autoSpaceDN w:val="0"/>
        <w:adjustRightInd w:val="0"/>
        <w:spacing w:after="0"/>
        <w:ind w:firstLine="709"/>
        <w:jc w:val="center"/>
        <w:rPr>
          <w:rFonts w:ascii="Times New Roman" w:eastAsia="Times New Roman" w:hAnsi="Times New Roman" w:cs="Times New Roman"/>
          <w:b/>
          <w:sz w:val="20"/>
          <w:szCs w:val="20"/>
        </w:rPr>
      </w:pP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rPr>
        <w:t xml:space="preserve">3.6. </w:t>
      </w:r>
      <w:r w:rsidRPr="00AD0756">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sz w:val="20"/>
          <w:szCs w:val="20"/>
          <w:lang w:eastAsia="ru-RU"/>
        </w:rPr>
        <w:t xml:space="preserve"> услуги или решения об отказе в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sz w:val="20"/>
          <w:szCs w:val="20"/>
          <w:lang w:eastAsia="ru-RU"/>
        </w:rPr>
        <w:t xml:space="preserve"> услуги (далее - Решение). </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3.6.1. </w:t>
      </w:r>
      <w:r w:rsidRPr="00AD0756">
        <w:rPr>
          <w:rFonts w:ascii="Times New Roman" w:eastAsia="Calibri" w:hAnsi="Times New Roman" w:cs="Times New Roman"/>
          <w:sz w:val="20"/>
          <w:szCs w:val="20"/>
          <w:lang w:eastAsia="ru-RU"/>
        </w:rPr>
        <w:t xml:space="preserve">Критерием принятия решения о направлении результата муниципальной услуги является готовность решения.  </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3.6.2. Максимальный срок исполнения административной процедуры составляет </w:t>
      </w:r>
      <w:r w:rsidRPr="00AD0756">
        <w:rPr>
          <w:rFonts w:ascii="Times New Roman" w:eastAsia="Times New Roman" w:hAnsi="Times New Roman"/>
          <w:sz w:val="20"/>
          <w:szCs w:val="20"/>
          <w:lang w:eastAsia="ru-RU"/>
        </w:rPr>
        <w:t>2 календарных дня</w:t>
      </w:r>
      <w:r w:rsidRPr="00AD0756">
        <w:rPr>
          <w:rFonts w:ascii="Times New Roman" w:eastAsia="Times New Roman" w:hAnsi="Times New Roman" w:cs="Times New Roman"/>
          <w:sz w:val="20"/>
          <w:szCs w:val="20"/>
          <w:lang w:eastAsia="ru-RU"/>
        </w:rPr>
        <w:t xml:space="preserve"> со дня поступления Решения сотруднику Органа,</w:t>
      </w:r>
      <w:r w:rsidRPr="00AD0756">
        <w:rPr>
          <w:rFonts w:ascii="Times New Roman" w:eastAsia="Times New Roman" w:hAnsi="Times New Roman" w:cs="Times New Roman"/>
          <w:i/>
          <w:iCs/>
          <w:sz w:val="20"/>
          <w:szCs w:val="20"/>
          <w:lang w:eastAsia="ru-RU"/>
        </w:rPr>
        <w:t> </w:t>
      </w:r>
      <w:r w:rsidRPr="00AD0756">
        <w:rPr>
          <w:rFonts w:ascii="Times New Roman" w:eastAsia="Times New Roman" w:hAnsi="Times New Roman" w:cs="Times New Roman"/>
          <w:sz w:val="20"/>
          <w:szCs w:val="20"/>
          <w:lang w:eastAsia="ru-RU"/>
        </w:rPr>
        <w:t>ответственному за его выдачу. </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Сведения о предоставлении муниципальной </w:t>
      </w:r>
      <w:proofErr w:type="gramStart"/>
      <w:r w:rsidRPr="00AD0756">
        <w:rPr>
          <w:rFonts w:ascii="Times New Roman" w:eastAsia="Times New Roman" w:hAnsi="Times New Roman" w:cs="Times New Roman"/>
          <w:sz w:val="20"/>
          <w:szCs w:val="20"/>
          <w:lang w:eastAsia="ru-RU"/>
        </w:rPr>
        <w:t>услуги  подлежат</w:t>
      </w:r>
      <w:proofErr w:type="gramEnd"/>
      <w:r w:rsidRPr="00AD0756">
        <w:rPr>
          <w:rFonts w:ascii="Times New Roman" w:eastAsia="Times New Roman" w:hAnsi="Times New Roman" w:cs="Times New Roman"/>
          <w:sz w:val="20"/>
          <w:szCs w:val="20"/>
          <w:lang w:eastAsia="ru-RU"/>
        </w:rPr>
        <w:t xml:space="preserve"> обязательному размещению на Едином портале государственных и муниципальных услуг.</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3.6.3. Результатом исполнения административной процедуры является выдача заявителю </w:t>
      </w:r>
      <w:r w:rsidRPr="00AD0756">
        <w:rPr>
          <w:rFonts w:ascii="Times New Roman" w:eastAsia="Calibri" w:hAnsi="Times New Roman" w:cs="Times New Roman"/>
          <w:sz w:val="20"/>
          <w:szCs w:val="20"/>
          <w:lang w:eastAsia="ru-RU"/>
        </w:rPr>
        <w:t>Решения.</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Способом фиксации результата административной процедуры является регистрация Решения в журнале исходящей документации специалистом </w:t>
      </w:r>
      <w:proofErr w:type="gramStart"/>
      <w:r w:rsidRPr="00AD0756">
        <w:rPr>
          <w:rFonts w:ascii="Times New Roman" w:eastAsia="Calibri" w:hAnsi="Times New Roman" w:cs="Times New Roman"/>
          <w:sz w:val="20"/>
          <w:szCs w:val="20"/>
          <w:lang w:eastAsia="ru-RU"/>
        </w:rPr>
        <w:t>Органа,  ответственным</w:t>
      </w:r>
      <w:proofErr w:type="gramEnd"/>
      <w:r w:rsidRPr="00AD0756">
        <w:rPr>
          <w:rFonts w:ascii="Times New Roman" w:eastAsia="Calibri" w:hAnsi="Times New Roman" w:cs="Times New Roman"/>
          <w:sz w:val="20"/>
          <w:szCs w:val="20"/>
          <w:lang w:eastAsia="ru-RU"/>
        </w:rPr>
        <w:t xml:space="preserve"> за выдачу результата предоставления муниципальной услуги.</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0866C7" w:rsidRPr="00AD0756" w:rsidRDefault="000866C7" w:rsidP="00877AEA">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AD0756">
        <w:rPr>
          <w:rFonts w:ascii="Times New Roman" w:eastAsia="Calibri" w:hAnsi="Times New Roman" w:cs="Times New Roman"/>
          <w:sz w:val="20"/>
          <w:szCs w:val="20"/>
          <w:lang w:eastAsia="ru-RU"/>
        </w:rPr>
        <w:t xml:space="preserve">3.6.4. Иных действий, необходимых для предоставления муниципальной услуги нет. </w:t>
      </w:r>
    </w:p>
    <w:p w:rsidR="000866C7" w:rsidRPr="00AD0756" w:rsidRDefault="000866C7" w:rsidP="000866C7">
      <w:pPr>
        <w:widowControl w:val="0"/>
        <w:autoSpaceDE w:val="0"/>
        <w:autoSpaceDN w:val="0"/>
        <w:adjustRightInd w:val="0"/>
        <w:spacing w:after="0"/>
        <w:ind w:firstLine="709"/>
        <w:jc w:val="both"/>
        <w:rPr>
          <w:rFonts w:ascii="Times New Roman" w:eastAsia="Calibri" w:hAnsi="Times New Roman" w:cs="Times New Roman"/>
          <w:sz w:val="20"/>
          <w:szCs w:val="20"/>
          <w:lang w:eastAsia="ru-RU"/>
        </w:rPr>
      </w:pPr>
    </w:p>
    <w:p w:rsidR="000866C7" w:rsidRPr="00AD0756" w:rsidRDefault="000866C7" w:rsidP="000866C7">
      <w:pPr>
        <w:autoSpaceDE w:val="0"/>
        <w:autoSpaceDN w:val="0"/>
        <w:adjustRightInd w:val="0"/>
        <w:spacing w:after="0"/>
        <w:jc w:val="center"/>
        <w:rPr>
          <w:rFonts w:ascii="Times New Roman" w:hAnsi="Times New Roman" w:cs="Times New Roman"/>
          <w:b/>
          <w:sz w:val="20"/>
          <w:szCs w:val="20"/>
        </w:rPr>
      </w:pPr>
      <w:r w:rsidRPr="00AD0756">
        <w:rPr>
          <w:rFonts w:ascii="Times New Roman" w:hAnsi="Times New Roman" w:cs="Times New Roman"/>
          <w:b/>
          <w:sz w:val="20"/>
          <w:szCs w:val="20"/>
          <w:lang w:val="en-US"/>
        </w:rPr>
        <w:t>III</w:t>
      </w:r>
      <w:r w:rsidRPr="00AD0756">
        <w:rPr>
          <w:rFonts w:ascii="Times New Roman" w:hAnsi="Times New Roman" w:cs="Times New Roman"/>
          <w:b/>
          <w:sz w:val="20"/>
          <w:szCs w:val="20"/>
        </w:rPr>
        <w:t xml:space="preserve"> (</w:t>
      </w:r>
      <w:r w:rsidRPr="00AD0756">
        <w:rPr>
          <w:rFonts w:ascii="Times New Roman" w:hAnsi="Times New Roman" w:cs="Times New Roman"/>
          <w:b/>
          <w:sz w:val="20"/>
          <w:szCs w:val="20"/>
          <w:lang w:val="en-US"/>
        </w:rPr>
        <w:t>II</w:t>
      </w:r>
      <w:r w:rsidRPr="00AD0756">
        <w:rPr>
          <w:rFonts w:ascii="Times New Roman" w:hAnsi="Times New Roman" w:cs="Times New Roman"/>
          <w:b/>
          <w:sz w:val="20"/>
          <w:szCs w:val="20"/>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403D1" w:rsidRPr="00AD0756" w:rsidRDefault="000403D1" w:rsidP="000866C7">
      <w:pPr>
        <w:autoSpaceDE w:val="0"/>
        <w:autoSpaceDN w:val="0"/>
        <w:adjustRightInd w:val="0"/>
        <w:spacing w:after="0"/>
        <w:jc w:val="center"/>
        <w:rPr>
          <w:rFonts w:ascii="Times New Roman" w:hAnsi="Times New Roman" w:cs="Times New Roman"/>
          <w:b/>
          <w:sz w:val="20"/>
          <w:szCs w:val="20"/>
        </w:rPr>
      </w:pPr>
      <w:r w:rsidRPr="00AD0756">
        <w:rPr>
          <w:rFonts w:ascii="Times New Roman" w:hAnsi="Times New Roman" w:cs="Times New Roman"/>
          <w:b/>
          <w:sz w:val="20"/>
          <w:szCs w:val="20"/>
        </w:rPr>
        <w:t>Состав административных процедур по предоставлению муниципальной услуги</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3.7. Предоставление муниципальной услуги через МФЦ предусматривает следующие административные процедуры (действия):</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 прием и регистрация запроса и документов для предоставления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 </w:t>
      </w:r>
      <w:r w:rsidRPr="00AD0756">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 получение решения о предоставлении (решения об отказе в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heme="minorEastAsia" w:hAnsi="Times New Roman" w:cs="Times New Roman"/>
          <w:sz w:val="20"/>
          <w:szCs w:val="20"/>
          <w:lang w:eastAsia="ru-RU"/>
        </w:rPr>
        <w:t xml:space="preserve">4) </w:t>
      </w:r>
      <w:r w:rsidRPr="00AD0756">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w:t>
      </w:r>
      <w:r w:rsidRPr="00AD0756">
        <w:rPr>
          <w:rFonts w:ascii="Times New Roman" w:eastAsia="Times New Roman" w:hAnsi="Times New Roman" w:cs="Times New Roman"/>
          <w:sz w:val="20"/>
          <w:szCs w:val="20"/>
          <w:lang w:eastAsia="ru-RU"/>
        </w:rPr>
        <w:lastRenderedPageBreak/>
        <w:t>заключенном между МФЦ и органом, предоставляющим муниципальную услугу.</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AD0756">
        <w:rPr>
          <w:rFonts w:ascii="Times New Roman" w:eastAsia="Times New Roman" w:hAnsi="Times New Roman" w:cs="Times New Roman"/>
          <w:sz w:val="20"/>
          <w:szCs w:val="20"/>
          <w:lang w:val="en-US" w:eastAsia="ru-RU"/>
        </w:rPr>
        <w:t>V</w:t>
      </w:r>
      <w:r w:rsidRPr="00AD0756">
        <w:rPr>
          <w:rFonts w:ascii="Times New Roman" w:eastAsia="Times New Roman" w:hAnsi="Times New Roman" w:cs="Times New Roman"/>
          <w:sz w:val="20"/>
          <w:szCs w:val="20"/>
          <w:lang w:eastAsia="ru-RU"/>
        </w:rPr>
        <w:t xml:space="preserve"> настоящего Административного регламента.</w:t>
      </w:r>
    </w:p>
    <w:p w:rsidR="000403D1" w:rsidRPr="00AD0756" w:rsidRDefault="000403D1" w:rsidP="000403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403D1" w:rsidRPr="00AD0756"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AD0756">
        <w:rPr>
          <w:rFonts w:ascii="Times New Roman" w:hAnsi="Times New Roman" w:cs="Times New Roman"/>
          <w:b/>
          <w:sz w:val="20"/>
          <w:szCs w:val="20"/>
        </w:rPr>
        <w:t>Прием и регистрация запроса и иных документов для предоставления муниципальной услуги</w:t>
      </w:r>
    </w:p>
    <w:p w:rsidR="000403D1" w:rsidRPr="00AD0756"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3.9. Основанием для начала административной процедуры является поступление от заявителя запроса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на бумажном носителе непосредственно в МФЦ.</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пункте 2.6., пункте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Запрос о предоставлении муниципальной услуги может быть оформлен заявителем в МФЦ либо оформлен заранее.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Специалист МФЦ, ответственный за прием документов, осуществляет следующие действия в ходе приема заявителя:</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 устанавливает предмет обращения, проверяет документ, удостоверяющий личность;</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б) проверяет полномочия заявителя;</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в) проверяет наличие всех документов, необходимых для предоставления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 принимает решение о приеме у заявителя представленных;</w:t>
      </w:r>
    </w:p>
    <w:p w:rsidR="000403D1" w:rsidRPr="00AD0756" w:rsidRDefault="000403D1" w:rsidP="000403D1">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w:t>
      </w:r>
      <w:proofErr w:type="gramStart"/>
      <w:r w:rsidRPr="00AD0756">
        <w:rPr>
          <w:rFonts w:ascii="Times New Roman" w:hAnsi="Times New Roman" w:cs="Times New Roman"/>
          <w:sz w:val="20"/>
          <w:szCs w:val="20"/>
        </w:rPr>
        <w:t>приеме  документов</w:t>
      </w:r>
      <w:proofErr w:type="gramEnd"/>
      <w:r w:rsidRPr="00AD0756">
        <w:rPr>
          <w:rFonts w:ascii="Times New Roman" w:hAnsi="Times New Roman" w:cs="Times New Roman"/>
          <w:sz w:val="20"/>
          <w:szCs w:val="20"/>
        </w:rPr>
        <w:t xml:space="preserve"> с указанием причин отказа).</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Длительность осуществления всех необходимых действий не может превышать 15 минут.</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3.9.3. Результатом административной процедуры является одно из следующих действий: </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отказ в приеме документов;</w:t>
      </w:r>
    </w:p>
    <w:p w:rsidR="000403D1" w:rsidRPr="00AD0756" w:rsidRDefault="000403D1" w:rsidP="000403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i/>
          <w:sz w:val="20"/>
          <w:szCs w:val="20"/>
        </w:rPr>
      </w:pPr>
      <w:r w:rsidRPr="00AD0756">
        <w:rPr>
          <w:rFonts w:ascii="Times New Roman" w:hAnsi="Times New Roman" w:cs="Times New Roman"/>
          <w:sz w:val="20"/>
          <w:szCs w:val="20"/>
        </w:rPr>
        <w:t xml:space="preserve">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w:t>
      </w:r>
      <w:proofErr w:type="gramStart"/>
      <w:r w:rsidRPr="00AD0756">
        <w:rPr>
          <w:rFonts w:ascii="Times New Roman" w:hAnsi="Times New Roman" w:cs="Times New Roman"/>
          <w:sz w:val="20"/>
          <w:szCs w:val="20"/>
        </w:rPr>
        <w:t>муниципальной услуги</w:t>
      </w:r>
      <w:proofErr w:type="gramEnd"/>
      <w:r w:rsidRPr="00AD0756">
        <w:rPr>
          <w:rFonts w:ascii="Times New Roman" w:hAnsi="Times New Roman" w:cs="Times New Roman"/>
          <w:sz w:val="20"/>
          <w:szCs w:val="20"/>
        </w:rPr>
        <w:t xml:space="preserve"> нет. </w:t>
      </w:r>
    </w:p>
    <w:p w:rsidR="000403D1" w:rsidRPr="00AD0756" w:rsidRDefault="000403D1" w:rsidP="000403D1">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403D1" w:rsidRPr="00AD0756"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0403D1" w:rsidRPr="00AD0756"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0403D1" w:rsidRPr="00AD0756"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0403D1" w:rsidRPr="00AD0756"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0403D1" w:rsidRPr="00AD0756" w:rsidRDefault="000403D1" w:rsidP="000403D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lastRenderedPageBreak/>
        <w:t>заявителем самостоятельно</w:t>
      </w:r>
    </w:p>
    <w:p w:rsidR="000403D1" w:rsidRPr="00AD0756" w:rsidRDefault="000403D1" w:rsidP="000403D1">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p>
    <w:p w:rsidR="000403D1" w:rsidRPr="00AD0756"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AD0756">
        <w:rPr>
          <w:rFonts w:ascii="Times New Roman" w:hAnsi="Times New Roman" w:cs="Times New Roman"/>
          <w:b/>
          <w:sz w:val="20"/>
          <w:szCs w:val="20"/>
        </w:rPr>
        <w:t xml:space="preserve">Принятие решения о предоставлении (об отказе в предоставлении) </w:t>
      </w:r>
      <w:r w:rsidRPr="00AD0756">
        <w:rPr>
          <w:rFonts w:ascii="Times New Roman" w:eastAsia="Calibri"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0403D1" w:rsidRPr="00AD0756" w:rsidRDefault="000403D1" w:rsidP="000403D1">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0403D1" w:rsidRPr="00AD0756" w:rsidRDefault="000403D1" w:rsidP="000403D1">
      <w:pPr>
        <w:autoSpaceDE w:val="0"/>
        <w:autoSpaceDN w:val="0"/>
        <w:adjustRightInd w:val="0"/>
        <w:spacing w:after="0" w:line="240" w:lineRule="auto"/>
        <w:ind w:firstLine="709"/>
        <w:jc w:val="both"/>
        <w:rPr>
          <w:rFonts w:ascii="Times New Roman" w:hAnsi="Times New Roman" w:cs="Times New Roman"/>
          <w:sz w:val="20"/>
          <w:szCs w:val="20"/>
        </w:rPr>
      </w:pPr>
    </w:p>
    <w:p w:rsidR="000403D1" w:rsidRPr="00AD0756" w:rsidRDefault="000403D1" w:rsidP="000403D1">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AD0756">
        <w:rPr>
          <w:rFonts w:ascii="Times New Roman" w:eastAsia="Times New Roman" w:hAnsi="Times New Roman" w:cs="Times New Roman"/>
          <w:b/>
          <w:sz w:val="20"/>
          <w:szCs w:val="20"/>
          <w:lang w:eastAsia="ru-RU"/>
        </w:rPr>
        <w:t>Уведомление заявителя о принятом решении</w:t>
      </w:r>
      <w:r w:rsidRPr="00AD0756">
        <w:rPr>
          <w:rFonts w:ascii="Times New Roman" w:eastAsia="Times New Roman" w:hAnsi="Times New Roman" w:cs="Times New Roman"/>
          <w:b/>
          <w:sz w:val="20"/>
          <w:szCs w:val="20"/>
        </w:rPr>
        <w:t>, выдача заявителю результата предоставления муниципальной услуги</w:t>
      </w:r>
    </w:p>
    <w:p w:rsidR="000403D1" w:rsidRPr="00AD0756" w:rsidRDefault="000403D1" w:rsidP="00E562D1">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0403D1" w:rsidRPr="00AD0756" w:rsidRDefault="000403D1" w:rsidP="00E562D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rPr>
        <w:t xml:space="preserve">3.12. </w:t>
      </w:r>
      <w:r w:rsidRPr="00AD0756">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3.18 настоящего Административного регламента.</w:t>
      </w:r>
    </w:p>
    <w:p w:rsidR="00E562D1" w:rsidRPr="00AD0756" w:rsidRDefault="00E562D1" w:rsidP="00E562D1">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lang w:eastAsia="ru-RU"/>
        </w:rPr>
      </w:pPr>
    </w:p>
    <w:p w:rsidR="000403D1" w:rsidRPr="00AD0756" w:rsidRDefault="000403D1" w:rsidP="00E562D1">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AD0756">
        <w:rPr>
          <w:rFonts w:ascii="Times New Roman" w:hAnsi="Times New Roman" w:cs="Times New Roman"/>
          <w:b/>
          <w:sz w:val="20"/>
          <w:szCs w:val="20"/>
          <w:lang w:val="en-US" w:eastAsia="ru-RU"/>
        </w:rPr>
        <w:t>III</w:t>
      </w:r>
      <w:r w:rsidRPr="00AD0756">
        <w:rPr>
          <w:rFonts w:ascii="Times New Roman" w:hAnsi="Times New Roman" w:cs="Times New Roman"/>
          <w:b/>
          <w:sz w:val="20"/>
          <w:szCs w:val="20"/>
          <w:lang w:eastAsia="ru-RU"/>
        </w:rPr>
        <w:t xml:space="preserve"> (</w:t>
      </w:r>
      <w:r w:rsidRPr="00AD0756">
        <w:rPr>
          <w:rFonts w:ascii="Times New Roman" w:hAnsi="Times New Roman" w:cs="Times New Roman"/>
          <w:b/>
          <w:sz w:val="20"/>
          <w:szCs w:val="20"/>
          <w:lang w:val="en-US" w:eastAsia="ru-RU"/>
        </w:rPr>
        <w:t>III</w:t>
      </w:r>
      <w:r w:rsidRPr="00AD0756">
        <w:rPr>
          <w:rFonts w:ascii="Times New Roman"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0866C7" w:rsidRPr="00AD0756" w:rsidRDefault="000866C7" w:rsidP="00E562D1">
      <w:pPr>
        <w:autoSpaceDE w:val="0"/>
        <w:autoSpaceDN w:val="0"/>
        <w:adjustRightInd w:val="0"/>
        <w:spacing w:after="0" w:line="240" w:lineRule="auto"/>
        <w:ind w:firstLine="709"/>
        <w:jc w:val="center"/>
        <w:rPr>
          <w:rFonts w:ascii="Times New Roman" w:hAnsi="Times New Roman" w:cs="Times New Roman"/>
          <w:b/>
          <w:sz w:val="20"/>
          <w:szCs w:val="20"/>
        </w:rPr>
      </w:pPr>
      <w:r w:rsidRPr="00AD0756">
        <w:rPr>
          <w:rFonts w:ascii="Times New Roman" w:hAnsi="Times New Roman" w:cs="Times New Roman"/>
          <w:b/>
          <w:sz w:val="20"/>
          <w:szCs w:val="20"/>
        </w:rPr>
        <w:t>Состав административных процедур по предоставлению</w:t>
      </w:r>
    </w:p>
    <w:p w:rsidR="00A1115E" w:rsidRPr="00AD0756" w:rsidRDefault="000866C7" w:rsidP="00E562D1">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0"/>
          <w:szCs w:val="20"/>
          <w:lang w:eastAsia="ru-RU"/>
        </w:rPr>
      </w:pPr>
      <w:r w:rsidRPr="00AD0756">
        <w:rPr>
          <w:rFonts w:ascii="Times New Roman" w:hAnsi="Times New Roman" w:cs="Times New Roman"/>
          <w:b/>
          <w:sz w:val="20"/>
          <w:szCs w:val="20"/>
        </w:rPr>
        <w:t>муниципальной услуги</w:t>
      </w:r>
    </w:p>
    <w:p w:rsidR="00A1115E" w:rsidRPr="00AD0756" w:rsidRDefault="00A1115E" w:rsidP="00E562D1">
      <w:pPr>
        <w:widowControl w:val="0"/>
        <w:autoSpaceDE w:val="0"/>
        <w:autoSpaceDN w:val="0"/>
        <w:adjustRightInd w:val="0"/>
        <w:spacing w:after="0" w:line="240" w:lineRule="auto"/>
        <w:ind w:firstLine="709"/>
        <w:jc w:val="center"/>
        <w:rPr>
          <w:rFonts w:ascii="Times New Roman" w:hAnsi="Times New Roman" w:cs="Times New Roman"/>
          <w:sz w:val="20"/>
          <w:szCs w:val="20"/>
        </w:rPr>
      </w:pPr>
      <w:bookmarkStart w:id="18" w:name="Par279"/>
      <w:bookmarkEnd w:id="18"/>
    </w:p>
    <w:p w:rsidR="00AE00BE" w:rsidRPr="00AD0756" w:rsidRDefault="00A1115E" w:rsidP="00E562D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w:t>
      </w:r>
      <w:r w:rsidR="00AE00BE" w:rsidRPr="00AD0756">
        <w:rPr>
          <w:rFonts w:ascii="Times New Roman" w:hAnsi="Times New Roman" w:cs="Times New Roman"/>
          <w:sz w:val="20"/>
          <w:szCs w:val="20"/>
        </w:rPr>
        <w:t>13</w:t>
      </w:r>
      <w:r w:rsidRPr="00AD0756">
        <w:rPr>
          <w:rFonts w:ascii="Times New Roman" w:hAnsi="Times New Roman" w:cs="Times New Roman"/>
          <w:sz w:val="20"/>
          <w:szCs w:val="20"/>
        </w:rPr>
        <w:t xml:space="preserve">. </w:t>
      </w:r>
      <w:r w:rsidR="00AE00BE" w:rsidRPr="00AD0756">
        <w:rPr>
          <w:rFonts w:ascii="Times New Roman" w:hAnsi="Times New Roman" w:cs="Times New Roman"/>
          <w:sz w:val="20"/>
          <w:szCs w:val="20"/>
        </w:rPr>
        <w:t xml:space="preserve">Предоставление </w:t>
      </w:r>
      <w:r w:rsidR="00AE00BE" w:rsidRPr="00AD0756">
        <w:rPr>
          <w:rFonts w:ascii="Times New Roman" w:eastAsia="Times New Roman" w:hAnsi="Times New Roman" w:cs="Times New Roman"/>
          <w:sz w:val="20"/>
          <w:szCs w:val="20"/>
          <w:lang w:eastAsia="ru-RU"/>
        </w:rPr>
        <w:t>муниципальной</w:t>
      </w:r>
      <w:r w:rsidR="00AE00BE" w:rsidRPr="00AD0756">
        <w:rPr>
          <w:rFonts w:ascii="Times New Roman" w:hAnsi="Times New Roman" w:cs="Times New Roman"/>
          <w:sz w:val="20"/>
          <w:szCs w:val="20"/>
        </w:rPr>
        <w:t xml:space="preserve"> услуги в Органе включает следующие административные процедуры:</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1) прием и регистрация запроса и документов для предоставления </w:t>
      </w:r>
      <w:r w:rsidRPr="00AD0756">
        <w:rPr>
          <w:rFonts w:ascii="Times New Roman" w:eastAsia="Times New Roman" w:hAnsi="Times New Roman" w:cs="Times New Roman"/>
          <w:sz w:val="20"/>
          <w:szCs w:val="20"/>
          <w:lang w:eastAsia="ru-RU"/>
        </w:rPr>
        <w:t xml:space="preserve">муниципальной </w:t>
      </w:r>
      <w:r w:rsidRPr="00AD0756">
        <w:rPr>
          <w:rFonts w:ascii="Times New Roman" w:hAnsi="Times New Roman" w:cs="Times New Roman"/>
          <w:sz w:val="20"/>
          <w:szCs w:val="20"/>
        </w:rPr>
        <w:t xml:space="preserve">услуги; </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2) </w:t>
      </w:r>
      <w:r w:rsidRPr="00AD0756">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AD0756">
        <w:rPr>
          <w:rFonts w:ascii="Times New Roman" w:eastAsia="Calibri" w:hAnsi="Times New Roman" w:cs="Times New Roman"/>
          <w:sz w:val="20"/>
          <w:szCs w:val="20"/>
          <w:vertAlign w:val="superscript"/>
          <w:lang w:eastAsia="ru-RU"/>
        </w:rPr>
        <w:footnoteReference w:id="1"/>
      </w:r>
      <w:r w:rsidRPr="00AD0756">
        <w:rPr>
          <w:rFonts w:ascii="Times New Roman" w:eastAsia="Calibri" w:hAnsi="Times New Roman" w:cs="Times New Roman"/>
          <w:sz w:val="20"/>
          <w:szCs w:val="20"/>
          <w:lang w:eastAsia="ru-RU"/>
        </w:rPr>
        <w:t>;</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 принятие решения о предоставлении (решения об отказе в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AE00BE" w:rsidRPr="00AD0756"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heme="minorEastAsia" w:hAnsi="Times New Roman" w:cs="Times New Roman"/>
          <w:sz w:val="20"/>
          <w:szCs w:val="20"/>
          <w:lang w:eastAsia="ru-RU"/>
        </w:rPr>
        <w:t xml:space="preserve">4) </w:t>
      </w:r>
      <w:r w:rsidRPr="00AD0756">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AE00BE" w:rsidRPr="00AD0756"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AE00BE" w:rsidRPr="00AD0756"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Предоставление муниципальной услуги в упреждающем (</w:t>
      </w:r>
      <w:proofErr w:type="spellStart"/>
      <w:r w:rsidRPr="00AD0756">
        <w:rPr>
          <w:rFonts w:ascii="Times New Roman" w:eastAsia="Times New Roman" w:hAnsi="Times New Roman" w:cs="Times New Roman"/>
          <w:sz w:val="20"/>
          <w:szCs w:val="20"/>
          <w:lang w:eastAsia="ru-RU"/>
        </w:rPr>
        <w:t>проактивном</w:t>
      </w:r>
      <w:proofErr w:type="spellEnd"/>
      <w:r w:rsidRPr="00AD0756">
        <w:rPr>
          <w:rFonts w:ascii="Times New Roman" w:eastAsia="Times New Roman" w:hAnsi="Times New Roman" w:cs="Times New Roman"/>
          <w:sz w:val="20"/>
          <w:szCs w:val="20"/>
          <w:lang w:eastAsia="ru-RU"/>
        </w:rPr>
        <w:t>) режиме не предусмотрено.</w:t>
      </w:r>
    </w:p>
    <w:p w:rsidR="00AE00BE" w:rsidRPr="00AD0756" w:rsidRDefault="00AE00BE" w:rsidP="00AE00B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D0756">
        <w:rPr>
          <w:rFonts w:ascii="Times New Roman" w:eastAsia="Times New Roman" w:hAnsi="Times New Roman" w:cs="Times New Roman"/>
          <w:sz w:val="20"/>
          <w:szCs w:val="20"/>
          <w:lang w:eastAsia="ru-RU"/>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A1115E" w:rsidRPr="00AD0756" w:rsidRDefault="00A1115E" w:rsidP="00A1115E">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A1115E" w:rsidRPr="00AD0756"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bookmarkStart w:id="19" w:name="Par293"/>
      <w:bookmarkEnd w:id="19"/>
      <w:r w:rsidRPr="00AD0756">
        <w:rPr>
          <w:rFonts w:ascii="Times New Roman" w:hAnsi="Times New Roman" w:cs="Times New Roman"/>
          <w:b/>
          <w:sz w:val="20"/>
          <w:szCs w:val="20"/>
        </w:rPr>
        <w:t>Прием</w:t>
      </w:r>
      <w:r w:rsidR="00AE00BE" w:rsidRPr="00AD0756">
        <w:rPr>
          <w:rFonts w:ascii="Times New Roman" w:hAnsi="Times New Roman" w:cs="Times New Roman"/>
          <w:b/>
          <w:sz w:val="20"/>
          <w:szCs w:val="20"/>
        </w:rPr>
        <w:t xml:space="preserve"> </w:t>
      </w:r>
      <w:r w:rsidRPr="00AD0756">
        <w:rPr>
          <w:rFonts w:ascii="Times New Roman" w:hAnsi="Times New Roman" w:cs="Times New Roman"/>
          <w:b/>
          <w:sz w:val="20"/>
          <w:szCs w:val="20"/>
        </w:rPr>
        <w:t>и регистрация запроса и иных документов для предоставления муниципальной услуги</w:t>
      </w:r>
    </w:p>
    <w:p w:rsidR="00A1115E" w:rsidRPr="00AD0756"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Основанием для начала административной процедуры является поступление от заявителя запроса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на бумажном носителе непосредственно в Орган;</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lastRenderedPageBreak/>
        <w:t>Специалист Органа, ответственный за прием документов, осуществляет следующие действия в ходе приема заявителя:</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 устанавливает предмет обращения, проверяет документ, удостоверяющий личность;</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б) проверяет полномочия заявителя;</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в) проверяет наличие всех документов, необходимых для предоставления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AE00BE" w:rsidRPr="00AD0756"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г</w:t>
      </w:r>
      <w:r w:rsidR="00AE00BE" w:rsidRPr="00AD0756">
        <w:rPr>
          <w:rFonts w:ascii="Times New Roman" w:hAnsi="Times New Roman" w:cs="Times New Roman"/>
          <w:sz w:val="20"/>
          <w:szCs w:val="20"/>
        </w:rPr>
        <w:t>) принимает решение о приеме у заявителя представленных документов;</w:t>
      </w:r>
    </w:p>
    <w:p w:rsidR="00AE00BE" w:rsidRPr="00AD0756" w:rsidRDefault="006E566D" w:rsidP="00AE00BE">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w:t>
      </w:r>
      <w:r w:rsidR="00AE00BE" w:rsidRPr="00AD0756">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w:t>
      </w:r>
    </w:p>
    <w:p w:rsidR="00AE00BE" w:rsidRPr="00AD0756"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е</w:t>
      </w:r>
      <w:r w:rsidR="00AE00BE" w:rsidRPr="00AD0756">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Длительность осуществления всех необходимых действий не может превышать 15 минут.</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а) устанавливает предмет обращения, проверяет документ, удостоверяющий личность;</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б) проверяет полномочия заявителя;</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AE00BE" w:rsidRPr="00AD0756"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г</w:t>
      </w:r>
      <w:r w:rsidR="00AE00BE" w:rsidRPr="00AD0756">
        <w:rPr>
          <w:rFonts w:ascii="Times New Roman" w:hAnsi="Times New Roman" w:cs="Times New Roman"/>
          <w:sz w:val="20"/>
          <w:szCs w:val="20"/>
        </w:rPr>
        <w:t>) принимает решение о приеме у заявителя представленных документов;</w:t>
      </w:r>
    </w:p>
    <w:p w:rsidR="00AE00BE" w:rsidRPr="00AD0756" w:rsidRDefault="006E566D" w:rsidP="00AE00BE">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д</w:t>
      </w:r>
      <w:r w:rsidR="00AE00BE" w:rsidRPr="00AD0756">
        <w:rPr>
          <w:rFonts w:ascii="Times New Roman" w:hAnsi="Times New Roman" w:cs="Times New Roman"/>
          <w:sz w:val="20"/>
          <w:szCs w:val="20"/>
        </w:rPr>
        <w:t>) регистрирует запрос и представленные документы под индивидуальным порядковым номером в день их поступления;</w:t>
      </w:r>
    </w:p>
    <w:p w:rsidR="00AE00BE" w:rsidRPr="00AD0756" w:rsidRDefault="006E566D"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е</w:t>
      </w:r>
      <w:r w:rsidR="00AE00BE" w:rsidRPr="00AD0756">
        <w:rPr>
          <w:rFonts w:ascii="Times New Roman" w:hAnsi="Times New Roman" w:cs="Times New Roman"/>
          <w:sz w:val="20"/>
          <w:szCs w:val="20"/>
        </w:rPr>
        <w:t>) выдает заявителю расписку с описью представленных документов и указанием даты их принятия, подтверждающую принятие документов.</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3.15.1. Критерием принятия решения о приеме документов является наличие запроса и прилагаемых к нему документов.</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3.15.2.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3.15.3. Результатом административной процедуры является одно из следующих действий: </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w:t>
      </w:r>
    </w:p>
    <w:p w:rsidR="00AE00BE" w:rsidRPr="00AD0756" w:rsidRDefault="00AE00BE" w:rsidP="00AE00B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AE00BE" w:rsidRPr="00AD0756" w:rsidRDefault="00AE00BE" w:rsidP="00AE00B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AE00BE" w:rsidRPr="00AD0756" w:rsidRDefault="00AE00BE" w:rsidP="00AE00BE">
      <w:pPr>
        <w:autoSpaceDE w:val="0"/>
        <w:autoSpaceDN w:val="0"/>
        <w:adjustRightInd w:val="0"/>
        <w:spacing w:after="0" w:line="240" w:lineRule="auto"/>
        <w:ind w:firstLine="709"/>
        <w:jc w:val="both"/>
        <w:rPr>
          <w:rFonts w:ascii="Times New Roman" w:hAnsi="Times New Roman" w:cs="Times New Roman"/>
          <w:i/>
          <w:sz w:val="20"/>
          <w:szCs w:val="20"/>
        </w:rPr>
      </w:pPr>
      <w:r w:rsidRPr="00AD0756">
        <w:rPr>
          <w:rFonts w:ascii="Times New Roman" w:hAnsi="Times New Roman" w:cs="Times New Roman"/>
          <w:sz w:val="20"/>
          <w:szCs w:val="20"/>
        </w:rPr>
        <w:t xml:space="preserve">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w:t>
      </w:r>
      <w:proofErr w:type="gramStart"/>
      <w:r w:rsidRPr="00AD0756">
        <w:rPr>
          <w:rFonts w:ascii="Times New Roman" w:hAnsi="Times New Roman" w:cs="Times New Roman"/>
          <w:sz w:val="20"/>
          <w:szCs w:val="20"/>
        </w:rPr>
        <w:t>муниципальной услуги</w:t>
      </w:r>
      <w:proofErr w:type="gramEnd"/>
      <w:r w:rsidRPr="00AD0756">
        <w:rPr>
          <w:rFonts w:ascii="Times New Roman" w:hAnsi="Times New Roman" w:cs="Times New Roman"/>
          <w:sz w:val="20"/>
          <w:szCs w:val="20"/>
        </w:rPr>
        <w:t xml:space="preserve"> нет.</w:t>
      </w:r>
    </w:p>
    <w:p w:rsidR="00A1115E" w:rsidRPr="00AD0756" w:rsidRDefault="00A1115E" w:rsidP="00A1115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1115E" w:rsidRPr="00AD0756" w:rsidRDefault="00A1115E" w:rsidP="00A1115E">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A1115E" w:rsidRPr="00AD0756" w:rsidRDefault="00A1115E" w:rsidP="00A1115E">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lastRenderedPageBreak/>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1115E" w:rsidRPr="00AD0756" w:rsidRDefault="00A1115E" w:rsidP="00A1115E">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A1115E" w:rsidRPr="00AD0756" w:rsidRDefault="00A1115E" w:rsidP="00A1115E">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3.1</w:t>
      </w:r>
      <w:r w:rsidR="006E566D" w:rsidRPr="00AD0756">
        <w:rPr>
          <w:rFonts w:ascii="Times New Roman" w:hAnsi="Times New Roman" w:cs="Times New Roman"/>
          <w:sz w:val="20"/>
          <w:szCs w:val="20"/>
        </w:rPr>
        <w:t>6</w:t>
      </w:r>
      <w:r w:rsidRPr="00AD0756">
        <w:rPr>
          <w:rFonts w:ascii="Times New Roman" w:hAnsi="Times New Roman" w:cs="Times New Roman"/>
          <w:sz w:val="20"/>
          <w:szCs w:val="20"/>
        </w:rPr>
        <w:t xml:space="preserve">. Основанием для начала административной процедуры является </w:t>
      </w:r>
      <w:r w:rsidRPr="00AD0756">
        <w:rPr>
          <w:rFonts w:ascii="Times New Roman" w:eastAsia="Calibri" w:hAnsi="Times New Roman" w:cs="Times New Roman"/>
          <w:sz w:val="20"/>
          <w:szCs w:val="20"/>
          <w:lang w:eastAsia="ru-RU"/>
        </w:rPr>
        <w:t>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документа (сведений из него), указанного в пункте 2.10 настоящего Административного регламента (</w:t>
      </w:r>
      <w:r w:rsidRPr="00AD0756">
        <w:rPr>
          <w:rFonts w:ascii="Times New Roman" w:hAnsi="Times New Roman" w:cs="Times New Roman"/>
          <w:sz w:val="20"/>
          <w:szCs w:val="20"/>
        </w:rPr>
        <w:t>в случае, если заявитель не представил документ, указанный в пункте 2.10 настоящего Административного регламента по собственной инициативе</w:t>
      </w:r>
      <w:r w:rsidRPr="00AD0756">
        <w:rPr>
          <w:rFonts w:ascii="Times New Roman" w:eastAsia="Calibri" w:hAnsi="Times New Roman" w:cs="Times New Roman"/>
          <w:sz w:val="20"/>
          <w:szCs w:val="20"/>
          <w:lang w:eastAsia="ru-RU"/>
        </w:rPr>
        <w:t>)</w:t>
      </w:r>
      <w:r w:rsidRPr="00AD0756">
        <w:rPr>
          <w:rFonts w:ascii="Times New Roman" w:hAnsi="Times New Roman" w:cs="Times New Roman"/>
          <w:sz w:val="20"/>
          <w:szCs w:val="20"/>
        </w:rPr>
        <w:t>.</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оформляет межведомственные запросы;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-подписывает оформленный межведомственный запрос у руководителя Органа, МФЦ;</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w:t>
      </w:r>
      <w:r w:rsidR="006E566D" w:rsidRPr="00AD0756">
        <w:rPr>
          <w:rFonts w:ascii="Times New Roman" w:eastAsia="Calibri" w:hAnsi="Times New Roman" w:cs="Times New Roman"/>
          <w:sz w:val="20"/>
          <w:szCs w:val="20"/>
          <w:lang w:eastAsia="ru-RU"/>
        </w:rPr>
        <w:t>16</w:t>
      </w:r>
      <w:r w:rsidRPr="00AD0756">
        <w:rPr>
          <w:rFonts w:ascii="Times New Roman" w:eastAsia="Calibri" w:hAnsi="Times New Roman" w:cs="Times New Roman"/>
          <w:sz w:val="20"/>
          <w:szCs w:val="20"/>
          <w:lang w:eastAsia="ru-RU"/>
        </w:rPr>
        <w:t>.1. Критерием принятия решения о направлении межведомственного запроса является отсутствие документа, необходимого для предоставления муниципальной услуги, указанного в пункте 2.10 настоящего Административного регламента.</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w:t>
      </w:r>
      <w:r w:rsidR="006E566D" w:rsidRPr="00AD0756">
        <w:rPr>
          <w:rFonts w:ascii="Times New Roman" w:eastAsia="Calibri" w:hAnsi="Times New Roman" w:cs="Times New Roman"/>
          <w:sz w:val="20"/>
          <w:szCs w:val="20"/>
          <w:lang w:eastAsia="ru-RU"/>
        </w:rPr>
        <w:t>6</w:t>
      </w:r>
      <w:r w:rsidRPr="00AD0756">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w:t>
      </w:r>
      <w:r w:rsidR="00352BA6" w:rsidRPr="00AD0756">
        <w:rPr>
          <w:rFonts w:ascii="Times New Roman" w:eastAsia="Calibri" w:hAnsi="Times New Roman" w:cs="Times New Roman"/>
          <w:sz w:val="20"/>
          <w:szCs w:val="20"/>
          <w:lang w:eastAsia="ru-RU"/>
        </w:rPr>
        <w:t>5</w:t>
      </w:r>
      <w:r w:rsidRPr="00AD0756">
        <w:rPr>
          <w:rFonts w:ascii="Times New Roman" w:eastAsia="Calibri" w:hAnsi="Times New Roman" w:cs="Times New Roman"/>
          <w:sz w:val="20"/>
          <w:szCs w:val="20"/>
          <w:lang w:eastAsia="ru-RU"/>
        </w:rPr>
        <w:t xml:space="preserve"> календарных дней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w:t>
      </w:r>
      <w:r w:rsidR="006E566D" w:rsidRPr="00AD0756">
        <w:rPr>
          <w:rFonts w:ascii="Times New Roman" w:eastAsia="Calibri" w:hAnsi="Times New Roman" w:cs="Times New Roman"/>
          <w:sz w:val="20"/>
          <w:szCs w:val="20"/>
          <w:lang w:eastAsia="ru-RU"/>
        </w:rPr>
        <w:t>6</w:t>
      </w:r>
      <w:r w:rsidRPr="00AD0756">
        <w:rPr>
          <w:rFonts w:ascii="Times New Roman" w:eastAsia="Calibri" w:hAnsi="Times New Roman" w:cs="Times New Roman"/>
          <w:sz w:val="20"/>
          <w:szCs w:val="20"/>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3.1</w:t>
      </w:r>
      <w:r w:rsidR="006E566D" w:rsidRPr="00AD0756">
        <w:rPr>
          <w:rFonts w:ascii="Times New Roman" w:hAnsi="Times New Roman"/>
          <w:sz w:val="20"/>
          <w:szCs w:val="20"/>
        </w:rPr>
        <w:t>6</w:t>
      </w:r>
      <w:r w:rsidRPr="00AD0756">
        <w:rPr>
          <w:rFonts w:ascii="Times New Roman" w:hAnsi="Times New Roman"/>
          <w:sz w:val="20"/>
          <w:szCs w:val="20"/>
        </w:rPr>
        <w:t>.4. Иных действий, необходимых для предоставления муниципальной услуги</w:t>
      </w:r>
      <w:r w:rsidR="006E566D" w:rsidRPr="00AD0756">
        <w:rPr>
          <w:rFonts w:ascii="Times New Roman" w:hAnsi="Times New Roman"/>
          <w:sz w:val="20"/>
          <w:szCs w:val="20"/>
        </w:rPr>
        <w:t xml:space="preserve"> </w:t>
      </w:r>
      <w:r w:rsidRPr="00AD0756">
        <w:rPr>
          <w:rFonts w:ascii="Times New Roman" w:hAnsi="Times New Roman"/>
          <w:sz w:val="20"/>
          <w:szCs w:val="20"/>
        </w:rPr>
        <w:t>нет.</w:t>
      </w:r>
    </w:p>
    <w:p w:rsidR="00A1115E" w:rsidRPr="00AD0756" w:rsidRDefault="00A1115E" w:rsidP="00A1115E">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AD0756">
        <w:rPr>
          <w:rFonts w:ascii="Times New Roman" w:hAnsi="Times New Roman" w:cs="Times New Roman"/>
          <w:b/>
          <w:sz w:val="20"/>
          <w:szCs w:val="20"/>
        </w:rPr>
        <w:t xml:space="preserve">Принятие решения о предоставлении (об отказе в предоставлении) </w:t>
      </w:r>
      <w:r w:rsidRPr="00AD0756">
        <w:rPr>
          <w:rFonts w:ascii="Times New Roman" w:eastAsia="Calibri"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A1115E" w:rsidRPr="00AD0756" w:rsidRDefault="00A1115E" w:rsidP="00A1115E">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1115E" w:rsidRPr="00AD0756" w:rsidRDefault="00A1115E" w:rsidP="00A1115E">
      <w:pPr>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hAnsi="Times New Roman" w:cs="Times New Roman"/>
          <w:sz w:val="20"/>
          <w:szCs w:val="20"/>
        </w:rPr>
        <w:t>3.1</w:t>
      </w:r>
      <w:r w:rsidR="006E566D" w:rsidRPr="00AD0756">
        <w:rPr>
          <w:rFonts w:ascii="Times New Roman" w:hAnsi="Times New Roman" w:cs="Times New Roman"/>
          <w:sz w:val="20"/>
          <w:szCs w:val="20"/>
        </w:rPr>
        <w:t>7</w:t>
      </w:r>
      <w:r w:rsidRPr="00AD0756">
        <w:rPr>
          <w:rFonts w:ascii="Times New Roman" w:hAnsi="Times New Roman" w:cs="Times New Roman"/>
          <w:sz w:val="20"/>
          <w:szCs w:val="20"/>
        </w:rPr>
        <w:t xml:space="preserve">. </w:t>
      </w:r>
      <w:r w:rsidRPr="00AD0756">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64" w:history="1">
        <w:r w:rsidRPr="00AD0756">
          <w:rPr>
            <w:rFonts w:ascii="Times New Roman" w:eastAsiaTheme="minorEastAsia" w:hAnsi="Times New Roman" w:cs="Times New Roman"/>
            <w:sz w:val="20"/>
            <w:szCs w:val="20"/>
            <w:lang w:eastAsia="ru-RU"/>
          </w:rPr>
          <w:t xml:space="preserve">пунктах </w:t>
        </w:r>
      </w:hyperlink>
      <w:r w:rsidRPr="00AD0756">
        <w:rPr>
          <w:rFonts w:ascii="Times New Roman" w:eastAsiaTheme="minorEastAsia" w:hAnsi="Times New Roman" w:cs="Times New Roman"/>
          <w:sz w:val="20"/>
          <w:szCs w:val="20"/>
          <w:lang w:eastAsia="ru-RU"/>
        </w:rPr>
        <w:t>2.6, 2.10 настоящего Административного регламента.</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определяет соответствие представленных документов требованиям, установленным в пунктах 2.6 и 2.10 Административного регламента;</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Специалист Органа в течении </w:t>
      </w:r>
      <w:r w:rsidR="00352BA6" w:rsidRPr="00AD0756">
        <w:rPr>
          <w:rFonts w:ascii="Times New Roman" w:eastAsia="Calibri" w:hAnsi="Times New Roman" w:cs="Times New Roman"/>
          <w:sz w:val="20"/>
          <w:szCs w:val="20"/>
          <w:lang w:eastAsia="ru-RU"/>
        </w:rPr>
        <w:t>19</w:t>
      </w:r>
      <w:r w:rsidRPr="00AD0756">
        <w:rPr>
          <w:rFonts w:ascii="Times New Roman" w:eastAsia="Calibri" w:hAnsi="Times New Roman" w:cs="Times New Roman"/>
          <w:sz w:val="20"/>
          <w:szCs w:val="20"/>
          <w:lang w:eastAsia="ru-RU"/>
        </w:rPr>
        <w:t xml:space="preserve"> календарных </w:t>
      </w:r>
      <w:proofErr w:type="gramStart"/>
      <w:r w:rsidRPr="00AD0756">
        <w:rPr>
          <w:rFonts w:ascii="Times New Roman" w:eastAsia="Calibri" w:hAnsi="Times New Roman" w:cs="Times New Roman"/>
          <w:sz w:val="20"/>
          <w:szCs w:val="20"/>
          <w:lang w:eastAsia="ru-RU"/>
        </w:rPr>
        <w:t>дней  по</w:t>
      </w:r>
      <w:proofErr w:type="gramEnd"/>
      <w:r w:rsidRPr="00AD0756">
        <w:rPr>
          <w:rFonts w:ascii="Times New Roman" w:eastAsia="Calibri" w:hAnsi="Times New Roman" w:cs="Times New Roman"/>
          <w:sz w:val="20"/>
          <w:szCs w:val="20"/>
          <w:lang w:eastAsia="ru-RU"/>
        </w:rPr>
        <w:t xml:space="preserve"> результатам проверки готовит один из следующих документов:</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w:t>
      </w:r>
      <w:r w:rsidR="00C44A41" w:rsidRPr="00AD0756">
        <w:rPr>
          <w:rFonts w:ascii="Times New Roman" w:eastAsia="Calibri" w:hAnsi="Times New Roman" w:cs="Times New Roman"/>
          <w:sz w:val="20"/>
          <w:szCs w:val="20"/>
          <w:lang w:eastAsia="ru-RU"/>
        </w:rPr>
        <w:t xml:space="preserve"> </w:t>
      </w:r>
      <w:r w:rsidRPr="00AD0756">
        <w:rPr>
          <w:rFonts w:ascii="Times New Roman" w:eastAsia="Calibri" w:hAnsi="Times New Roman" w:cs="Times New Roman"/>
          <w:sz w:val="20"/>
          <w:szCs w:val="20"/>
          <w:lang w:eastAsia="ru-RU"/>
        </w:rPr>
        <w:t xml:space="preserve">проект решения о предоставлении муниципальной услуги;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Специалист Органа в течение 1 календарного дня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lastRenderedPageBreak/>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w:t>
      </w:r>
      <w:r w:rsidR="001C4010" w:rsidRPr="00AD0756">
        <w:rPr>
          <w:rFonts w:ascii="Times New Roman" w:eastAsia="Calibri" w:hAnsi="Times New Roman" w:cs="Times New Roman"/>
          <w:sz w:val="20"/>
          <w:szCs w:val="20"/>
          <w:lang w:eastAsia="ru-RU"/>
        </w:rPr>
        <w:t>7</w:t>
      </w:r>
      <w:r w:rsidRPr="00AD0756">
        <w:rPr>
          <w:rFonts w:ascii="Times New Roman" w:eastAsia="Calibri" w:hAnsi="Times New Roman" w:cs="Times New Roman"/>
          <w:sz w:val="20"/>
          <w:szCs w:val="20"/>
          <w:lang w:eastAsia="ru-RU"/>
        </w:rPr>
        <w:t>.1. Критерием принятия решения</w:t>
      </w:r>
      <w:r w:rsidRPr="00AD0756">
        <w:rPr>
          <w:rFonts w:ascii="Times New Roman" w:hAnsi="Times New Roman" w:cs="Times New Roman"/>
          <w:sz w:val="20"/>
          <w:szCs w:val="20"/>
        </w:rPr>
        <w:t xml:space="preserve"> о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hAnsi="Times New Roman" w:cs="Times New Roman"/>
          <w:sz w:val="20"/>
          <w:szCs w:val="20"/>
        </w:rPr>
        <w:t xml:space="preserve"> </w:t>
      </w:r>
      <w:proofErr w:type="gramStart"/>
      <w:r w:rsidRPr="00AD0756">
        <w:rPr>
          <w:rFonts w:ascii="Times New Roman" w:hAnsi="Times New Roman" w:cs="Times New Roman"/>
          <w:sz w:val="20"/>
          <w:szCs w:val="20"/>
        </w:rPr>
        <w:t>услуги</w:t>
      </w:r>
      <w:r w:rsidR="00FD2F98" w:rsidRPr="00AD0756">
        <w:rPr>
          <w:rFonts w:ascii="Times New Roman" w:hAnsi="Times New Roman" w:cs="Times New Roman"/>
          <w:sz w:val="20"/>
          <w:szCs w:val="20"/>
        </w:rPr>
        <w:t xml:space="preserve">  </w:t>
      </w:r>
      <w:r w:rsidRPr="00AD0756">
        <w:rPr>
          <w:rFonts w:ascii="Times New Roman" w:eastAsia="Calibri" w:hAnsi="Times New Roman" w:cs="Times New Roman"/>
          <w:sz w:val="20"/>
          <w:szCs w:val="20"/>
          <w:lang w:eastAsia="ru-RU"/>
        </w:rPr>
        <w:t>является</w:t>
      </w:r>
      <w:proofErr w:type="gramEnd"/>
      <w:r w:rsidRPr="00AD0756">
        <w:rPr>
          <w:rFonts w:ascii="Times New Roman" w:eastAsia="Calibri" w:hAnsi="Times New Roman" w:cs="Times New Roman"/>
          <w:sz w:val="20"/>
          <w:szCs w:val="20"/>
          <w:lang w:eastAsia="ru-RU"/>
        </w:rPr>
        <w:t xml:space="preserve"> соответствие запроса и прилагаемых к нему документов требованиям настоящего Административного регламента. </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w:t>
      </w:r>
      <w:r w:rsidR="001C4010" w:rsidRPr="00AD0756">
        <w:rPr>
          <w:rFonts w:ascii="Times New Roman" w:eastAsia="Calibri" w:hAnsi="Times New Roman" w:cs="Times New Roman"/>
          <w:sz w:val="20"/>
          <w:szCs w:val="20"/>
          <w:lang w:eastAsia="ru-RU"/>
        </w:rPr>
        <w:t>7</w:t>
      </w:r>
      <w:r w:rsidRPr="00AD0756">
        <w:rPr>
          <w:rFonts w:ascii="Times New Roman" w:eastAsia="Calibri" w:hAnsi="Times New Roman" w:cs="Times New Roman"/>
          <w:sz w:val="20"/>
          <w:szCs w:val="20"/>
          <w:lang w:eastAsia="ru-RU"/>
        </w:rPr>
        <w:t xml:space="preserve">.2. Максимальный срок исполнения административной процедуры составляет </w:t>
      </w:r>
      <w:r w:rsidR="00352BA6" w:rsidRPr="00AD0756">
        <w:rPr>
          <w:rFonts w:ascii="Times New Roman" w:eastAsia="Calibri" w:hAnsi="Times New Roman" w:cs="Times New Roman"/>
          <w:sz w:val="20"/>
          <w:szCs w:val="20"/>
          <w:lang w:eastAsia="ru-RU"/>
        </w:rPr>
        <w:t>21</w:t>
      </w:r>
      <w:r w:rsidRPr="00AD0756">
        <w:rPr>
          <w:rFonts w:ascii="Times New Roman" w:eastAsia="Calibri" w:hAnsi="Times New Roman" w:cs="Times New Roman"/>
          <w:sz w:val="20"/>
          <w:szCs w:val="20"/>
        </w:rPr>
        <w:t xml:space="preserve"> календарн</w:t>
      </w:r>
      <w:r w:rsidR="00352BA6" w:rsidRPr="00AD0756">
        <w:rPr>
          <w:rFonts w:ascii="Times New Roman" w:eastAsia="Calibri" w:hAnsi="Times New Roman" w:cs="Times New Roman"/>
          <w:sz w:val="20"/>
          <w:szCs w:val="20"/>
        </w:rPr>
        <w:t>ого</w:t>
      </w:r>
      <w:r w:rsidRPr="00AD0756">
        <w:rPr>
          <w:rFonts w:ascii="Times New Roman" w:eastAsia="Calibri" w:hAnsi="Times New Roman" w:cs="Times New Roman"/>
          <w:sz w:val="20"/>
          <w:szCs w:val="20"/>
        </w:rPr>
        <w:t xml:space="preserve"> дн</w:t>
      </w:r>
      <w:r w:rsidR="00352BA6" w:rsidRPr="00AD0756">
        <w:rPr>
          <w:rFonts w:ascii="Times New Roman" w:eastAsia="Calibri" w:hAnsi="Times New Roman" w:cs="Times New Roman"/>
          <w:sz w:val="20"/>
          <w:szCs w:val="20"/>
        </w:rPr>
        <w:t>я</w:t>
      </w:r>
      <w:r w:rsidRPr="00AD0756">
        <w:rPr>
          <w:rFonts w:ascii="Times New Roman" w:eastAsia="Calibri" w:hAnsi="Times New Roman" w:cs="Times New Roman"/>
          <w:sz w:val="20"/>
          <w:szCs w:val="20"/>
        </w:rPr>
        <w:t xml:space="preserve"> </w:t>
      </w:r>
      <w:r w:rsidRPr="00AD0756">
        <w:rPr>
          <w:rFonts w:ascii="Times New Roman" w:eastAsia="Calibri" w:hAnsi="Times New Roman" w:cs="Times New Roman"/>
          <w:sz w:val="20"/>
          <w:szCs w:val="20"/>
          <w:lang w:eastAsia="ru-RU"/>
        </w:rPr>
        <w:t>со дня получения из Органа, МФЦ полного комплекта документов, необходимых для предоставления муниципальной услуги</w:t>
      </w:r>
      <w:r w:rsidRPr="00AD0756">
        <w:rPr>
          <w:rFonts w:ascii="Times New Roman" w:eastAsia="Times New Roman" w:hAnsi="Times New Roman" w:cs="Times New Roman"/>
          <w:sz w:val="20"/>
          <w:szCs w:val="20"/>
          <w:lang w:eastAsia="ru-RU"/>
        </w:rPr>
        <w:t>.</w:t>
      </w:r>
    </w:p>
    <w:p w:rsidR="00A1115E" w:rsidRPr="00AD0756" w:rsidRDefault="00A1115E" w:rsidP="00A1115E">
      <w:pPr>
        <w:widowControl w:val="0"/>
        <w:autoSpaceDE w:val="0"/>
        <w:autoSpaceDN w:val="0"/>
        <w:adjustRightInd w:val="0"/>
        <w:spacing w:after="0" w:line="240" w:lineRule="auto"/>
        <w:ind w:firstLine="709"/>
        <w:jc w:val="both"/>
        <w:rPr>
          <w:rFonts w:ascii="Times New Roman" w:eastAsia="Times New Roman" w:hAnsi="Times New Roman" w:cs="Times New Roman"/>
          <w:bCs/>
          <w:iCs/>
          <w:sz w:val="20"/>
          <w:szCs w:val="20"/>
          <w:lang w:eastAsia="ru-RU"/>
        </w:rPr>
      </w:pPr>
      <w:r w:rsidRPr="00AD0756">
        <w:rPr>
          <w:rFonts w:ascii="Times New Roman" w:eastAsia="Times New Roman" w:hAnsi="Times New Roman" w:cs="Times New Roman"/>
          <w:bCs/>
          <w:iCs/>
          <w:sz w:val="20"/>
          <w:szCs w:val="20"/>
          <w:lang w:eastAsia="ru-RU"/>
        </w:rPr>
        <w:t>3.1</w:t>
      </w:r>
      <w:r w:rsidR="001C4010" w:rsidRPr="00AD0756">
        <w:rPr>
          <w:rFonts w:ascii="Times New Roman" w:eastAsia="Times New Roman" w:hAnsi="Times New Roman" w:cs="Times New Roman"/>
          <w:bCs/>
          <w:iCs/>
          <w:sz w:val="20"/>
          <w:szCs w:val="20"/>
          <w:lang w:eastAsia="ru-RU"/>
        </w:rPr>
        <w:t>7</w:t>
      </w:r>
      <w:r w:rsidRPr="00AD0756">
        <w:rPr>
          <w:rFonts w:ascii="Times New Roman" w:eastAsia="Times New Roman" w:hAnsi="Times New Roman" w:cs="Times New Roman"/>
          <w:bCs/>
          <w:iCs/>
          <w:sz w:val="20"/>
          <w:szCs w:val="20"/>
          <w:lang w:eastAsia="ru-RU"/>
        </w:rPr>
        <w:t xml:space="preserve">.3. Результатом административной процедуры является принятие решения о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AD0756">
        <w:rPr>
          <w:rFonts w:ascii="Times New Roman" w:eastAsia="Calibri" w:hAnsi="Times New Roman" w:cs="Times New Roman"/>
          <w:sz w:val="20"/>
          <w:szCs w:val="20"/>
          <w:lang w:eastAsia="ru-RU"/>
        </w:rPr>
        <w:t>муниципальной</w:t>
      </w:r>
      <w:r w:rsidRPr="00AD0756">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A1115E" w:rsidRPr="00AD0756" w:rsidRDefault="00A1115E" w:rsidP="00A1115E">
      <w:pPr>
        <w:autoSpaceDE w:val="0"/>
        <w:autoSpaceDN w:val="0"/>
        <w:adjustRightInd w:val="0"/>
        <w:spacing w:after="0" w:line="240" w:lineRule="auto"/>
        <w:ind w:firstLine="709"/>
        <w:jc w:val="both"/>
        <w:rPr>
          <w:rFonts w:ascii="Times New Roman" w:hAnsi="Times New Roman"/>
          <w:sz w:val="20"/>
          <w:szCs w:val="20"/>
        </w:rPr>
      </w:pPr>
      <w:r w:rsidRPr="00AD0756">
        <w:rPr>
          <w:rFonts w:ascii="Times New Roman" w:hAnsi="Times New Roman"/>
          <w:sz w:val="20"/>
          <w:szCs w:val="20"/>
        </w:rPr>
        <w:t>3.1</w:t>
      </w:r>
      <w:r w:rsidR="001C4010" w:rsidRPr="00AD0756">
        <w:rPr>
          <w:rFonts w:ascii="Times New Roman" w:hAnsi="Times New Roman"/>
          <w:sz w:val="20"/>
          <w:szCs w:val="20"/>
        </w:rPr>
        <w:t>7</w:t>
      </w:r>
      <w:r w:rsidRPr="00AD0756">
        <w:rPr>
          <w:rFonts w:ascii="Times New Roman" w:hAnsi="Times New Roman"/>
          <w:sz w:val="20"/>
          <w:szCs w:val="20"/>
        </w:rPr>
        <w:t>.4. Иных действий, необходимых для предоставления муниципальной услуги нет.</w:t>
      </w: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AD0756">
        <w:rPr>
          <w:rFonts w:ascii="Times New Roman" w:eastAsia="Times New Roman" w:hAnsi="Times New Roman" w:cs="Times New Roman"/>
          <w:b/>
          <w:sz w:val="20"/>
          <w:szCs w:val="20"/>
          <w:lang w:eastAsia="ru-RU"/>
        </w:rPr>
        <w:t>Уведомление заявителя о принятом решении</w:t>
      </w:r>
      <w:r w:rsidRPr="00AD0756">
        <w:rPr>
          <w:rFonts w:ascii="Times New Roman" w:eastAsia="Times New Roman" w:hAnsi="Times New Roman" w:cs="Times New Roman"/>
          <w:b/>
          <w:sz w:val="20"/>
          <w:szCs w:val="20"/>
        </w:rPr>
        <w:t>, выдача заявителю результата предоставления муниципальной услуги</w:t>
      </w:r>
    </w:p>
    <w:p w:rsidR="00A1115E" w:rsidRPr="00AD0756" w:rsidRDefault="00A1115E" w:rsidP="00A1115E">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1C4010" w:rsidRPr="00AD0756" w:rsidRDefault="00A1115E"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rPr>
        <w:t>3.1</w:t>
      </w:r>
      <w:r w:rsidR="001C4010" w:rsidRPr="00AD0756">
        <w:rPr>
          <w:rFonts w:ascii="Times New Roman" w:eastAsia="Times New Roman" w:hAnsi="Times New Roman" w:cs="Times New Roman"/>
          <w:sz w:val="20"/>
          <w:szCs w:val="20"/>
        </w:rPr>
        <w:t>8</w:t>
      </w:r>
      <w:r w:rsidRPr="00AD0756">
        <w:rPr>
          <w:rFonts w:ascii="Times New Roman" w:eastAsia="Times New Roman" w:hAnsi="Times New Roman" w:cs="Times New Roman"/>
          <w:sz w:val="20"/>
          <w:szCs w:val="20"/>
        </w:rPr>
        <w:t xml:space="preserve">. </w:t>
      </w:r>
      <w:r w:rsidR="001C4010" w:rsidRPr="00AD0756">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001C4010" w:rsidRPr="00AD0756">
        <w:rPr>
          <w:rFonts w:ascii="Times New Roman" w:eastAsia="Calibri" w:hAnsi="Times New Roman" w:cs="Times New Roman"/>
          <w:sz w:val="20"/>
          <w:szCs w:val="20"/>
          <w:lang w:eastAsia="ru-RU"/>
        </w:rPr>
        <w:t>муниципальной</w:t>
      </w:r>
      <w:r w:rsidR="001C4010" w:rsidRPr="00AD0756">
        <w:rPr>
          <w:rFonts w:ascii="Times New Roman" w:eastAsia="Times New Roman" w:hAnsi="Times New Roman" w:cs="Times New Roman"/>
          <w:sz w:val="20"/>
          <w:szCs w:val="20"/>
          <w:lang w:eastAsia="ru-RU"/>
        </w:rPr>
        <w:t xml:space="preserve"> услуги или решения об отказе в предоставлении </w:t>
      </w:r>
      <w:r w:rsidR="001C4010" w:rsidRPr="00AD0756">
        <w:rPr>
          <w:rFonts w:ascii="Times New Roman" w:eastAsia="Calibri" w:hAnsi="Times New Roman" w:cs="Times New Roman"/>
          <w:sz w:val="20"/>
          <w:szCs w:val="20"/>
          <w:lang w:eastAsia="ru-RU"/>
        </w:rPr>
        <w:t>муниципальной</w:t>
      </w:r>
      <w:r w:rsidR="001C4010" w:rsidRPr="00AD0756">
        <w:rPr>
          <w:rFonts w:ascii="Times New Roman" w:eastAsia="Times New Roman" w:hAnsi="Times New Roman" w:cs="Times New Roman"/>
          <w:sz w:val="20"/>
          <w:szCs w:val="20"/>
          <w:lang w:eastAsia="ru-RU"/>
        </w:rPr>
        <w:t xml:space="preserve"> услуги (далее - Решение). </w:t>
      </w:r>
    </w:p>
    <w:p w:rsidR="001C4010" w:rsidRPr="00AD0756"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Административная процедура исполняется сотрудником Органа, МФЦ, ответственным за выдачу Решения.</w:t>
      </w:r>
    </w:p>
    <w:p w:rsidR="001C4010" w:rsidRPr="00AD0756"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1C4010" w:rsidRPr="00AD0756"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C4010" w:rsidRPr="00AD0756" w:rsidRDefault="001C4010" w:rsidP="001C401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C4010" w:rsidRPr="00AD0756" w:rsidRDefault="00742F07" w:rsidP="00742F07">
      <w:pPr>
        <w:spacing w:after="0" w:line="240" w:lineRule="auto"/>
        <w:jc w:val="both"/>
        <w:rPr>
          <w:rFonts w:ascii="Times New Roman" w:hAnsi="Times New Roman" w:cs="Times New Roman"/>
          <w:sz w:val="20"/>
          <w:szCs w:val="20"/>
        </w:rPr>
      </w:pPr>
      <w:r w:rsidRPr="00AD0756">
        <w:rPr>
          <w:rFonts w:ascii="Times New Roman" w:eastAsia="Times New Roman" w:hAnsi="Times New Roman" w:cs="Times New Roman"/>
          <w:sz w:val="20"/>
          <w:szCs w:val="20"/>
        </w:rPr>
        <w:t xml:space="preserve">            </w:t>
      </w:r>
      <w:r w:rsidR="001C4010" w:rsidRPr="00AD0756">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w:t>
      </w:r>
    </w:p>
    <w:p w:rsidR="001C4010" w:rsidRPr="00AD0756" w:rsidRDefault="001C4010" w:rsidP="001C4010">
      <w:pPr>
        <w:autoSpaceDE w:val="0"/>
        <w:autoSpaceDN w:val="0"/>
        <w:adjustRightInd w:val="0"/>
        <w:spacing w:after="0" w:line="240" w:lineRule="auto"/>
        <w:ind w:firstLine="567"/>
        <w:jc w:val="both"/>
        <w:rPr>
          <w:rFonts w:ascii="Times New Roman" w:hAnsi="Times New Roman" w:cs="Times New Roman"/>
          <w:iCs/>
          <w:sz w:val="20"/>
          <w:szCs w:val="20"/>
        </w:rPr>
      </w:pPr>
      <w:r w:rsidRPr="00AD0756">
        <w:rPr>
          <w:rFonts w:ascii="Times New Roman" w:hAnsi="Times New Roman" w:cs="Times New Roman"/>
          <w:iCs/>
          <w:sz w:val="20"/>
          <w:szCs w:val="20"/>
        </w:rPr>
        <w:t xml:space="preserve">а) </w:t>
      </w:r>
      <w:r w:rsidRPr="00AD0756">
        <w:rPr>
          <w:rFonts w:ascii="Times New Roman" w:hAnsi="Times New Roman" w:cs="Times New Roman"/>
          <w:sz w:val="20"/>
          <w:szCs w:val="20"/>
        </w:rPr>
        <w:t>уведомление о возможности получить результат предоставления государственной (муниципальной) услуги</w:t>
      </w:r>
      <w:r w:rsidRPr="00AD0756">
        <w:rPr>
          <w:rFonts w:ascii="Times New Roman" w:hAnsi="Times New Roman" w:cs="Times New Roman"/>
          <w:iCs/>
          <w:sz w:val="20"/>
          <w:szCs w:val="20"/>
        </w:rPr>
        <w:t>;</w:t>
      </w:r>
    </w:p>
    <w:p w:rsidR="001C4010" w:rsidRPr="00AD0756" w:rsidRDefault="001C4010" w:rsidP="001C4010">
      <w:pPr>
        <w:autoSpaceDE w:val="0"/>
        <w:autoSpaceDN w:val="0"/>
        <w:adjustRightInd w:val="0"/>
        <w:spacing w:after="0" w:line="240" w:lineRule="auto"/>
        <w:ind w:firstLine="540"/>
        <w:jc w:val="both"/>
        <w:rPr>
          <w:rFonts w:ascii="Times New Roman" w:hAnsi="Times New Roman" w:cs="Times New Roman"/>
          <w:iCs/>
          <w:sz w:val="20"/>
          <w:szCs w:val="20"/>
        </w:rPr>
      </w:pPr>
      <w:r w:rsidRPr="00AD0756">
        <w:rPr>
          <w:rFonts w:ascii="Times New Roman" w:hAnsi="Times New Roman" w:cs="Times New Roman"/>
          <w:iCs/>
          <w:sz w:val="20"/>
          <w:szCs w:val="20"/>
        </w:rPr>
        <w:t>б) уведомление о мотивированном отказе в предоставлении государственной (муниципальной) услуги.</w:t>
      </w:r>
    </w:p>
    <w:p w:rsidR="00742F07" w:rsidRPr="00AD0756" w:rsidRDefault="00742F07" w:rsidP="00742F07">
      <w:pPr>
        <w:pStyle w:val="af0"/>
        <w:ind w:firstLine="851"/>
        <w:jc w:val="both"/>
        <w:rPr>
          <w:rFonts w:ascii="Times New Roman" w:hAnsi="Times New Roman" w:cs="Times New Roman"/>
          <w:sz w:val="20"/>
          <w:szCs w:val="20"/>
        </w:rPr>
      </w:pPr>
      <w:r w:rsidRPr="00AD0756">
        <w:rPr>
          <w:rFonts w:ascii="Times New Roman" w:hAnsi="Times New Roman" w:cs="Times New Roman"/>
          <w:sz w:val="20"/>
          <w:szCs w:val="20"/>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i/>
          <w:iCs/>
          <w:sz w:val="20"/>
          <w:szCs w:val="20"/>
        </w:rPr>
      </w:pPr>
      <w:r w:rsidRPr="00AD0756">
        <w:rPr>
          <w:rFonts w:ascii="Times New Roman" w:hAnsi="Times New Roman" w:cs="Times New Roman"/>
          <w:sz w:val="20"/>
          <w:szCs w:val="20"/>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1C4010" w:rsidRPr="00AD0756"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w:t>
      </w:r>
      <w:proofErr w:type="gramStart"/>
      <w:r w:rsidRPr="00AD0756">
        <w:rPr>
          <w:rFonts w:ascii="Times New Roman" w:eastAsia="Times New Roman" w:hAnsi="Times New Roman" w:cs="Times New Roman"/>
          <w:sz w:val="20"/>
          <w:szCs w:val="20"/>
          <w:lang w:eastAsia="ru-RU"/>
        </w:rPr>
        <w:t>документа</w:t>
      </w:r>
      <w:proofErr w:type="gramEnd"/>
      <w:r w:rsidRPr="00AD0756">
        <w:rPr>
          <w:rFonts w:ascii="Times New Roman" w:eastAsia="Times New Roman" w:hAnsi="Times New Roman" w:cs="Times New Roman"/>
          <w:sz w:val="20"/>
          <w:szCs w:val="20"/>
          <w:lang w:eastAsia="ru-RU"/>
        </w:rPr>
        <w:t xml:space="preserve"> удостоверяющего личность, а при обращении представителя также документа, подтверждающего полномочия представителя.</w:t>
      </w:r>
    </w:p>
    <w:p w:rsidR="001C4010" w:rsidRPr="00AD0756"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В случае невозможности информирования специалист Органа, МФЦ, ответственный за выдачу результата предоставления услуги, направляет </w:t>
      </w:r>
      <w:proofErr w:type="gramStart"/>
      <w:r w:rsidRPr="00AD0756">
        <w:rPr>
          <w:rFonts w:ascii="Times New Roman" w:eastAsia="Times New Roman" w:hAnsi="Times New Roman" w:cs="Times New Roman"/>
          <w:sz w:val="20"/>
          <w:szCs w:val="20"/>
          <w:lang w:eastAsia="ru-RU"/>
        </w:rPr>
        <w:t>заявителю  Решение</w:t>
      </w:r>
      <w:proofErr w:type="gramEnd"/>
      <w:r w:rsidRPr="00AD0756">
        <w:rPr>
          <w:rFonts w:ascii="Times New Roman" w:eastAsia="Times New Roman" w:hAnsi="Times New Roman" w:cs="Times New Roman"/>
          <w:sz w:val="20"/>
          <w:szCs w:val="20"/>
          <w:lang w:eastAsia="ru-RU"/>
        </w:rPr>
        <w:t xml:space="preserve"> через организацию почтовой связи заказным письмом с уведомлением.</w:t>
      </w:r>
    </w:p>
    <w:p w:rsidR="001C4010" w:rsidRPr="00AD0756"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3.18.1. </w:t>
      </w:r>
      <w:r w:rsidRPr="00AD0756">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1C4010" w:rsidRPr="00AD0756" w:rsidRDefault="001C4010"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3.18.2. Максимальный срок исполнения административной процедуры составляет 2 календарных дня со дня поступления Решения сотруднику Органа, МФЦ,</w:t>
      </w:r>
      <w:r w:rsidRPr="00AD0756">
        <w:rPr>
          <w:rFonts w:ascii="Times New Roman" w:eastAsia="Times New Roman" w:hAnsi="Times New Roman" w:cs="Times New Roman"/>
          <w:i/>
          <w:iCs/>
          <w:sz w:val="20"/>
          <w:szCs w:val="20"/>
          <w:lang w:eastAsia="ru-RU"/>
        </w:rPr>
        <w:t> </w:t>
      </w:r>
      <w:r w:rsidRPr="00AD0756">
        <w:rPr>
          <w:rFonts w:ascii="Times New Roman" w:eastAsia="Times New Roman" w:hAnsi="Times New Roman" w:cs="Times New Roman"/>
          <w:sz w:val="20"/>
          <w:szCs w:val="20"/>
          <w:lang w:eastAsia="ru-RU"/>
        </w:rPr>
        <w:t>ответственному за его выдачу. </w:t>
      </w:r>
    </w:p>
    <w:p w:rsidR="001C4010" w:rsidRPr="00AD0756" w:rsidRDefault="001C4010"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AD0756">
        <w:rPr>
          <w:rFonts w:ascii="Times New Roman" w:eastAsia="Calibri" w:hAnsi="Times New Roman" w:cs="Times New Roman"/>
          <w:sz w:val="20"/>
          <w:szCs w:val="20"/>
          <w:lang w:eastAsia="ru-RU"/>
        </w:rPr>
        <w:t>Решения.</w:t>
      </w:r>
    </w:p>
    <w:p w:rsidR="001C4010" w:rsidRPr="00AD0756" w:rsidRDefault="001C4010" w:rsidP="00742F07">
      <w:pPr>
        <w:widowControl w:val="0"/>
        <w:autoSpaceDE w:val="0"/>
        <w:autoSpaceDN w:val="0"/>
        <w:adjustRightInd w:val="0"/>
        <w:spacing w:after="0" w:line="240" w:lineRule="auto"/>
        <w:ind w:firstLine="709"/>
        <w:jc w:val="both"/>
        <w:outlineLvl w:val="1"/>
        <w:rPr>
          <w:rFonts w:ascii="Times New Roman" w:hAnsi="Times New Roman"/>
          <w:sz w:val="20"/>
          <w:szCs w:val="20"/>
        </w:rPr>
      </w:pPr>
      <w:r w:rsidRPr="00AD0756">
        <w:rPr>
          <w:rFonts w:ascii="Times New Roman" w:hAnsi="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A1115E" w:rsidRPr="00AD0756" w:rsidRDefault="00742F07" w:rsidP="00742F07">
      <w:pPr>
        <w:pStyle w:val="af0"/>
        <w:jc w:val="both"/>
        <w:rPr>
          <w:rFonts w:ascii="Times New Roman" w:hAnsi="Times New Roman" w:cs="Times New Roman"/>
          <w:sz w:val="20"/>
          <w:szCs w:val="20"/>
        </w:rPr>
      </w:pPr>
      <w:r w:rsidRPr="00AD0756">
        <w:rPr>
          <w:rFonts w:ascii="Times New Roman" w:hAnsi="Times New Roman" w:cs="Times New Roman"/>
          <w:sz w:val="20"/>
          <w:szCs w:val="20"/>
        </w:rPr>
        <w:t xml:space="preserve">         </w:t>
      </w:r>
      <w:r w:rsidR="001C4010" w:rsidRPr="00AD0756">
        <w:rPr>
          <w:rFonts w:ascii="Times New Roman" w:hAnsi="Times New Roman" w:cs="Times New Roman"/>
          <w:sz w:val="20"/>
          <w:szCs w:val="20"/>
        </w:rPr>
        <w:t xml:space="preserve"> 3.18.4. Иных действий, необходимых для предоставления муниципальной услуги, нет.</w:t>
      </w:r>
    </w:p>
    <w:p w:rsidR="00742F07" w:rsidRPr="00AD0756" w:rsidRDefault="00742F07" w:rsidP="00742F07">
      <w:pPr>
        <w:pStyle w:val="af0"/>
        <w:jc w:val="both"/>
        <w:rPr>
          <w:rFonts w:ascii="Times New Roman" w:hAnsi="Times New Roman"/>
          <w:i/>
          <w:sz w:val="20"/>
          <w:szCs w:val="20"/>
        </w:rPr>
      </w:pPr>
    </w:p>
    <w:p w:rsidR="00A1115E" w:rsidRPr="00AD0756" w:rsidRDefault="00742F07" w:rsidP="00742F07">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D0756">
        <w:rPr>
          <w:rFonts w:ascii="Times New Roman" w:eastAsiaTheme="minorEastAsia"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742F07" w:rsidRPr="00AD0756" w:rsidRDefault="00742F07" w:rsidP="00A1115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Times New Roman" w:hAnsi="Times New Roman" w:cs="Times New Roman"/>
          <w:sz w:val="20"/>
          <w:szCs w:val="20"/>
          <w:lang w:eastAsia="ru-RU"/>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AD0756">
        <w:rPr>
          <w:rFonts w:ascii="Times New Roman" w:eastAsia="Calibri" w:hAnsi="Times New Roman" w:cs="Times New Roman"/>
          <w:sz w:val="20"/>
          <w:szCs w:val="20"/>
        </w:rPr>
        <w:t>Орган</w:t>
      </w:r>
      <w:r w:rsidRPr="00AD0756">
        <w:rPr>
          <w:rFonts w:ascii="Times New Roman" w:eastAsia="Times New Roman" w:hAnsi="Times New Roman" w:cs="Times New Roman"/>
          <w:sz w:val="20"/>
          <w:szCs w:val="20"/>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AD0756">
        <w:rPr>
          <w:rFonts w:ascii="Times New Roman" w:eastAsia="Calibri" w:hAnsi="Times New Roman" w:cs="Times New Roman"/>
          <w:sz w:val="20"/>
          <w:szCs w:val="20"/>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42F07" w:rsidRPr="00AD0756" w:rsidRDefault="00742F07" w:rsidP="00742F07">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742F07" w:rsidRPr="00AD0756" w:rsidRDefault="00742F07" w:rsidP="00742F07">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3.19.3.</w:t>
      </w:r>
      <w:r w:rsidR="00AD0513" w:rsidRPr="00AD0756">
        <w:rPr>
          <w:rFonts w:ascii="Times New Roman" w:eastAsia="Times New Roman" w:hAnsi="Times New Roman" w:cs="Times New Roman"/>
          <w:sz w:val="20"/>
          <w:szCs w:val="20"/>
          <w:lang w:eastAsia="ru-RU"/>
        </w:rPr>
        <w:t xml:space="preserve"> </w:t>
      </w:r>
      <w:r w:rsidRPr="00AD0756">
        <w:rPr>
          <w:rFonts w:ascii="Times New Roman" w:eastAsia="Times New Roman" w:hAnsi="Times New Roman" w:cs="Times New Roman"/>
          <w:sz w:val="20"/>
          <w:szCs w:val="20"/>
          <w:lang w:eastAsia="ru-RU"/>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принимает решение об исправлении опечаток и (или) ошибок, </w:t>
      </w:r>
      <w:r w:rsidRPr="00AD0756">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AD0756">
        <w:rPr>
          <w:rFonts w:ascii="Times New Roman" w:eastAsia="Times New Roman" w:hAnsi="Times New Roman" w:cs="Times New Roman"/>
          <w:sz w:val="20"/>
          <w:szCs w:val="20"/>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42F07" w:rsidRPr="00AD0756" w:rsidRDefault="00742F07" w:rsidP="00742F07">
      <w:pPr>
        <w:numPr>
          <w:ilvl w:val="0"/>
          <w:numId w:val="17"/>
        </w:numPr>
        <w:spacing w:after="0" w:line="240" w:lineRule="auto"/>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принимает решение об отсутствии необходимости исправления опечаток и (или) ошибок, </w:t>
      </w:r>
      <w:r w:rsidRPr="00AD0756">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AD0756">
        <w:rPr>
          <w:rFonts w:ascii="Times New Roman" w:eastAsia="Times New Roman" w:hAnsi="Times New Roman" w:cs="Times New Roman"/>
          <w:sz w:val="20"/>
          <w:szCs w:val="20"/>
          <w:lang w:eastAsia="ru-RU"/>
        </w:rPr>
        <w:t xml:space="preserve"> и готовит мотивированный отказ в исправлении </w:t>
      </w:r>
      <w:r w:rsidRPr="00AD0756">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AD0756">
        <w:rPr>
          <w:rFonts w:ascii="Times New Roman" w:eastAsia="Times New Roman" w:hAnsi="Times New Roman" w:cs="Times New Roman"/>
          <w:sz w:val="20"/>
          <w:szCs w:val="20"/>
          <w:lang w:eastAsia="ru-RU"/>
        </w:rPr>
        <w:t>.</w:t>
      </w:r>
    </w:p>
    <w:p w:rsidR="00742F07" w:rsidRPr="00AD0756" w:rsidRDefault="00742F07" w:rsidP="00742F07">
      <w:pPr>
        <w:spacing w:after="0" w:line="240" w:lineRule="auto"/>
        <w:ind w:firstLine="709"/>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AD0756">
        <w:rPr>
          <w:rFonts w:ascii="Times New Roman" w:eastAsia="Calibri" w:hAnsi="Times New Roman" w:cs="Times New Roman"/>
          <w:sz w:val="20"/>
          <w:szCs w:val="20"/>
        </w:rPr>
        <w:t>, допущенных в документах, выданных в результате предоставления муниципальной услуги,</w:t>
      </w:r>
      <w:r w:rsidRPr="00AD0756">
        <w:rPr>
          <w:rFonts w:ascii="Times New Roman" w:eastAsia="Times New Roman" w:hAnsi="Times New Roman" w:cs="Times New Roman"/>
          <w:sz w:val="20"/>
          <w:szCs w:val="20"/>
          <w:lang w:eastAsia="ru-RU"/>
        </w:rPr>
        <w:t xml:space="preserve"> не допускается:</w:t>
      </w:r>
    </w:p>
    <w:p w:rsidR="00742F07" w:rsidRPr="00AD0756" w:rsidRDefault="00742F07" w:rsidP="00742F07">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742F07" w:rsidRPr="00AD0756" w:rsidRDefault="00742F07" w:rsidP="00742F07">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3.19.4. Критерием принятия решения</w:t>
      </w:r>
      <w:r w:rsidRPr="00AD0756">
        <w:rPr>
          <w:rFonts w:ascii="Times New Roman" w:eastAsia="Times New Roman" w:hAnsi="Times New Roman" w:cs="Times New Roman"/>
          <w:sz w:val="20"/>
          <w:szCs w:val="20"/>
          <w:lang w:eastAsia="ru-RU"/>
        </w:rPr>
        <w:t xml:space="preserve"> об исправлении опечаток и (или) ошибок </w:t>
      </w:r>
      <w:r w:rsidRPr="00AD0756">
        <w:rPr>
          <w:rFonts w:ascii="Times New Roman" w:eastAsia="Calibri" w:hAnsi="Times New Roman" w:cs="Times New Roman"/>
          <w:sz w:val="20"/>
          <w:szCs w:val="20"/>
          <w:lang w:eastAsia="ru-RU"/>
        </w:rPr>
        <w:t xml:space="preserve">является наличие </w:t>
      </w:r>
      <w:r w:rsidRPr="00AD0756">
        <w:rPr>
          <w:rFonts w:ascii="Times New Roman" w:eastAsia="Times New Roman" w:hAnsi="Times New Roman" w:cs="Times New Roman"/>
          <w:sz w:val="20"/>
          <w:szCs w:val="20"/>
          <w:lang w:eastAsia="ru-RU"/>
        </w:rPr>
        <w:t>опечаток и (или) ошибок, допущенных в документах, являющихся результатом предоставления муниципальной услуги</w:t>
      </w:r>
      <w:r w:rsidRPr="00AD0756">
        <w:rPr>
          <w:rFonts w:ascii="Times New Roman" w:eastAsia="Calibri" w:hAnsi="Times New Roman" w:cs="Times New Roman"/>
          <w:sz w:val="20"/>
          <w:szCs w:val="20"/>
          <w:lang w:eastAsia="ru-RU"/>
        </w:rPr>
        <w:t xml:space="preserve">. </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Calibri" w:hAnsi="Times New Roman" w:cs="Times New Roman"/>
          <w:sz w:val="20"/>
          <w:szCs w:val="20"/>
          <w:lang w:eastAsia="ru-RU"/>
        </w:rPr>
        <w:t xml:space="preserve">3.19.5. Максимальный срок исполнения административной процедуры составляет не более 5 календарных дней со дня </w:t>
      </w:r>
      <w:r w:rsidRPr="00AD0756">
        <w:rPr>
          <w:rFonts w:ascii="Times New Roman" w:eastAsia="Times New Roman" w:hAnsi="Times New Roman" w:cs="Times New Roman"/>
          <w:sz w:val="20"/>
          <w:szCs w:val="20"/>
          <w:lang w:eastAsia="ru-RU"/>
        </w:rPr>
        <w:t>поступления в Орган заявления об исправлении опечаток и (или) ошибок.</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3.19.6. Результатом процедуры является:</w:t>
      </w:r>
    </w:p>
    <w:p w:rsidR="00742F07" w:rsidRPr="00AD0756" w:rsidRDefault="00742F07" w:rsidP="00742F07">
      <w:pPr>
        <w:numPr>
          <w:ilvl w:val="0"/>
          <w:numId w:val="16"/>
        </w:numPr>
        <w:spacing w:after="0" w:line="240" w:lineRule="auto"/>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742F07" w:rsidRPr="00AD0756" w:rsidRDefault="00742F07" w:rsidP="00742F07">
      <w:pPr>
        <w:numPr>
          <w:ilvl w:val="0"/>
          <w:numId w:val="18"/>
        </w:numPr>
        <w:spacing w:after="0" w:line="240" w:lineRule="auto"/>
        <w:contextualSpacing/>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мотивированный отказ в исправлении </w:t>
      </w:r>
      <w:r w:rsidRPr="00AD0756">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AD0756">
        <w:rPr>
          <w:rFonts w:ascii="Times New Roman" w:eastAsia="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3.18 настоящего Регламента.</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r w:rsidRPr="00AD0756">
        <w:rPr>
          <w:rFonts w:ascii="Times New Roman" w:eastAsia="Times New Roman" w:hAnsi="Times New Roman"/>
          <w:sz w:val="20"/>
          <w:szCs w:val="20"/>
          <w:lang w:eastAsia="ru-RU"/>
        </w:rPr>
        <w:t xml:space="preserve"> специалистом ответственным за выдачу </w:t>
      </w:r>
      <w:r w:rsidRPr="00AD0756">
        <w:rPr>
          <w:rFonts w:ascii="Times New Roman" w:eastAsia="Times New Roman" w:hAnsi="Times New Roman"/>
          <w:sz w:val="20"/>
          <w:szCs w:val="20"/>
          <w:lang w:eastAsia="ru-RU"/>
        </w:rPr>
        <w:lastRenderedPageBreak/>
        <w:t>результата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BB2847" w:rsidRPr="00AD0756" w:rsidRDefault="00BB2847" w:rsidP="00BB2847">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r w:rsidRPr="00AD0756">
        <w:rPr>
          <w:rFonts w:ascii="Times New Roman" w:eastAsiaTheme="minorEastAsia" w:hAnsi="Times New Roman" w:cs="Times New Roman"/>
          <w:b/>
          <w:sz w:val="20"/>
          <w:szCs w:val="20"/>
          <w:lang w:eastAsia="ru-RU"/>
        </w:rPr>
        <w:t>Выдача дубликата документов, выданных в результате предоставления муниципальной услуги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 Заявитель вправе обратиться в Орган с заявлением о выдаче дубликата выданных в результате предоставления муниципальной услуги документов.</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лично;</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через организацию почтовой связи.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Прием и регистрация заявления о выдаче дубликата ошибок осуществляется в соответствии с пунктом 3.15 настоящего Административного регламента.</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3.20.3. По результатам рассмотрения заявления о выдаче дубликата специалист Органа в течение 2 рабочих дней со дня получения заявления:</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xml:space="preserve">- принимает решение об отказе в выдаче дубликата документов, выданных в результате предоставления муниципальной услуги, и готовит мотивированный отказ </w:t>
      </w:r>
      <w:proofErr w:type="gramStart"/>
      <w:r w:rsidRPr="00AD0756">
        <w:rPr>
          <w:rFonts w:ascii="Times New Roman" w:eastAsiaTheme="minorEastAsia" w:hAnsi="Times New Roman" w:cs="Times New Roman"/>
          <w:sz w:val="20"/>
          <w:szCs w:val="20"/>
          <w:lang w:eastAsia="ru-RU"/>
        </w:rPr>
        <w:t>в о</w:t>
      </w:r>
      <w:proofErr w:type="gramEnd"/>
      <w:r w:rsidRPr="00AD0756">
        <w:rPr>
          <w:rFonts w:ascii="Times New Roman" w:eastAsiaTheme="minorEastAsia" w:hAnsi="Times New Roman" w:cs="Times New Roman"/>
          <w:sz w:val="20"/>
          <w:szCs w:val="20"/>
          <w:lang w:eastAsia="ru-RU"/>
        </w:rPr>
        <w:t xml:space="preserve"> выдаче дубликата документов, выданных в результате предоставления муниципальной услуги.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3.20.6. Результатом процедуры является:</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дубликат документов, являющиеся результатом предоставления муниципальной услуги;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BB284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Выдача заявителю дубликата документа производится в порядке, установленном пунктом 3.18 настоящего Административного регламента.</w:t>
      </w:r>
    </w:p>
    <w:p w:rsidR="00742F07" w:rsidRPr="00AD0756" w:rsidRDefault="00BB2847" w:rsidP="00BB2847">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AD0756">
        <w:rPr>
          <w:rFonts w:ascii="Times New Roman" w:eastAsiaTheme="minorEastAsia" w:hAnsi="Times New Roman" w:cs="Times New Roman"/>
          <w:sz w:val="20"/>
          <w:szCs w:val="20"/>
          <w:lang w:eastAsia="ru-RU"/>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AD0756">
        <w:rPr>
          <w:rFonts w:ascii="Times New Roman" w:hAnsi="Times New Roman" w:cs="Times New Roman"/>
          <w:b/>
          <w:sz w:val="20"/>
          <w:szCs w:val="20"/>
        </w:rPr>
        <w:t>IV. Формы контроля за исполнением</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AD0756">
        <w:rPr>
          <w:rFonts w:ascii="Times New Roman" w:hAnsi="Times New Roman" w:cs="Times New Roman"/>
          <w:b/>
          <w:sz w:val="20"/>
          <w:szCs w:val="20"/>
        </w:rPr>
        <w:t>административного регламента</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spacing w:after="0" w:line="240" w:lineRule="auto"/>
        <w:jc w:val="center"/>
        <w:rPr>
          <w:rFonts w:ascii="Times New Roman" w:eastAsia="Times New Roman" w:hAnsi="Times New Roman" w:cs="Times New Roman"/>
          <w:sz w:val="20"/>
          <w:szCs w:val="20"/>
          <w:lang w:eastAsia="ru-RU"/>
        </w:rPr>
      </w:pPr>
      <w:bookmarkStart w:id="20" w:name="Par368"/>
      <w:bookmarkEnd w:id="20"/>
      <w:r w:rsidRPr="00AD0756">
        <w:rPr>
          <w:rFonts w:ascii="Times New Roman" w:eastAsia="Times New Roman" w:hAnsi="Times New Roman" w:cs="Times New Roman"/>
          <w:b/>
          <w:bCs/>
          <w:color w:val="000000"/>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D0756">
        <w:rPr>
          <w:rFonts w:ascii="Times New Roman" w:eastAsia="Times New Roman" w:hAnsi="Times New Roman" w:cs="Times New Roman"/>
          <w:color w:val="000000"/>
          <w:sz w:val="20"/>
          <w:szCs w:val="20"/>
          <w:lang w:eastAsia="ru-RU"/>
        </w:rPr>
        <w:t>, </w:t>
      </w:r>
      <w:r w:rsidRPr="00AD0756">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AD0756">
        <w:rPr>
          <w:rFonts w:ascii="Times New Roman" w:eastAsia="Times New Roman" w:hAnsi="Times New Roman" w:cs="Times New Roman"/>
          <w:sz w:val="20"/>
          <w:szCs w:val="20"/>
          <w:lang w:eastAsia="ru-RU"/>
        </w:rPr>
        <w:t xml:space="preserve">муниципальной </w:t>
      </w:r>
      <w:r w:rsidRPr="00AD0756">
        <w:rPr>
          <w:rFonts w:ascii="Times New Roman" w:hAnsi="Times New Roman" w:cs="Times New Roman"/>
          <w:sz w:val="20"/>
          <w:szCs w:val="20"/>
        </w:rPr>
        <w:t>услуги, осуществляет</w:t>
      </w:r>
      <w:r w:rsidR="004C72A5" w:rsidRPr="00AD0756">
        <w:rPr>
          <w:rFonts w:ascii="Times New Roman" w:hAnsi="Times New Roman" w:cs="Times New Roman"/>
          <w:sz w:val="20"/>
          <w:szCs w:val="20"/>
        </w:rPr>
        <w:t xml:space="preserve"> глава сельского поселения «</w:t>
      </w:r>
      <w:proofErr w:type="spellStart"/>
      <w:r w:rsidR="004C72A5" w:rsidRPr="00AD0756">
        <w:rPr>
          <w:rFonts w:ascii="Times New Roman" w:hAnsi="Times New Roman" w:cs="Times New Roman"/>
          <w:sz w:val="20"/>
          <w:szCs w:val="20"/>
        </w:rPr>
        <w:t>Визиндор</w:t>
      </w:r>
      <w:proofErr w:type="spellEnd"/>
      <w:r w:rsidR="004C72A5" w:rsidRPr="00AD0756">
        <w:rPr>
          <w:rFonts w:ascii="Times New Roman" w:hAnsi="Times New Roman" w:cs="Times New Roman"/>
          <w:sz w:val="20"/>
          <w:szCs w:val="20"/>
        </w:rPr>
        <w:t>»</w:t>
      </w:r>
      <w:r w:rsidRPr="00AD0756">
        <w:rPr>
          <w:rFonts w:ascii="Times New Roman" w:hAnsi="Times New Roman" w:cs="Times New Roman"/>
          <w:sz w:val="20"/>
          <w:szCs w:val="20"/>
        </w:rPr>
        <w:t xml:space="preserve">. </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4.2. </w:t>
      </w:r>
      <w:r w:rsidRPr="00AD0756">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Контроль за исполнением настоящего Административного регламента сотрудниками МФЦ осуществляется руководителем МФЦ.</w:t>
      </w:r>
    </w:p>
    <w:p w:rsidR="00742F07" w:rsidRPr="00AD0756" w:rsidRDefault="00742F07" w:rsidP="00742F07">
      <w:pPr>
        <w:widowControl w:val="0"/>
        <w:autoSpaceDE w:val="0"/>
        <w:autoSpaceDN w:val="0"/>
        <w:adjustRightInd w:val="0"/>
        <w:spacing w:after="0" w:line="240" w:lineRule="auto"/>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bookmarkStart w:id="21" w:name="Par377"/>
      <w:bookmarkEnd w:id="21"/>
      <w:r w:rsidRPr="00AD0756">
        <w:rPr>
          <w:rFonts w:ascii="Times New Roman" w:eastAsia="Times New Roman" w:hAnsi="Times New Roman" w:cs="Times New Roman"/>
          <w:b/>
          <w:sz w:val="20"/>
          <w:szCs w:val="20"/>
          <w:lang w:eastAsia="ru-RU"/>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4.3. Контроль полноты и качества предоставления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осуществляется путем проведения плановых и внеплановых проверок.</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три года.</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AD0756">
        <w:rPr>
          <w:rFonts w:ascii="Times New Roman"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 xml:space="preserve">4.6. Должностные лица, ответственные за предоставление </w:t>
      </w:r>
      <w:r w:rsidRPr="00AD0756">
        <w:rPr>
          <w:rFonts w:ascii="Times New Roman" w:eastAsia="Times New Roman" w:hAnsi="Times New Roman" w:cs="Times New Roman"/>
          <w:sz w:val="20"/>
          <w:szCs w:val="20"/>
          <w:lang w:eastAsia="ru-RU"/>
        </w:rPr>
        <w:t>муниципальной</w:t>
      </w:r>
      <w:r w:rsidRPr="00AD0756">
        <w:rPr>
          <w:rFonts w:ascii="Times New Roman" w:hAnsi="Times New Roman" w:cs="Times New Roman"/>
          <w:sz w:val="20"/>
          <w:szCs w:val="20"/>
        </w:rPr>
        <w:t xml:space="preserve"> услуги, несут</w:t>
      </w:r>
      <w:r w:rsidRPr="00AD0756">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742F07" w:rsidRPr="00AD0756"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742F07" w:rsidRPr="00AD0756"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742F07" w:rsidRPr="00AD0756"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42F07" w:rsidRPr="00AD0756" w:rsidRDefault="00742F07" w:rsidP="00742F07">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42F07" w:rsidRPr="00AD0756" w:rsidRDefault="00742F07" w:rsidP="00742F07">
      <w:pPr>
        <w:widowControl w:val="0"/>
        <w:autoSpaceDE w:val="0"/>
        <w:autoSpaceDN w:val="0"/>
        <w:adjustRightInd w:val="0"/>
        <w:spacing w:after="0" w:line="240" w:lineRule="auto"/>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23" w:name="Par394"/>
      <w:bookmarkEnd w:id="23"/>
      <w:r w:rsidRPr="00AD0756">
        <w:rPr>
          <w:rFonts w:ascii="Times New Roman" w:hAnsi="Times New Roman" w:cs="Times New Roman"/>
          <w:b/>
          <w:sz w:val="20"/>
          <w:szCs w:val="20"/>
        </w:rPr>
        <w:t>Положения, характеризующие требования к порядку и формам</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AD0756">
        <w:rPr>
          <w:rFonts w:ascii="Times New Roman" w:hAnsi="Times New Roman" w:cs="Times New Roman"/>
          <w:b/>
          <w:sz w:val="20"/>
          <w:szCs w:val="20"/>
        </w:rPr>
        <w:t xml:space="preserve">контроля за предоставлением </w:t>
      </w:r>
      <w:r w:rsidRPr="00AD0756">
        <w:rPr>
          <w:rFonts w:ascii="Times New Roman" w:eastAsia="Times New Roman" w:hAnsi="Times New Roman" w:cs="Times New Roman"/>
          <w:b/>
          <w:sz w:val="20"/>
          <w:szCs w:val="20"/>
          <w:lang w:eastAsia="ru-RU"/>
        </w:rPr>
        <w:t>муниципальной</w:t>
      </w:r>
      <w:r w:rsidRPr="00AD0756">
        <w:rPr>
          <w:rFonts w:ascii="Times New Roman" w:hAnsi="Times New Roman" w:cs="Times New Roman"/>
          <w:b/>
          <w:sz w:val="20"/>
          <w:szCs w:val="20"/>
        </w:rPr>
        <w:t xml:space="preserve"> услуги</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AD0756">
        <w:rPr>
          <w:rFonts w:ascii="Times New Roman" w:hAnsi="Times New Roman" w:cs="Times New Roman"/>
          <w:b/>
          <w:sz w:val="20"/>
          <w:szCs w:val="20"/>
        </w:rPr>
        <w:t>со стороны граждан, их объединений и организаций</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hAnsi="Times New Roman" w:cs="Times New Roman"/>
          <w:sz w:val="20"/>
          <w:szCs w:val="20"/>
        </w:rPr>
        <w:t xml:space="preserve">4.7. </w:t>
      </w:r>
      <w:r w:rsidRPr="00AD0756">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AD0756">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0"/>
          <w:szCs w:val="20"/>
          <w:lang w:eastAsia="ru-RU"/>
        </w:rPr>
      </w:pPr>
      <w:bookmarkStart w:id="24" w:name="Par402"/>
      <w:bookmarkEnd w:id="24"/>
      <w:r w:rsidRPr="00AD0756">
        <w:rPr>
          <w:rFonts w:ascii="Times New Roman" w:eastAsia="Times New Roman" w:hAnsi="Times New Roman" w:cs="Times New Roman"/>
          <w:b/>
          <w:sz w:val="20"/>
          <w:szCs w:val="20"/>
          <w:lang w:val="en-US" w:eastAsia="ru-RU"/>
        </w:rPr>
        <w:t>V</w:t>
      </w:r>
      <w:r w:rsidRPr="00AD0756">
        <w:rPr>
          <w:rFonts w:ascii="Times New Roman" w:eastAsia="Times New Roman" w:hAnsi="Times New Roman" w:cs="Times New Roman"/>
          <w:b/>
          <w:sz w:val="20"/>
          <w:szCs w:val="20"/>
          <w:lang w:eastAsia="ru-RU"/>
        </w:rPr>
        <w:t xml:space="preserve">. </w:t>
      </w:r>
      <w:r w:rsidRPr="00AD0756">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w:t>
      </w:r>
      <w:r w:rsidR="00871EA8" w:rsidRPr="00AD0756">
        <w:rPr>
          <w:rFonts w:ascii="Times New Roman" w:eastAsia="Times New Roman" w:hAnsi="Times New Roman" w:cs="Times New Roman"/>
          <w:b/>
          <w:bCs/>
          <w:sz w:val="20"/>
          <w:szCs w:val="20"/>
          <w:lang w:eastAsia="ru-RU"/>
        </w:rPr>
        <w:t xml:space="preserve"> </w:t>
      </w:r>
      <w:r w:rsidRPr="00AD0756">
        <w:rPr>
          <w:rFonts w:ascii="Times New Roman" w:eastAsia="Times New Roman" w:hAnsi="Times New Roman" w:cs="Times New Roman"/>
          <w:b/>
          <w:bCs/>
          <w:sz w:val="20"/>
          <w:szCs w:val="20"/>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742F07" w:rsidRPr="00AD0756" w:rsidRDefault="00742F07" w:rsidP="00742F07">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742F07" w:rsidRPr="00AD0756" w:rsidRDefault="00BB2847" w:rsidP="00871EA8">
      <w:pPr>
        <w:autoSpaceDE w:val="0"/>
        <w:autoSpaceDN w:val="0"/>
        <w:adjustRightInd w:val="0"/>
        <w:spacing w:after="0" w:line="240" w:lineRule="auto"/>
        <w:ind w:firstLine="708"/>
        <w:jc w:val="both"/>
        <w:outlineLvl w:val="1"/>
        <w:rPr>
          <w:rFonts w:ascii="Times New Roman" w:hAnsi="Times New Roman" w:cs="Times New Roman"/>
          <w:sz w:val="20"/>
          <w:szCs w:val="20"/>
        </w:rPr>
      </w:pPr>
      <w:r w:rsidRPr="00AD0756">
        <w:rPr>
          <w:rFonts w:ascii="Times New Roman" w:hAnsi="Times New Roman" w:cs="Times New Roman"/>
          <w:sz w:val="20"/>
          <w:szCs w:val="20"/>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B2847" w:rsidRPr="00AD0756" w:rsidRDefault="00BB2847" w:rsidP="00742F07">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742F07" w:rsidRPr="00AD0756" w:rsidRDefault="00742F07" w:rsidP="00742F07">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D0756">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AD0756">
        <w:rPr>
          <w:rFonts w:ascii="Times New Roman" w:eastAsia="Times New Roman" w:hAnsi="Times New Roman" w:cs="Times New Roman"/>
          <w:b/>
          <w:bCs/>
          <w:sz w:val="20"/>
          <w:szCs w:val="20"/>
          <w:lang w:eastAsia="ru-RU"/>
        </w:rPr>
        <w:t>«Об организации предоставления государственных и муниципальных услуг»</w:t>
      </w:r>
      <w:r w:rsidRPr="00AD0756">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742F07" w:rsidRPr="00AD0756" w:rsidRDefault="00742F07" w:rsidP="00742F0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Организации, указанные в части 1.1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00871EA8" w:rsidRPr="00AD0756">
        <w:rPr>
          <w:rFonts w:ascii="Times New Roman" w:hAnsi="Times New Roman" w:cs="Times New Roman"/>
          <w:bCs/>
          <w:sz w:val="20"/>
          <w:szCs w:val="20"/>
          <w:lang w:eastAsia="ru-RU"/>
        </w:rPr>
        <w:t xml:space="preserve"> </w:t>
      </w:r>
      <w:r w:rsidRPr="00AD0756">
        <w:rPr>
          <w:rFonts w:ascii="Times New Roman" w:hAnsi="Times New Roman" w:cs="Times New Roman"/>
          <w:sz w:val="20"/>
          <w:szCs w:val="20"/>
          <w:lang w:eastAsia="ru-RU"/>
        </w:rPr>
        <w:t>в Республике Коми отсутствуют.</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Предмет жалобы</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5.2. Заявитель может обратиться с жалобой, в том числе в следующих случаях:</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3) требование у заявителя </w:t>
      </w:r>
      <w:r w:rsidRPr="00AD0756">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AD0756">
        <w:rPr>
          <w:rFonts w:ascii="Times New Roman" w:hAnsi="Times New Roman" w:cs="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 xml:space="preserve">; </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7) отказ Органа, его должностного лица,</w:t>
      </w:r>
      <w:r w:rsidR="00E562D1" w:rsidRPr="00AD0756">
        <w:rPr>
          <w:rFonts w:ascii="Times New Roman" w:hAnsi="Times New Roman" w:cs="Times New Roman"/>
          <w:sz w:val="20"/>
          <w:szCs w:val="20"/>
          <w:lang w:eastAsia="ru-RU"/>
        </w:rPr>
        <w:t xml:space="preserve"> </w:t>
      </w:r>
      <w:r w:rsidRPr="00AD0756">
        <w:rPr>
          <w:rFonts w:ascii="Times New Roman" w:hAnsi="Times New Roman" w:cs="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 xml:space="preserve">, или их работников в исправлении </w:t>
      </w:r>
      <w:proofErr w:type="gramStart"/>
      <w:r w:rsidRPr="00AD0756">
        <w:rPr>
          <w:rFonts w:ascii="Times New Roman" w:hAnsi="Times New Roman" w:cs="Times New Roman"/>
          <w:sz w:val="20"/>
          <w:szCs w:val="20"/>
          <w:lang w:eastAsia="ru-RU"/>
        </w:rPr>
        <w:t>допущенных  ими</w:t>
      </w:r>
      <w:proofErr w:type="gramEnd"/>
      <w:r w:rsidRPr="00AD0756">
        <w:rPr>
          <w:rFonts w:ascii="Times New Roman" w:hAnsi="Times New Roman" w:cs="Times New Roman"/>
          <w:sz w:val="20"/>
          <w:szCs w:val="20"/>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241F7C" w:rsidRPr="00AD0756">
        <w:rPr>
          <w:rFonts w:ascii="Times New Roman" w:hAnsi="Times New Roman" w:cs="Times New Roman"/>
          <w:sz w:val="20"/>
          <w:szCs w:val="20"/>
          <w:lang w:eastAsia="ru-RU"/>
        </w:rPr>
        <w:t xml:space="preserve"> </w:t>
      </w:r>
      <w:r w:rsidRPr="00AD0756">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AD0756">
        <w:rPr>
          <w:rFonts w:ascii="Times New Roman" w:hAnsi="Times New Roman" w:cs="Times New Roman"/>
          <w:bCs/>
          <w:sz w:val="20"/>
          <w:szCs w:val="20"/>
          <w:lang w:eastAsia="ru-RU"/>
        </w:rPr>
        <w:t xml:space="preserve">«Об организации предоставления государственных и муниципальных </w:t>
      </w:r>
      <w:r w:rsidRPr="00AD0756">
        <w:rPr>
          <w:rFonts w:ascii="Times New Roman" w:hAnsi="Times New Roman" w:cs="Times New Roman"/>
          <w:bCs/>
          <w:sz w:val="20"/>
          <w:szCs w:val="20"/>
          <w:lang w:eastAsia="ru-RU"/>
        </w:rPr>
        <w:lastRenderedPageBreak/>
        <w:t>услуг»</w:t>
      </w:r>
      <w:r w:rsidRPr="00AD0756">
        <w:rPr>
          <w:rFonts w:ascii="Times New Roman" w:hAnsi="Times New Roman" w:cs="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AD0756">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AD0756">
        <w:rPr>
          <w:rFonts w:ascii="Times New Roman"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AD0756">
        <w:rPr>
          <w:rFonts w:ascii="Times New Roman" w:hAnsi="Times New Roman" w:cs="Times New Roman"/>
          <w:b/>
          <w:bCs/>
          <w:sz w:val="20"/>
          <w:szCs w:val="20"/>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lang w:eastAsia="ru-RU"/>
        </w:rPr>
        <w:t xml:space="preserve">5.3. </w:t>
      </w:r>
      <w:r w:rsidRPr="00AD0756">
        <w:rPr>
          <w:rFonts w:ascii="Times New Roman" w:hAnsi="Times New Roman" w:cs="Times New Roman"/>
          <w:sz w:val="20"/>
          <w:szCs w:val="20"/>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Прием жалоб в письменной форме осуществляется Министерством в месте его фактического нахождения.</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 xml:space="preserve">Жалобы на решения и действия (бездействие) </w:t>
      </w:r>
      <w:proofErr w:type="gramStart"/>
      <w:r w:rsidR="00FD2F98" w:rsidRPr="00AD0756">
        <w:rPr>
          <w:rFonts w:ascii="Times New Roman" w:hAnsi="Times New Roman" w:cs="Times New Roman"/>
          <w:sz w:val="20"/>
          <w:szCs w:val="20"/>
        </w:rPr>
        <w:t>главы</w:t>
      </w:r>
      <w:r w:rsidRPr="00AD0756">
        <w:rPr>
          <w:rFonts w:ascii="Times New Roman" w:hAnsi="Times New Roman" w:cs="Times New Roman"/>
          <w:sz w:val="20"/>
          <w:szCs w:val="20"/>
        </w:rPr>
        <w:t xml:space="preserve">  </w:t>
      </w:r>
      <w:r w:rsidR="00241F7C" w:rsidRPr="00AD0756">
        <w:rPr>
          <w:rFonts w:ascii="Times New Roman" w:hAnsi="Times New Roman" w:cs="Times New Roman"/>
          <w:sz w:val="20"/>
          <w:szCs w:val="20"/>
        </w:rPr>
        <w:t>сельского</w:t>
      </w:r>
      <w:proofErr w:type="gramEnd"/>
      <w:r w:rsidR="00241F7C" w:rsidRPr="00AD0756">
        <w:rPr>
          <w:rFonts w:ascii="Times New Roman" w:hAnsi="Times New Roman" w:cs="Times New Roman"/>
          <w:sz w:val="20"/>
          <w:szCs w:val="20"/>
        </w:rPr>
        <w:t xml:space="preserve"> поселения «</w:t>
      </w:r>
      <w:proofErr w:type="spellStart"/>
      <w:r w:rsidR="00241F7C" w:rsidRPr="00AD0756">
        <w:rPr>
          <w:rFonts w:ascii="Times New Roman" w:hAnsi="Times New Roman" w:cs="Times New Roman"/>
          <w:sz w:val="20"/>
          <w:szCs w:val="20"/>
        </w:rPr>
        <w:t>Визин</w:t>
      </w:r>
      <w:r w:rsidR="00FD2F98" w:rsidRPr="00AD0756">
        <w:rPr>
          <w:rFonts w:ascii="Times New Roman" w:hAnsi="Times New Roman" w:cs="Times New Roman"/>
          <w:sz w:val="20"/>
          <w:szCs w:val="20"/>
        </w:rPr>
        <w:t>дор</w:t>
      </w:r>
      <w:proofErr w:type="spellEnd"/>
      <w:r w:rsidR="00241F7C" w:rsidRPr="00AD0756">
        <w:rPr>
          <w:rFonts w:ascii="Times New Roman" w:hAnsi="Times New Roman" w:cs="Times New Roman"/>
          <w:sz w:val="20"/>
          <w:szCs w:val="20"/>
        </w:rPr>
        <w:t>»</w:t>
      </w:r>
      <w:r w:rsidRPr="00AD0756">
        <w:rPr>
          <w:rFonts w:ascii="Times New Roman" w:hAnsi="Times New Roman" w:cs="Times New Roman"/>
          <w:sz w:val="20"/>
          <w:szCs w:val="20"/>
        </w:rPr>
        <w:t xml:space="preserve">, в виду отсутствия вышестоящего органа, рассматриваются непосредственно </w:t>
      </w:r>
      <w:r w:rsidR="004C72A5" w:rsidRPr="00AD0756">
        <w:rPr>
          <w:rFonts w:ascii="Times New Roman" w:hAnsi="Times New Roman" w:cs="Times New Roman"/>
          <w:sz w:val="20"/>
          <w:szCs w:val="20"/>
        </w:rPr>
        <w:t>главой</w:t>
      </w:r>
      <w:r w:rsidRPr="00AD0756">
        <w:rPr>
          <w:rFonts w:ascii="Times New Roman" w:hAnsi="Times New Roman" w:cs="Times New Roman"/>
          <w:sz w:val="20"/>
          <w:szCs w:val="20"/>
        </w:rPr>
        <w:t xml:space="preserve"> </w:t>
      </w:r>
      <w:r w:rsidR="00241F7C" w:rsidRPr="00AD0756">
        <w:rPr>
          <w:rFonts w:ascii="Times New Roman" w:hAnsi="Times New Roman" w:cs="Times New Roman"/>
          <w:sz w:val="20"/>
          <w:szCs w:val="20"/>
        </w:rPr>
        <w:t>сельского поселения «</w:t>
      </w:r>
      <w:proofErr w:type="spellStart"/>
      <w:r w:rsidR="00241F7C" w:rsidRPr="00AD0756">
        <w:rPr>
          <w:rFonts w:ascii="Times New Roman" w:hAnsi="Times New Roman" w:cs="Times New Roman"/>
          <w:sz w:val="20"/>
          <w:szCs w:val="20"/>
        </w:rPr>
        <w:t>Визин</w:t>
      </w:r>
      <w:r w:rsidR="00FD2F98" w:rsidRPr="00AD0756">
        <w:rPr>
          <w:rFonts w:ascii="Times New Roman" w:hAnsi="Times New Roman" w:cs="Times New Roman"/>
          <w:sz w:val="20"/>
          <w:szCs w:val="20"/>
        </w:rPr>
        <w:t>дор</w:t>
      </w:r>
      <w:proofErr w:type="spellEnd"/>
      <w:r w:rsidR="00241F7C" w:rsidRPr="00AD0756">
        <w:rPr>
          <w:rFonts w:ascii="Times New Roman" w:hAnsi="Times New Roman" w:cs="Times New Roman"/>
          <w:sz w:val="20"/>
          <w:szCs w:val="20"/>
        </w:rPr>
        <w:t>»</w:t>
      </w:r>
      <w:r w:rsidRPr="00AD0756">
        <w:rPr>
          <w:rFonts w:ascii="Times New Roman" w:hAnsi="Times New Roman" w:cs="Times New Roman"/>
          <w:sz w:val="20"/>
          <w:szCs w:val="20"/>
        </w:rPr>
        <w:t>.</w:t>
      </w: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AD0756">
        <w:rPr>
          <w:rFonts w:ascii="Times New Roman" w:hAnsi="Times New Roman" w:cs="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Порядок подачи и рассмотрения жалобы</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AD0756">
        <w:rPr>
          <w:rFonts w:ascii="Times New Roman" w:hAnsi="Times New Roman" w:cs="Times New Roman"/>
          <w:sz w:val="20"/>
          <w:szCs w:val="20"/>
          <w:lang w:eastAsia="ru-RU"/>
        </w:rPr>
        <w:t xml:space="preserve">5.4. </w:t>
      </w:r>
      <w:r w:rsidRPr="00AD0756">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742F07" w:rsidRPr="00AD0756" w:rsidRDefault="00742F07" w:rsidP="00742F07">
      <w:pPr>
        <w:autoSpaceDE w:val="0"/>
        <w:autoSpaceDN w:val="0"/>
        <w:adjustRightInd w:val="0"/>
        <w:spacing w:after="0" w:line="240" w:lineRule="auto"/>
        <w:ind w:firstLine="540"/>
        <w:jc w:val="both"/>
        <w:rPr>
          <w:rFonts w:ascii="Times New Roman" w:eastAsia="Calibri" w:hAnsi="Times New Roman" w:cs="Times New Roman"/>
          <w:b/>
          <w:sz w:val="20"/>
          <w:szCs w:val="20"/>
        </w:rPr>
      </w:pPr>
      <w:r w:rsidRPr="00AD0756">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AD0756">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742F07" w:rsidRPr="00AD0756" w:rsidRDefault="00742F07" w:rsidP="00742F07">
      <w:pPr>
        <w:autoSpaceDE w:val="0"/>
        <w:autoSpaceDN w:val="0"/>
        <w:adjustRightInd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AD0756">
        <w:rPr>
          <w:rFonts w:ascii="Times New Roman" w:hAnsi="Times New Roman" w:cs="Times New Roman"/>
          <w:sz w:val="20"/>
          <w:szCs w:val="20"/>
          <w:lang w:eastAsia="ru-RU"/>
        </w:rPr>
        <w:t xml:space="preserve">5.5. </w:t>
      </w:r>
      <w:r w:rsidRPr="00AD0756">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742F07" w:rsidRPr="00AD0756" w:rsidRDefault="00742F07" w:rsidP="00742F07">
      <w:pPr>
        <w:autoSpaceDE w:val="0"/>
        <w:autoSpaceDN w:val="0"/>
        <w:adjustRightInd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ab/>
        <w:t>Ведение Журнала осуществляется по форме и в порядке, установленными правовым актом Органа, локальным актом МФЦ.</w:t>
      </w:r>
    </w:p>
    <w:p w:rsidR="00742F07" w:rsidRPr="00AD0756" w:rsidRDefault="00742F07" w:rsidP="00742F07">
      <w:pPr>
        <w:autoSpaceDE w:val="0"/>
        <w:autoSpaceDN w:val="0"/>
        <w:adjustRightInd w:val="0"/>
        <w:spacing w:after="0" w:line="240" w:lineRule="auto"/>
        <w:ind w:firstLine="540"/>
        <w:jc w:val="both"/>
        <w:rPr>
          <w:rFonts w:ascii="Times New Roman" w:hAnsi="Times New Roman" w:cs="Times New Roman"/>
          <w:sz w:val="20"/>
          <w:szCs w:val="20"/>
        </w:rPr>
      </w:pPr>
      <w:r w:rsidRPr="00AD0756">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42F07" w:rsidRPr="00AD0756" w:rsidRDefault="00742F07" w:rsidP="00742F07">
      <w:pPr>
        <w:autoSpaceDE w:val="0"/>
        <w:autoSpaceDN w:val="0"/>
        <w:adjustRightInd w:val="0"/>
        <w:spacing w:after="0" w:line="240" w:lineRule="auto"/>
        <w:jc w:val="both"/>
        <w:rPr>
          <w:rFonts w:ascii="Times New Roman" w:hAnsi="Times New Roman" w:cs="Times New Roman"/>
          <w:sz w:val="20"/>
          <w:szCs w:val="20"/>
        </w:rPr>
      </w:pPr>
      <w:r w:rsidRPr="00AD0756">
        <w:rPr>
          <w:rFonts w:ascii="Times New Roman" w:hAnsi="Times New Roman" w:cs="Times New Roman"/>
          <w:sz w:val="20"/>
          <w:szCs w:val="20"/>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5.6. Жалоба должна содержать:</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lastRenderedPageBreak/>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а) оформленная в соответствии с законодательством Российской Федерации доверенность (для физических лиц);</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место, дата и время приема жалобы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фамилия, имя, отчество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перечень принятых документов от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фамилия, имя, отчество специалиста, принявшего жалобу;</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срок рассмотрения жалобы в соответствии с настоящим административным регламентом.</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 xml:space="preserve">5.9.В случае если жалоба подана заявителем в Орган, МФЦ, </w:t>
      </w:r>
      <w:r w:rsidRPr="00AD0756">
        <w:rPr>
          <w:rFonts w:ascii="Times New Roman" w:eastAsia="Calibri" w:hAnsi="Times New Roman" w:cs="Times New Roman"/>
          <w:sz w:val="20"/>
          <w:szCs w:val="20"/>
          <w:lang w:eastAsia="ru-RU"/>
        </w:rPr>
        <w:t>в Министерство</w:t>
      </w:r>
      <w:r w:rsidRPr="00AD0756">
        <w:rPr>
          <w:rFonts w:ascii="Times New Roman" w:hAnsi="Times New Roman" w:cs="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AD0756">
        <w:rPr>
          <w:rFonts w:ascii="Times New Roman" w:eastAsia="Calibri" w:hAnsi="Times New Roman" w:cs="Times New Roman"/>
          <w:sz w:val="20"/>
          <w:szCs w:val="20"/>
          <w:lang w:eastAsia="ru-RU"/>
        </w:rPr>
        <w:t xml:space="preserve"> сотрудник Министерства</w:t>
      </w:r>
      <w:r w:rsidRPr="00AD0756">
        <w:rPr>
          <w:rFonts w:ascii="Times New Roman" w:hAnsi="Times New Roman" w:cs="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Должностное лицо назначается распоряжением администрации </w:t>
      </w:r>
      <w:r w:rsidR="00620023">
        <w:rPr>
          <w:rFonts w:ascii="Times New Roman" w:eastAsia="Calibri" w:hAnsi="Times New Roman" w:cs="Times New Roman"/>
          <w:sz w:val="20"/>
          <w:szCs w:val="20"/>
          <w:lang w:eastAsia="ru-RU"/>
        </w:rPr>
        <w:t>сельского поселения «</w:t>
      </w:r>
      <w:proofErr w:type="spellStart"/>
      <w:r w:rsidR="00620023">
        <w:rPr>
          <w:rFonts w:ascii="Times New Roman" w:eastAsia="Calibri" w:hAnsi="Times New Roman" w:cs="Times New Roman"/>
          <w:sz w:val="20"/>
          <w:szCs w:val="20"/>
          <w:lang w:eastAsia="ru-RU"/>
        </w:rPr>
        <w:t>Визиндор</w:t>
      </w:r>
      <w:proofErr w:type="spellEnd"/>
      <w:r w:rsidR="00241F7C" w:rsidRPr="00AD0756">
        <w:rPr>
          <w:rFonts w:ascii="Times New Roman" w:eastAsia="Calibri" w:hAnsi="Times New Roman" w:cs="Times New Roman"/>
          <w:sz w:val="20"/>
          <w:szCs w:val="20"/>
          <w:lang w:eastAsia="ru-RU"/>
        </w:rPr>
        <w:t>»</w:t>
      </w:r>
      <w:r w:rsidRPr="00AD0756">
        <w:rPr>
          <w:rFonts w:ascii="Times New Roman" w:eastAsia="Calibri" w:hAnsi="Times New Roman" w:cs="Times New Roman"/>
          <w:sz w:val="20"/>
          <w:szCs w:val="20"/>
          <w:lang w:eastAsia="ru-RU"/>
        </w:rPr>
        <w:t>.</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Сроки рассмотрения жалоб</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hAnsi="Times New Roman" w:cs="Times New Roman"/>
          <w:sz w:val="20"/>
          <w:szCs w:val="20"/>
          <w:lang w:eastAsia="ru-RU"/>
        </w:rPr>
        <w:t>5.11. Жалоба, поступившая в Орган, МФЦ</w:t>
      </w:r>
      <w:r w:rsidRPr="00AD0756">
        <w:rPr>
          <w:rFonts w:ascii="Times New Roman" w:eastAsia="Calibri" w:hAnsi="Times New Roman" w:cs="Times New Roman"/>
          <w:sz w:val="20"/>
          <w:szCs w:val="20"/>
          <w:lang w:eastAsia="ru-RU"/>
        </w:rPr>
        <w:t>, Министерство</w:t>
      </w:r>
      <w:r w:rsidRPr="00AD0756">
        <w:rPr>
          <w:rFonts w:ascii="Times New Roman" w:hAnsi="Times New Roman" w:cs="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AD0756">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hAnsi="Times New Roman" w:cs="Times New Roman"/>
          <w:sz w:val="20"/>
          <w:szCs w:val="20"/>
          <w:lang w:eastAsia="ru-RU"/>
        </w:rPr>
        <w:t xml:space="preserve">В случае удовлетворения жалобы в форме исправления допущенных опечаток и ошибок в выданных </w:t>
      </w:r>
      <w:r w:rsidRPr="00AD0756">
        <w:rPr>
          <w:rFonts w:ascii="Times New Roman" w:hAnsi="Times New Roman" w:cs="Times New Roman"/>
          <w:sz w:val="20"/>
          <w:szCs w:val="20"/>
          <w:lang w:eastAsia="ru-RU"/>
        </w:rPr>
        <w:lastRenderedPageBreak/>
        <w:t>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 xml:space="preserve">Перечень оснований для отказа в удовлетворении жалобы </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и перечень оснований для оставления жалобы без ответа</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5.12. Основаниями для отказа в удовлетворении жалобы являются:</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г) признание жалобы необоснованной (решения и действия (бездействие) признаны законными, отсутствует нарушение прав заявителя).</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742F07" w:rsidRPr="00AD0756" w:rsidRDefault="00742F07" w:rsidP="00742F07">
      <w:pPr>
        <w:pStyle w:val="af0"/>
        <w:ind w:firstLine="851"/>
        <w:jc w:val="both"/>
        <w:rPr>
          <w:rFonts w:ascii="Times New Roman" w:hAnsi="Times New Roman"/>
          <w:sz w:val="20"/>
          <w:szCs w:val="20"/>
        </w:rPr>
      </w:pPr>
      <w:r w:rsidRPr="00AD0756">
        <w:rPr>
          <w:rFonts w:ascii="Times New Roman" w:hAnsi="Times New Roman"/>
          <w:sz w:val="20"/>
          <w:szCs w:val="20"/>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w:t>
      </w:r>
      <w:proofErr w:type="gramStart"/>
      <w:r w:rsidRPr="00AD0756">
        <w:rPr>
          <w:rFonts w:ascii="Times New Roman" w:hAnsi="Times New Roman"/>
          <w:sz w:val="20"/>
          <w:szCs w:val="20"/>
        </w:rPr>
        <w:t>муниципальную  услугу</w:t>
      </w:r>
      <w:proofErr w:type="gramEnd"/>
      <w:r w:rsidRPr="00AD0756">
        <w:rPr>
          <w:rFonts w:ascii="Times New Roman" w:hAnsi="Times New Roman"/>
          <w:sz w:val="20"/>
          <w:szCs w:val="20"/>
        </w:rPr>
        <w:t>,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AD0756">
        <w:rPr>
          <w:rFonts w:ascii="Times New Roman" w:hAnsi="Times New Roman" w:cs="Times New Roman"/>
          <w:b/>
          <w:sz w:val="20"/>
          <w:szCs w:val="20"/>
          <w:lang w:eastAsia="ru-RU"/>
        </w:rPr>
        <w:t>Результат рассмотрения жалобы</w:t>
      </w:r>
    </w:p>
    <w:p w:rsidR="00742F07" w:rsidRPr="00AD0756" w:rsidRDefault="00742F07" w:rsidP="00742F07">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5.13. По результатам рассмотрения принимается одно из следующих решений:</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2) в удовлетворении жалобы отказывается.</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5.14. Не позднее дня, </w:t>
      </w:r>
      <w:proofErr w:type="gramStart"/>
      <w:r w:rsidRPr="00AD0756">
        <w:rPr>
          <w:rFonts w:ascii="Times New Roman" w:eastAsia="Calibri" w:hAnsi="Times New Roman" w:cs="Times New Roman"/>
          <w:sz w:val="20"/>
          <w:szCs w:val="20"/>
          <w:lang w:eastAsia="ru-RU"/>
        </w:rPr>
        <w:t>следующего за днем принятия</w:t>
      </w:r>
      <w:proofErr w:type="gramEnd"/>
      <w:r w:rsidRPr="00AD0756">
        <w:rPr>
          <w:rFonts w:ascii="Times New Roman" w:eastAsia="Calibri" w:hAnsi="Times New Roman" w:cs="Times New Roman"/>
          <w:sz w:val="20"/>
          <w:szCs w:val="20"/>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г) основания для принятия решения по жалобе;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w:t>
      </w:r>
      <w:r w:rsidRPr="00AD0756">
        <w:rPr>
          <w:rFonts w:ascii="Times New Roman" w:eastAsia="Calibri" w:hAnsi="Times New Roman" w:cs="Times New Roman"/>
          <w:sz w:val="20"/>
          <w:szCs w:val="20"/>
          <w:lang w:eastAsia="ru-RU"/>
        </w:rPr>
        <w:lastRenderedPageBreak/>
        <w:t>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ж) сведения о порядке обжалования принятого по жалобе решения.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Порядок обжалования решения по жалобе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5.16. Заявитель вправе запрашивать и получать информацию и документы, необходимые для обоснования и рассмотрения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4C72A5" w:rsidRPr="00AD0756">
        <w:rPr>
          <w:rFonts w:ascii="Times New Roman" w:hAnsi="Times New Roman"/>
          <w:sz w:val="20"/>
          <w:szCs w:val="20"/>
          <w:lang w:eastAsia="ru-RU"/>
        </w:rPr>
        <w:t>(</w:t>
      </w:r>
      <w:hyperlink r:id="rId65" w:history="1">
        <w:r w:rsidR="004C72A5" w:rsidRPr="00AD0756">
          <w:rPr>
            <w:rStyle w:val="a6"/>
            <w:rFonts w:ascii="Times New Roman" w:hAnsi="Times New Roman"/>
            <w:b/>
            <w:bCs/>
            <w:sz w:val="20"/>
            <w:szCs w:val="20"/>
            <w:shd w:val="clear" w:color="auto" w:fill="FFFFFF"/>
          </w:rPr>
          <w:t>https://vizindor-r11.gosweb.gosuslugi.ru</w:t>
        </w:r>
      </w:hyperlink>
      <w:r w:rsidR="004C72A5" w:rsidRPr="00AD0756">
        <w:rPr>
          <w:rFonts w:ascii="Times New Roman" w:hAnsi="Times New Roman"/>
          <w:b/>
          <w:bCs/>
          <w:sz w:val="20"/>
          <w:szCs w:val="20"/>
          <w:shd w:val="clear" w:color="auto" w:fill="FFFFFF"/>
        </w:rPr>
        <w:t>)</w:t>
      </w:r>
      <w:r w:rsidRPr="00AD0756">
        <w:rPr>
          <w:rFonts w:ascii="Times New Roman" w:eastAsia="Calibri" w:hAnsi="Times New Roman" w:cs="Times New Roman"/>
          <w:sz w:val="20"/>
          <w:szCs w:val="20"/>
          <w:lang w:eastAsia="ru-RU"/>
        </w:rPr>
        <w:t>, а также может быть принято при личном приеме заявителя.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Заявление должно содержать:</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Calibri" w:hAnsi="Times New Roman" w:cs="Times New Roman"/>
          <w:sz w:val="20"/>
          <w:szCs w:val="20"/>
          <w:lang w:eastAsia="ru-RU"/>
        </w:rPr>
        <w:t xml:space="preserve">1) </w:t>
      </w:r>
      <w:r w:rsidRPr="00AD0756">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AD0756">
        <w:rPr>
          <w:rFonts w:ascii="Times New Roman" w:eastAsia="Calibri" w:hAnsi="Times New Roman" w:cs="Times New Roman"/>
          <w:sz w:val="20"/>
          <w:szCs w:val="20"/>
          <w:lang w:eastAsia="ru-RU"/>
        </w:rPr>
        <w:t>;</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Calibri" w:hAnsi="Times New Roman" w:cs="Times New Roman"/>
          <w:sz w:val="20"/>
          <w:szCs w:val="20"/>
          <w:lang w:eastAsia="ru-RU"/>
        </w:rPr>
        <w:t xml:space="preserve">2) </w:t>
      </w:r>
      <w:r w:rsidRPr="00AD0756">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AD0756">
        <w:rPr>
          <w:rFonts w:ascii="Times New Roman" w:eastAsia="Calibri" w:hAnsi="Times New Roman" w:cs="Times New Roman"/>
          <w:sz w:val="20"/>
          <w:szCs w:val="20"/>
          <w:lang w:eastAsia="ru-RU"/>
        </w:rPr>
        <w:t>;</w:t>
      </w:r>
    </w:p>
    <w:p w:rsidR="00742F07" w:rsidRPr="00AD0756" w:rsidRDefault="00742F07" w:rsidP="00742F07">
      <w:pPr>
        <w:autoSpaceDE w:val="0"/>
        <w:autoSpaceDN w:val="0"/>
        <w:adjustRightInd w:val="0"/>
        <w:spacing w:after="0" w:line="240" w:lineRule="auto"/>
        <w:ind w:firstLine="709"/>
        <w:jc w:val="both"/>
        <w:rPr>
          <w:rFonts w:ascii="Times New Roman" w:hAnsi="Times New Roman" w:cs="Times New Roman"/>
          <w:sz w:val="20"/>
          <w:szCs w:val="20"/>
        </w:rPr>
      </w:pPr>
      <w:r w:rsidRPr="00AD0756">
        <w:rPr>
          <w:rFonts w:ascii="Times New Roman" w:eastAsia="Calibri" w:hAnsi="Times New Roman" w:cs="Times New Roman"/>
          <w:sz w:val="20"/>
          <w:szCs w:val="20"/>
          <w:lang w:eastAsia="ru-RU"/>
        </w:rPr>
        <w:t xml:space="preserve">3) </w:t>
      </w:r>
      <w:r w:rsidRPr="00AD0756">
        <w:rPr>
          <w:rFonts w:ascii="Times New Roman" w:hAnsi="Times New Roman" w:cs="Times New Roman"/>
          <w:sz w:val="20"/>
          <w:szCs w:val="20"/>
        </w:rPr>
        <w:t xml:space="preserve">сведения об </w:t>
      </w:r>
      <w:r w:rsidRPr="00AD0756">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Оснований для отказа в приеме заявления не предусмотрено.</w:t>
      </w: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AD0756">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742F07" w:rsidRPr="00AD0756" w:rsidRDefault="00742F07" w:rsidP="00742F07">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742F07" w:rsidRPr="00AD0756" w:rsidRDefault="00742F07" w:rsidP="00742F07">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742F07" w:rsidRPr="00AD0756"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на информационных стендах, расположенных в Органе, в МФЦ;</w:t>
      </w:r>
    </w:p>
    <w:p w:rsidR="00742F07" w:rsidRPr="00AD0756"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AD0756">
        <w:rPr>
          <w:rFonts w:ascii="Times New Roman" w:eastAsia="Calibri" w:hAnsi="Times New Roman" w:cs="Times New Roman"/>
          <w:sz w:val="20"/>
          <w:szCs w:val="20"/>
          <w:lang w:eastAsia="ru-RU"/>
        </w:rPr>
        <w:t>на официальных сайтах Органа, МФЦ;</w:t>
      </w:r>
    </w:p>
    <w:p w:rsidR="00742F07" w:rsidRPr="00AD0756" w:rsidRDefault="00742F07" w:rsidP="00742F07">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AD0756">
        <w:rPr>
          <w:rFonts w:ascii="Times New Roman" w:hAnsi="Times New Roman" w:cs="Times New Roman"/>
          <w:sz w:val="20"/>
          <w:szCs w:val="20"/>
          <w:lang w:eastAsia="ru-RU"/>
        </w:rPr>
        <w:t>на Едином портале государственных и муниципальных услуг (функций);</w:t>
      </w:r>
    </w:p>
    <w:p w:rsidR="00742F07" w:rsidRPr="00AD0756" w:rsidRDefault="00742F07" w:rsidP="00742F07">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5.17. Информацию о порядке подачи и рассмотрения жалобы можно получить:</w:t>
      </w:r>
    </w:p>
    <w:p w:rsidR="00742F07" w:rsidRPr="00AD0756"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посредством телефонной связи по номеру Органа, МФЦ;</w:t>
      </w:r>
    </w:p>
    <w:p w:rsidR="00742F07" w:rsidRPr="00AD0756"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посредством факсимильного сообщения;</w:t>
      </w:r>
    </w:p>
    <w:p w:rsidR="00742F07" w:rsidRPr="00AD0756"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при личном обращении в Орган, МФЦ, в том числе по электронной почте;</w:t>
      </w:r>
    </w:p>
    <w:p w:rsidR="00742F07" w:rsidRPr="00AD0756"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при письменном обращении в Орган, МФЦ;</w:t>
      </w:r>
    </w:p>
    <w:p w:rsidR="00742F07" w:rsidRPr="00AD0756" w:rsidRDefault="00742F07" w:rsidP="00742F07">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AD0756">
        <w:rPr>
          <w:rFonts w:ascii="Times New Roman" w:hAnsi="Times New Roman" w:cs="Times New Roman"/>
          <w:sz w:val="20"/>
          <w:szCs w:val="20"/>
          <w:lang w:eastAsia="ru-RU"/>
        </w:rPr>
        <w:t>путем публичного информирования.</w:t>
      </w:r>
    </w:p>
    <w:p w:rsidR="00A1115E" w:rsidRPr="00AD0756" w:rsidRDefault="00A1115E"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E15B13" w:rsidRPr="00AD0756" w:rsidRDefault="00E15B13" w:rsidP="00A1115E">
      <w:pPr>
        <w:widowControl w:val="0"/>
        <w:autoSpaceDE w:val="0"/>
        <w:autoSpaceDN w:val="0"/>
        <w:adjustRightInd w:val="0"/>
        <w:spacing w:after="0" w:line="240" w:lineRule="auto"/>
        <w:jc w:val="both"/>
        <w:rPr>
          <w:rFonts w:ascii="Times New Roman" w:hAnsi="Times New Roman"/>
          <w:sz w:val="20"/>
          <w:szCs w:val="20"/>
          <w:lang w:eastAsia="ru-RU"/>
        </w:rPr>
      </w:pPr>
    </w:p>
    <w:p w:rsidR="00A1115E" w:rsidRPr="00AD0756" w:rsidRDefault="00A1115E" w:rsidP="00A1115E">
      <w:pPr>
        <w:widowControl w:val="0"/>
        <w:autoSpaceDE w:val="0"/>
        <w:autoSpaceDN w:val="0"/>
        <w:adjustRightInd w:val="0"/>
        <w:spacing w:after="0" w:line="240" w:lineRule="auto"/>
        <w:jc w:val="both"/>
        <w:rPr>
          <w:rFonts w:ascii="Times New Roman" w:hAnsi="Times New Roman"/>
          <w:sz w:val="20"/>
          <w:szCs w:val="20"/>
          <w:lang w:eastAsia="ru-RU"/>
        </w:rPr>
      </w:pPr>
    </w:p>
    <w:p w:rsidR="00096BD9" w:rsidRPr="00AD0756" w:rsidRDefault="00096BD9" w:rsidP="00096BD9">
      <w:pPr>
        <w:widowControl w:val="0"/>
        <w:autoSpaceDE w:val="0"/>
        <w:autoSpaceDN w:val="0"/>
        <w:adjustRightInd w:val="0"/>
        <w:spacing w:after="0" w:line="240" w:lineRule="auto"/>
        <w:ind w:firstLine="709"/>
        <w:jc w:val="right"/>
        <w:outlineLvl w:val="1"/>
        <w:rPr>
          <w:rFonts w:ascii="Times New Roman" w:hAnsi="Times New Roman"/>
          <w:sz w:val="20"/>
          <w:szCs w:val="20"/>
        </w:rPr>
      </w:pPr>
      <w:r w:rsidRPr="00AD0756">
        <w:rPr>
          <w:rFonts w:ascii="Times New Roman" w:hAnsi="Times New Roman"/>
          <w:sz w:val="20"/>
          <w:szCs w:val="20"/>
        </w:rPr>
        <w:t>Приложение № 1</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r w:rsidRPr="00AD0756">
        <w:rPr>
          <w:rFonts w:ascii="Times New Roman" w:hAnsi="Times New Roman"/>
          <w:sz w:val="20"/>
          <w:szCs w:val="20"/>
        </w:rPr>
        <w:t>к административному регламенту</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r w:rsidRPr="00AD0756">
        <w:rPr>
          <w:rFonts w:ascii="Times New Roman" w:hAnsi="Times New Roman"/>
          <w:sz w:val="20"/>
          <w:szCs w:val="20"/>
        </w:rPr>
        <w:t>предоставления муниципальной услуги</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bookmarkStart w:id="25" w:name="Par1097"/>
      <w:bookmarkStart w:id="26" w:name="Par1056"/>
      <w:bookmarkEnd w:id="25"/>
      <w:bookmarkEnd w:id="26"/>
      <w:r w:rsidRPr="00AD0756">
        <w:rPr>
          <w:rFonts w:ascii="Times New Roman" w:hAnsi="Times New Roman"/>
          <w:sz w:val="20"/>
          <w:szCs w:val="20"/>
        </w:rPr>
        <w:t>«</w:t>
      </w:r>
      <w:r w:rsidRPr="00AD0756">
        <w:rPr>
          <w:rFonts w:ascii="Times New Roman" w:hAnsi="Times New Roman" w:cs="Times New Roman"/>
          <w:bCs/>
          <w:sz w:val="20"/>
          <w:szCs w:val="20"/>
        </w:rPr>
        <w:t xml:space="preserve">Предоставление в </w:t>
      </w:r>
      <w:r w:rsidR="005E1B49" w:rsidRPr="00AD0756">
        <w:rPr>
          <w:rFonts w:ascii="Times New Roman" w:hAnsi="Times New Roman" w:cs="Times New Roman"/>
          <w:bCs/>
          <w:sz w:val="20"/>
          <w:szCs w:val="20"/>
        </w:rPr>
        <w:t xml:space="preserve">собственность, </w:t>
      </w:r>
      <w:r w:rsidRPr="00AD0756">
        <w:rPr>
          <w:rFonts w:ascii="Times New Roman" w:hAnsi="Times New Roman" w:cs="Times New Roman"/>
          <w:bCs/>
          <w:sz w:val="20"/>
          <w:szCs w:val="20"/>
        </w:rPr>
        <w:t xml:space="preserve">аренду, постоянное (бессрочное) пользование, безвозмездное </w:t>
      </w:r>
      <w:proofErr w:type="gramStart"/>
      <w:r w:rsidRPr="00AD0756">
        <w:rPr>
          <w:rFonts w:ascii="Times New Roman" w:hAnsi="Times New Roman" w:cs="Times New Roman"/>
          <w:bCs/>
          <w:sz w:val="20"/>
          <w:szCs w:val="20"/>
        </w:rPr>
        <w:t>пользование  земельного</w:t>
      </w:r>
      <w:proofErr w:type="gramEnd"/>
      <w:r w:rsidRPr="00AD0756">
        <w:rPr>
          <w:rFonts w:ascii="Times New Roman" w:hAnsi="Times New Roman" w:cs="Times New Roman"/>
          <w:bCs/>
          <w:sz w:val="20"/>
          <w:szCs w:val="20"/>
        </w:rPr>
        <w:t xml:space="preserve"> участка, находящегося в государственной или муниципальной собственности, без проведения торгов</w:t>
      </w:r>
      <w:r w:rsidRPr="00AD0756">
        <w:rPr>
          <w:rFonts w:ascii="Times New Roman" w:hAnsi="Times New Roman"/>
          <w:sz w:val="20"/>
          <w:szCs w:val="20"/>
        </w:rPr>
        <w:t xml:space="preserve"> </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p>
    <w:tbl>
      <w:tblPr>
        <w:tblpPr w:leftFromText="180" w:rightFromText="180" w:vertAnchor="page" w:horzAnchor="margin" w:tblpY="3037"/>
        <w:tblW w:w="5000" w:type="pct"/>
        <w:tblLook w:val="04A0" w:firstRow="1" w:lastRow="0" w:firstColumn="1" w:lastColumn="0" w:noHBand="0" w:noVBand="1"/>
      </w:tblPr>
      <w:tblGrid>
        <w:gridCol w:w="1905"/>
        <w:gridCol w:w="1801"/>
        <w:gridCol w:w="969"/>
        <w:gridCol w:w="4675"/>
      </w:tblGrid>
      <w:tr w:rsidR="00E15B13" w:rsidRPr="00AD0756" w:rsidTr="00E15B13">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E15B13" w:rsidRPr="00AD0756" w:rsidRDefault="00E15B13" w:rsidP="00E15B13">
            <w:pPr>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15B13" w:rsidRPr="00AD0756" w:rsidRDefault="00E15B13" w:rsidP="00E15B13">
            <w:pPr>
              <w:spacing w:after="0" w:line="240" w:lineRule="auto"/>
              <w:rPr>
                <w:rFonts w:ascii="Times New Roman" w:hAnsi="Times New Roman"/>
                <w:sz w:val="20"/>
                <w:szCs w:val="20"/>
                <w:u w:val="single"/>
              </w:rPr>
            </w:pPr>
          </w:p>
        </w:tc>
        <w:tc>
          <w:tcPr>
            <w:tcW w:w="518" w:type="pct"/>
            <w:tcBorders>
              <w:top w:val="nil"/>
              <w:left w:val="single" w:sz="4" w:space="0" w:color="auto"/>
              <w:bottom w:val="nil"/>
              <w:right w:val="nil"/>
            </w:tcBorders>
            <w:shd w:val="clear" w:color="auto" w:fill="auto"/>
          </w:tcPr>
          <w:p w:rsidR="00E15B13" w:rsidRPr="00AD0756" w:rsidRDefault="00E15B13" w:rsidP="00E15B13">
            <w:pPr>
              <w:spacing w:after="0" w:line="240" w:lineRule="auto"/>
              <w:rPr>
                <w:rFonts w:ascii="Times New Roman" w:hAnsi="Times New Roman"/>
                <w:sz w:val="20"/>
                <w:szCs w:val="20"/>
                <w:u w:val="single"/>
              </w:rPr>
            </w:pPr>
          </w:p>
        </w:tc>
        <w:tc>
          <w:tcPr>
            <w:tcW w:w="2500" w:type="pct"/>
            <w:tcBorders>
              <w:top w:val="nil"/>
              <w:left w:val="nil"/>
              <w:bottom w:val="single" w:sz="4" w:space="0" w:color="auto"/>
              <w:right w:val="nil"/>
            </w:tcBorders>
            <w:shd w:val="clear" w:color="auto" w:fill="auto"/>
          </w:tcPr>
          <w:p w:rsidR="00E15B13" w:rsidRPr="00AD0756" w:rsidRDefault="00E15B13" w:rsidP="00E15B13">
            <w:pPr>
              <w:spacing w:after="0" w:line="240" w:lineRule="auto"/>
              <w:rPr>
                <w:rFonts w:ascii="Times New Roman" w:hAnsi="Times New Roman"/>
                <w:sz w:val="20"/>
                <w:szCs w:val="20"/>
                <w:u w:val="single"/>
              </w:rPr>
            </w:pPr>
          </w:p>
        </w:tc>
      </w:tr>
      <w:tr w:rsidR="00E15B13" w:rsidRPr="00AD0756" w:rsidTr="00E15B13">
        <w:tc>
          <w:tcPr>
            <w:tcW w:w="1019" w:type="pct"/>
            <w:tcBorders>
              <w:top w:val="single" w:sz="4" w:space="0" w:color="auto"/>
              <w:left w:val="nil"/>
              <w:bottom w:val="nil"/>
              <w:right w:val="nil"/>
            </w:tcBorders>
            <w:shd w:val="clear" w:color="auto" w:fill="auto"/>
          </w:tcPr>
          <w:p w:rsidR="00E15B13" w:rsidRPr="00AD0756" w:rsidRDefault="00E15B13" w:rsidP="00E15B13">
            <w:pPr>
              <w:spacing w:after="0" w:line="240" w:lineRule="auto"/>
              <w:jc w:val="center"/>
              <w:rPr>
                <w:rFonts w:ascii="Times New Roman" w:hAnsi="Times New Roman"/>
                <w:sz w:val="20"/>
                <w:szCs w:val="20"/>
              </w:rPr>
            </w:pPr>
          </w:p>
        </w:tc>
        <w:tc>
          <w:tcPr>
            <w:tcW w:w="963" w:type="pct"/>
            <w:tcBorders>
              <w:top w:val="single" w:sz="4" w:space="0" w:color="auto"/>
              <w:left w:val="nil"/>
              <w:bottom w:val="nil"/>
              <w:right w:val="nil"/>
            </w:tcBorders>
            <w:shd w:val="clear" w:color="auto" w:fill="auto"/>
          </w:tcPr>
          <w:p w:rsidR="00E15B13" w:rsidRPr="00AD0756" w:rsidRDefault="00E15B13" w:rsidP="00E15B13">
            <w:pPr>
              <w:spacing w:after="0" w:line="240" w:lineRule="auto"/>
              <w:jc w:val="center"/>
              <w:rPr>
                <w:rFonts w:ascii="Times New Roman" w:hAnsi="Times New Roman"/>
                <w:sz w:val="20"/>
                <w:szCs w:val="20"/>
              </w:rPr>
            </w:pPr>
          </w:p>
        </w:tc>
        <w:tc>
          <w:tcPr>
            <w:tcW w:w="518" w:type="pct"/>
            <w:shd w:val="clear" w:color="auto" w:fill="auto"/>
          </w:tcPr>
          <w:p w:rsidR="00E15B13" w:rsidRPr="00AD0756" w:rsidRDefault="00E15B13" w:rsidP="00E15B13">
            <w:pPr>
              <w:spacing w:after="0" w:line="240" w:lineRule="auto"/>
              <w:jc w:val="center"/>
              <w:rPr>
                <w:rFonts w:ascii="Times New Roman" w:hAnsi="Times New Roman"/>
                <w:sz w:val="20"/>
                <w:szCs w:val="20"/>
              </w:rPr>
            </w:pPr>
          </w:p>
        </w:tc>
        <w:tc>
          <w:tcPr>
            <w:tcW w:w="2500" w:type="pct"/>
            <w:tcBorders>
              <w:top w:val="single" w:sz="4" w:space="0" w:color="auto"/>
              <w:left w:val="nil"/>
              <w:bottom w:val="nil"/>
              <w:right w:val="nil"/>
            </w:tcBorders>
            <w:shd w:val="clear" w:color="auto" w:fill="auto"/>
            <w:hideMark/>
          </w:tcPr>
          <w:p w:rsidR="00E15B13" w:rsidRPr="00AD0756" w:rsidRDefault="00E15B13" w:rsidP="00E15B13">
            <w:pPr>
              <w:spacing w:after="0" w:line="240" w:lineRule="auto"/>
              <w:jc w:val="center"/>
              <w:rPr>
                <w:rFonts w:ascii="Times New Roman" w:hAnsi="Times New Roman"/>
                <w:sz w:val="20"/>
                <w:szCs w:val="20"/>
              </w:rPr>
            </w:pPr>
            <w:r w:rsidRPr="00AD0756">
              <w:rPr>
                <w:rFonts w:ascii="Times New Roman" w:hAnsi="Times New Roman"/>
                <w:sz w:val="20"/>
                <w:szCs w:val="20"/>
              </w:rPr>
              <w:t>Орган, обрабатывающий запрос на предоставление услуги</w:t>
            </w:r>
          </w:p>
        </w:tc>
      </w:tr>
    </w:tbl>
    <w:p w:rsidR="00096BD9" w:rsidRPr="00AD0756" w:rsidRDefault="00096BD9" w:rsidP="00096BD9">
      <w:pPr>
        <w:spacing w:after="0" w:line="240" w:lineRule="auto"/>
        <w:rPr>
          <w:rFonts w:ascii="Times New Roman" w:hAnsi="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7"/>
        <w:gridCol w:w="853"/>
        <w:gridCol w:w="299"/>
        <w:gridCol w:w="226"/>
        <w:gridCol w:w="1274"/>
        <w:gridCol w:w="971"/>
        <w:gridCol w:w="1164"/>
        <w:gridCol w:w="1478"/>
        <w:gridCol w:w="2023"/>
      </w:tblGrid>
      <w:tr w:rsidR="00096BD9" w:rsidRPr="00AD0756" w:rsidTr="00AB362A">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p>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Данные заявителя (физического лица, индивидуального предпринимателя)</w:t>
            </w:r>
          </w:p>
        </w:tc>
      </w:tr>
      <w:tr w:rsidR="00096BD9" w:rsidRPr="00AD0756" w:rsidTr="00AB362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spacing w:after="0" w:line="240" w:lineRule="auto"/>
              <w:jc w:val="center"/>
              <w:rPr>
                <w:rFonts w:ascii="Times New Roman" w:hAnsi="Times New Roman"/>
                <w:b/>
                <w:bCs/>
                <w:sz w:val="20"/>
                <w:szCs w:val="20"/>
              </w:rPr>
            </w:pPr>
          </w:p>
          <w:p w:rsidR="00096BD9" w:rsidRPr="00AD0756" w:rsidRDefault="00096BD9" w:rsidP="00AB362A">
            <w:pPr>
              <w:spacing w:after="0" w:line="240" w:lineRule="auto"/>
              <w:jc w:val="center"/>
              <w:rPr>
                <w:rFonts w:ascii="Times New Roman" w:hAnsi="Times New Roman"/>
                <w:b/>
                <w:bCs/>
                <w:sz w:val="20"/>
                <w:szCs w:val="20"/>
              </w:rPr>
            </w:pPr>
            <w:r w:rsidRPr="00AD0756">
              <w:rPr>
                <w:rFonts w:ascii="Times New Roman" w:hAnsi="Times New Roman"/>
                <w:b/>
                <w:bCs/>
                <w:sz w:val="20"/>
                <w:szCs w:val="20"/>
              </w:rPr>
              <w:t>Документ, удостоверяющий личность заявителя</w:t>
            </w: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spacing w:after="0" w:line="240" w:lineRule="auto"/>
              <w:rPr>
                <w:rFonts w:ascii="Times New Roman" w:hAnsi="Times New Roman"/>
                <w:sz w:val="20"/>
                <w:szCs w:val="20"/>
              </w:rPr>
            </w:pPr>
            <w:r w:rsidRPr="00AD0756">
              <w:rPr>
                <w:rFonts w:ascii="Times New Roman" w:hAnsi="Times New Roman"/>
                <w:sz w:val="20"/>
                <w:szCs w:val="20"/>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Адрес регистрации заявителя /</w:t>
            </w:r>
          </w:p>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Юридический адрес (адрес регистрации) индивидуального предпринимателя</w:t>
            </w: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b/>
                <w:bCs/>
                <w:sz w:val="20"/>
                <w:szCs w:val="20"/>
                <w:lang w:eastAsia="ru-RU"/>
              </w:rPr>
            </w:pPr>
          </w:p>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Адрес места жительства заявителя /</w:t>
            </w:r>
          </w:p>
          <w:p w:rsidR="00096BD9" w:rsidRPr="00AD0756" w:rsidRDefault="00096BD9" w:rsidP="00AB362A">
            <w:pPr>
              <w:autoSpaceDE w:val="0"/>
              <w:autoSpaceDN w:val="0"/>
              <w:spacing w:after="0" w:line="240" w:lineRule="auto"/>
              <w:jc w:val="center"/>
              <w:rPr>
                <w:rFonts w:ascii="Times New Roman" w:hAnsi="Times New Roman"/>
                <w:b/>
                <w:bCs/>
                <w:sz w:val="20"/>
                <w:szCs w:val="20"/>
                <w:vertAlign w:val="superscript"/>
                <w:lang w:eastAsia="ru-RU"/>
              </w:rPr>
            </w:pPr>
            <w:r w:rsidRPr="00AD0756">
              <w:rPr>
                <w:rFonts w:ascii="Times New Roman" w:hAnsi="Times New Roman"/>
                <w:b/>
                <w:bCs/>
                <w:sz w:val="20"/>
                <w:szCs w:val="20"/>
                <w:lang w:eastAsia="ru-RU"/>
              </w:rPr>
              <w:t>Почтовый адрес индивидуального предпринимателя</w:t>
            </w: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
                <w:bCs/>
                <w:sz w:val="20"/>
                <w:szCs w:val="20"/>
                <w:lang w:eastAsia="ru-RU"/>
              </w:rPr>
            </w:pPr>
            <w:r w:rsidRPr="00AD0756">
              <w:rPr>
                <w:rFonts w:ascii="Times New Roman" w:hAnsi="Times New Roman"/>
                <w:b/>
                <w:bCs/>
                <w:sz w:val="20"/>
                <w:szCs w:val="20"/>
                <w:lang w:eastAsia="ru-RU"/>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
                <w:bCs/>
                <w:sz w:val="20"/>
                <w:szCs w:val="20"/>
                <w:lang w:eastAsia="ru-RU"/>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bl>
    <w:p w:rsidR="00096BD9" w:rsidRPr="00AD0756" w:rsidRDefault="00096BD9" w:rsidP="00096BD9">
      <w:pPr>
        <w:spacing w:after="0" w:line="240" w:lineRule="auto"/>
        <w:jc w:val="center"/>
        <w:rPr>
          <w:rFonts w:ascii="Times New Roman" w:hAnsi="Times New Roman"/>
          <w:sz w:val="20"/>
          <w:szCs w:val="20"/>
        </w:rPr>
      </w:pPr>
    </w:p>
    <w:p w:rsidR="00096BD9" w:rsidRPr="00AD0756" w:rsidRDefault="00096BD9" w:rsidP="00096BD9">
      <w:pPr>
        <w:spacing w:after="0" w:line="240" w:lineRule="auto"/>
        <w:jc w:val="center"/>
        <w:rPr>
          <w:rFonts w:ascii="Times New Roman" w:hAnsi="Times New Roman"/>
          <w:sz w:val="20"/>
          <w:szCs w:val="20"/>
        </w:rPr>
      </w:pPr>
      <w:r w:rsidRPr="00AD0756">
        <w:rPr>
          <w:rFonts w:ascii="Times New Roman" w:hAnsi="Times New Roman"/>
          <w:sz w:val="20"/>
          <w:szCs w:val="20"/>
        </w:rPr>
        <w:t>ЗАПРОС</w:t>
      </w:r>
    </w:p>
    <w:p w:rsidR="00096BD9" w:rsidRPr="00AD0756" w:rsidRDefault="00096BD9" w:rsidP="00096BD9">
      <w:pPr>
        <w:spacing w:after="0" w:line="240" w:lineRule="auto"/>
        <w:jc w:val="center"/>
        <w:rPr>
          <w:rFonts w:ascii="Times New Roman" w:hAnsi="Times New Roman"/>
          <w:sz w:val="20"/>
          <w:szCs w:val="20"/>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7"/>
        <w:gridCol w:w="627"/>
        <w:gridCol w:w="834"/>
        <w:gridCol w:w="361"/>
        <w:gridCol w:w="1274"/>
        <w:gridCol w:w="236"/>
        <w:gridCol w:w="148"/>
        <w:gridCol w:w="937"/>
        <w:gridCol w:w="1132"/>
        <w:gridCol w:w="1422"/>
        <w:gridCol w:w="1907"/>
      </w:tblGrid>
      <w:tr w:rsidR="00096BD9" w:rsidRPr="00AD0756" w:rsidTr="00AB362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Прошу предоставить земельный участок площадью ____________ </w:t>
            </w:r>
            <w:proofErr w:type="spellStart"/>
            <w:proofErr w:type="gramStart"/>
            <w:r w:rsidRPr="00AD0756">
              <w:rPr>
                <w:rFonts w:ascii="Times New Roman" w:eastAsia="Times New Roman" w:hAnsi="Times New Roman"/>
                <w:sz w:val="20"/>
                <w:szCs w:val="20"/>
                <w:lang w:eastAsia="ru-RU"/>
              </w:rPr>
              <w:t>кв.м</w:t>
            </w:r>
            <w:proofErr w:type="spellEnd"/>
            <w:proofErr w:type="gramEnd"/>
            <w:r w:rsidRPr="00AD0756">
              <w:rPr>
                <w:rFonts w:ascii="Times New Roman" w:eastAsia="Times New Roman" w:hAnsi="Times New Roman"/>
                <w:sz w:val="20"/>
                <w:szCs w:val="20"/>
                <w:lang w:eastAsia="ru-RU"/>
              </w:rPr>
              <w:t xml:space="preserve">, </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местоположение земельного участка: ___________________________, </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vertAlign w:val="superscript"/>
                <w:lang w:eastAsia="ru-RU"/>
              </w:rPr>
              <w:t>____________________________________________________________________________________________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кадастровый </w:t>
            </w:r>
            <w:proofErr w:type="gramStart"/>
            <w:r w:rsidRPr="00AD0756">
              <w:rPr>
                <w:rFonts w:ascii="Times New Roman" w:eastAsia="Times New Roman" w:hAnsi="Times New Roman"/>
                <w:sz w:val="20"/>
                <w:szCs w:val="20"/>
                <w:lang w:eastAsia="ru-RU"/>
              </w:rPr>
              <w:t>номер  _</w:t>
            </w:r>
            <w:proofErr w:type="gramEnd"/>
            <w:r w:rsidRPr="00AD0756">
              <w:rPr>
                <w:rFonts w:ascii="Times New Roman" w:eastAsia="Times New Roman" w:hAnsi="Times New Roman"/>
                <w:sz w:val="20"/>
                <w:szCs w:val="20"/>
                <w:lang w:eastAsia="ru-RU"/>
              </w:rPr>
              <w:t xml:space="preserve">___________________________________, </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(в случае, если границы земельного участка подлежат уточнению)</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для________________________________________________________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(цель использования земельного участка)</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_________________________________________________________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вид испрашиваемого права: 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hAnsi="Times New Roman"/>
                <w:sz w:val="20"/>
                <w:szCs w:val="20"/>
              </w:rPr>
            </w:pPr>
            <w:r w:rsidRPr="00AD0756">
              <w:rPr>
                <w:rFonts w:ascii="Times New Roman" w:hAnsi="Times New Roman"/>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____________________________________________________________,</w:t>
            </w:r>
          </w:p>
          <w:p w:rsidR="00096BD9" w:rsidRPr="00AD0756" w:rsidRDefault="00096BD9" w:rsidP="00AB362A">
            <w:pPr>
              <w:spacing w:after="0" w:line="240" w:lineRule="auto"/>
              <w:jc w:val="both"/>
              <w:rPr>
                <w:rFonts w:ascii="Times New Roman" w:hAnsi="Times New Roman"/>
                <w:sz w:val="20"/>
                <w:szCs w:val="20"/>
                <w:u w:val="single"/>
              </w:rPr>
            </w:pPr>
            <w:r w:rsidRPr="00AD0756">
              <w:rPr>
                <w:rFonts w:ascii="Times New Roman" w:eastAsia="Times New Roman" w:hAnsi="Times New Roman"/>
                <w:sz w:val="20"/>
                <w:szCs w:val="20"/>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AD0756">
              <w:rPr>
                <w:rFonts w:ascii="Times New Roman" w:hAnsi="Times New Roman"/>
                <w:sz w:val="20"/>
                <w:szCs w:val="20"/>
              </w:rPr>
              <w:t>арственный кадастр недвижимости________________________________________________</w:t>
            </w: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lastRenderedPageBreak/>
              <w:t>Представлены следующие документы</w:t>
            </w:r>
          </w:p>
        </w:tc>
      </w:tr>
      <w:tr w:rsidR="00096BD9" w:rsidRPr="00AD0756" w:rsidTr="00AB362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Cs/>
                <w:sz w:val="20"/>
                <w:szCs w:val="20"/>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Данные представителя (уполномоченного лица)</w:t>
            </w:r>
          </w:p>
        </w:tc>
      </w:tr>
      <w:tr w:rsidR="00096BD9" w:rsidRPr="00AD0756" w:rsidTr="00AB362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sz w:val="20"/>
                <w:szCs w:val="20"/>
                <w:lang w:eastAsia="ru-RU"/>
              </w:rPr>
              <w:br w:type="page"/>
            </w:r>
            <w:r w:rsidRPr="00AD0756">
              <w:rPr>
                <w:rFonts w:ascii="Times New Roman" w:hAnsi="Times New Roman"/>
                <w:b/>
                <w:bCs/>
                <w:sz w:val="20"/>
                <w:szCs w:val="20"/>
                <w:lang w:eastAsia="ru-RU"/>
              </w:rPr>
              <w:t>Документ, удостоверяющий личность представителя (уполномоченного лица)</w:t>
            </w: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spacing w:after="0" w:line="240" w:lineRule="auto"/>
              <w:rPr>
                <w:rFonts w:ascii="Times New Roman" w:hAnsi="Times New Roman"/>
                <w:sz w:val="20"/>
                <w:szCs w:val="20"/>
              </w:rPr>
            </w:pPr>
            <w:r w:rsidRPr="00AD0756">
              <w:rPr>
                <w:rFonts w:ascii="Times New Roman" w:hAnsi="Times New Roman"/>
                <w:sz w:val="20"/>
                <w:szCs w:val="20"/>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br w:type="page"/>
            </w:r>
          </w:p>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Адрес регистрации представителя (уполномоченного лица)</w:t>
            </w: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p>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Адрес места жительства представителя (уполномоченного лица)</w:t>
            </w: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
                <w:bCs/>
                <w:sz w:val="20"/>
                <w:szCs w:val="20"/>
                <w:lang w:eastAsia="ru-RU"/>
              </w:rPr>
            </w:pPr>
            <w:r w:rsidRPr="00AD0756">
              <w:rPr>
                <w:rFonts w:ascii="Times New Roman" w:hAnsi="Times New Roman"/>
                <w:b/>
                <w:bCs/>
                <w:sz w:val="20"/>
                <w:szCs w:val="20"/>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
                <w:bCs/>
                <w:sz w:val="20"/>
                <w:szCs w:val="20"/>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bl>
    <w:p w:rsidR="00096BD9" w:rsidRPr="00AD0756" w:rsidRDefault="00096BD9" w:rsidP="00096BD9">
      <w:pPr>
        <w:spacing w:after="0" w:line="240" w:lineRule="auto"/>
        <w:rPr>
          <w:rFonts w:ascii="Times New Roman" w:hAnsi="Times New Roman"/>
          <w:sz w:val="20"/>
          <w:szCs w:val="20"/>
        </w:rPr>
      </w:pPr>
    </w:p>
    <w:p w:rsidR="00096BD9" w:rsidRPr="00AD0756" w:rsidRDefault="00096BD9" w:rsidP="00096BD9">
      <w:pPr>
        <w:spacing w:after="0" w:line="240" w:lineRule="auto"/>
        <w:rPr>
          <w:rFonts w:ascii="Times New Roman" w:hAnsi="Times New Roman"/>
          <w:sz w:val="20"/>
          <w:szCs w:val="20"/>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96BD9" w:rsidRPr="00AD0756" w:rsidTr="00AB362A">
        <w:tc>
          <w:tcPr>
            <w:tcW w:w="3190" w:type="dxa"/>
            <w:tcBorders>
              <w:top w:val="nil"/>
              <w:left w:val="nil"/>
              <w:bottom w:val="single" w:sz="4" w:space="0" w:color="auto"/>
              <w:right w:val="nil"/>
            </w:tcBorders>
            <w:shd w:val="clear" w:color="auto" w:fill="auto"/>
          </w:tcPr>
          <w:p w:rsidR="00096BD9" w:rsidRPr="00AD0756" w:rsidRDefault="00096BD9" w:rsidP="00AB362A">
            <w:pPr>
              <w:spacing w:after="0" w:line="240" w:lineRule="auto"/>
              <w:rPr>
                <w:rFonts w:ascii="Times New Roman" w:hAnsi="Times New Roman"/>
                <w:sz w:val="20"/>
                <w:szCs w:val="20"/>
              </w:rPr>
            </w:pPr>
          </w:p>
        </w:tc>
        <w:tc>
          <w:tcPr>
            <w:tcW w:w="887" w:type="dxa"/>
            <w:shd w:val="clear" w:color="auto" w:fill="auto"/>
          </w:tcPr>
          <w:p w:rsidR="00096BD9" w:rsidRPr="00AD0756" w:rsidRDefault="00096BD9" w:rsidP="00AB362A">
            <w:pPr>
              <w:spacing w:after="0" w:line="240" w:lineRule="auto"/>
              <w:rPr>
                <w:rFonts w:ascii="Times New Roman" w:hAnsi="Times New Roman"/>
                <w:sz w:val="20"/>
                <w:szCs w:val="20"/>
              </w:rPr>
            </w:pPr>
          </w:p>
        </w:tc>
        <w:tc>
          <w:tcPr>
            <w:tcW w:w="5103" w:type="dxa"/>
            <w:tcBorders>
              <w:top w:val="nil"/>
              <w:left w:val="nil"/>
              <w:bottom w:val="single" w:sz="4" w:space="0" w:color="auto"/>
              <w:right w:val="nil"/>
            </w:tcBorders>
            <w:shd w:val="clear" w:color="auto" w:fill="auto"/>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c>
          <w:tcPr>
            <w:tcW w:w="3190" w:type="dxa"/>
            <w:tcBorders>
              <w:top w:val="single" w:sz="4" w:space="0" w:color="auto"/>
              <w:left w:val="nil"/>
              <w:bottom w:val="nil"/>
              <w:right w:val="nil"/>
            </w:tcBorders>
            <w:shd w:val="clear" w:color="auto" w:fill="auto"/>
            <w:hideMark/>
          </w:tcPr>
          <w:p w:rsidR="00096BD9" w:rsidRPr="00AD0756" w:rsidRDefault="00096BD9" w:rsidP="00AB362A">
            <w:pPr>
              <w:spacing w:after="0" w:line="240" w:lineRule="auto"/>
              <w:jc w:val="center"/>
              <w:rPr>
                <w:rFonts w:ascii="Times New Roman" w:hAnsi="Times New Roman"/>
                <w:sz w:val="20"/>
                <w:szCs w:val="20"/>
              </w:rPr>
            </w:pPr>
            <w:r w:rsidRPr="00AD0756">
              <w:rPr>
                <w:rFonts w:ascii="Times New Roman" w:hAnsi="Times New Roman"/>
                <w:sz w:val="20"/>
                <w:szCs w:val="20"/>
              </w:rPr>
              <w:t>Дата</w:t>
            </w:r>
          </w:p>
        </w:tc>
        <w:tc>
          <w:tcPr>
            <w:tcW w:w="887" w:type="dxa"/>
            <w:shd w:val="clear" w:color="auto" w:fill="auto"/>
          </w:tcPr>
          <w:p w:rsidR="00096BD9" w:rsidRPr="00AD0756" w:rsidRDefault="00096BD9" w:rsidP="00AB362A">
            <w:pPr>
              <w:spacing w:after="0" w:line="240" w:lineRule="auto"/>
              <w:jc w:val="center"/>
              <w:rPr>
                <w:rFonts w:ascii="Times New Roman" w:hAnsi="Times New Roman"/>
                <w:sz w:val="20"/>
                <w:szCs w:val="20"/>
              </w:rPr>
            </w:pPr>
          </w:p>
        </w:tc>
        <w:tc>
          <w:tcPr>
            <w:tcW w:w="5103" w:type="dxa"/>
            <w:tcBorders>
              <w:top w:val="single" w:sz="4" w:space="0" w:color="auto"/>
              <w:left w:val="nil"/>
              <w:bottom w:val="nil"/>
              <w:right w:val="nil"/>
            </w:tcBorders>
            <w:shd w:val="clear" w:color="auto" w:fill="auto"/>
            <w:hideMark/>
          </w:tcPr>
          <w:p w:rsidR="00096BD9" w:rsidRPr="00AD0756" w:rsidRDefault="00096BD9" w:rsidP="00AB362A">
            <w:pPr>
              <w:spacing w:after="0" w:line="240" w:lineRule="auto"/>
              <w:jc w:val="center"/>
              <w:rPr>
                <w:rFonts w:ascii="Times New Roman" w:hAnsi="Times New Roman"/>
                <w:sz w:val="20"/>
                <w:szCs w:val="20"/>
              </w:rPr>
            </w:pPr>
            <w:r w:rsidRPr="00AD0756">
              <w:rPr>
                <w:rFonts w:ascii="Times New Roman" w:hAnsi="Times New Roman"/>
                <w:sz w:val="20"/>
                <w:szCs w:val="20"/>
              </w:rPr>
              <w:t>Подпись/ФИО</w:t>
            </w:r>
          </w:p>
        </w:tc>
      </w:tr>
    </w:tbl>
    <w:p w:rsidR="00096BD9" w:rsidRPr="00AD0756" w:rsidRDefault="00096BD9" w:rsidP="00096BD9">
      <w:pPr>
        <w:widowControl w:val="0"/>
        <w:autoSpaceDE w:val="0"/>
        <w:autoSpaceDN w:val="0"/>
        <w:adjustRightInd w:val="0"/>
        <w:spacing w:after="0" w:line="240" w:lineRule="auto"/>
        <w:ind w:firstLine="709"/>
        <w:jc w:val="right"/>
        <w:outlineLvl w:val="1"/>
        <w:rPr>
          <w:rFonts w:ascii="Times New Roman" w:hAnsi="Times New Roman"/>
          <w:sz w:val="20"/>
          <w:szCs w:val="20"/>
        </w:rPr>
      </w:pPr>
      <w:r w:rsidRPr="00AD0756">
        <w:rPr>
          <w:rFonts w:ascii="Times New Roman" w:hAnsi="Times New Roman"/>
          <w:sz w:val="20"/>
          <w:szCs w:val="20"/>
        </w:rPr>
        <w:lastRenderedPageBreak/>
        <w:t>Приложение № 2</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r w:rsidRPr="00AD0756">
        <w:rPr>
          <w:rFonts w:ascii="Times New Roman" w:hAnsi="Times New Roman"/>
          <w:sz w:val="20"/>
          <w:szCs w:val="20"/>
        </w:rPr>
        <w:t>к административному регламенту</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r w:rsidRPr="00AD0756">
        <w:rPr>
          <w:rFonts w:ascii="Times New Roman" w:hAnsi="Times New Roman"/>
          <w:sz w:val="20"/>
          <w:szCs w:val="20"/>
        </w:rPr>
        <w:t>предоставления муниципальной услуги</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r w:rsidRPr="00AD0756">
        <w:rPr>
          <w:rFonts w:ascii="Times New Roman" w:hAnsi="Times New Roman"/>
          <w:sz w:val="20"/>
          <w:szCs w:val="20"/>
        </w:rPr>
        <w:t>«</w:t>
      </w:r>
      <w:r w:rsidRPr="00AD0756">
        <w:rPr>
          <w:rFonts w:ascii="Times New Roman" w:hAnsi="Times New Roman" w:cs="Times New Roman"/>
          <w:bCs/>
          <w:sz w:val="20"/>
          <w:szCs w:val="20"/>
        </w:rPr>
        <w:t>Предоставление в</w:t>
      </w:r>
      <w:r w:rsidR="005E1B49" w:rsidRPr="00AD0756">
        <w:rPr>
          <w:rFonts w:ascii="Times New Roman" w:hAnsi="Times New Roman" w:cs="Times New Roman"/>
          <w:bCs/>
          <w:sz w:val="20"/>
          <w:szCs w:val="20"/>
        </w:rPr>
        <w:t xml:space="preserve"> собственность, </w:t>
      </w:r>
      <w:r w:rsidRPr="00AD0756">
        <w:rPr>
          <w:rFonts w:ascii="Times New Roman" w:hAnsi="Times New Roman" w:cs="Times New Roman"/>
          <w:bCs/>
          <w:sz w:val="20"/>
          <w:szCs w:val="20"/>
        </w:rPr>
        <w:t xml:space="preserve">аренду, постоянное (бессрочное) пользование, безвозмездное </w:t>
      </w:r>
      <w:proofErr w:type="gramStart"/>
      <w:r w:rsidRPr="00AD0756">
        <w:rPr>
          <w:rFonts w:ascii="Times New Roman" w:hAnsi="Times New Roman" w:cs="Times New Roman"/>
          <w:bCs/>
          <w:sz w:val="20"/>
          <w:szCs w:val="20"/>
        </w:rPr>
        <w:t>пользование  земельного</w:t>
      </w:r>
      <w:proofErr w:type="gramEnd"/>
      <w:r w:rsidRPr="00AD0756">
        <w:rPr>
          <w:rFonts w:ascii="Times New Roman" w:hAnsi="Times New Roman" w:cs="Times New Roman"/>
          <w:bCs/>
          <w:sz w:val="20"/>
          <w:szCs w:val="20"/>
        </w:rPr>
        <w:t xml:space="preserve"> участка, находящегося в государственной или муниципальной собственности, без проведения торгов</w:t>
      </w:r>
      <w:r w:rsidRPr="00AD0756">
        <w:rPr>
          <w:rFonts w:ascii="Times New Roman" w:hAnsi="Times New Roman"/>
          <w:sz w:val="20"/>
          <w:szCs w:val="20"/>
        </w:rPr>
        <w:t>»</w:t>
      </w: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87"/>
        <w:gridCol w:w="924"/>
        <w:gridCol w:w="1200"/>
        <w:gridCol w:w="1407"/>
        <w:gridCol w:w="1050"/>
        <w:gridCol w:w="1926"/>
        <w:gridCol w:w="1732"/>
      </w:tblGrid>
      <w:tr w:rsidR="00096BD9" w:rsidRPr="00AD0756" w:rsidTr="00AB362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96BD9" w:rsidRPr="00AD0756" w:rsidTr="00AB362A">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096BD9" w:rsidRPr="00AD0756" w:rsidRDefault="00096BD9" w:rsidP="00AB362A">
                  <w:pPr>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096BD9" w:rsidRPr="00AD0756" w:rsidRDefault="00096BD9" w:rsidP="00AB362A">
                  <w:pPr>
                    <w:spacing w:after="0" w:line="240" w:lineRule="auto"/>
                    <w:rPr>
                      <w:rFonts w:ascii="Times New Roman" w:hAnsi="Times New Roman"/>
                      <w:sz w:val="20"/>
                      <w:szCs w:val="20"/>
                      <w:u w:val="single"/>
                    </w:rPr>
                  </w:pPr>
                </w:p>
              </w:tc>
              <w:tc>
                <w:tcPr>
                  <w:tcW w:w="518" w:type="pct"/>
                  <w:tcBorders>
                    <w:top w:val="nil"/>
                    <w:left w:val="single" w:sz="4" w:space="0" w:color="auto"/>
                    <w:bottom w:val="nil"/>
                    <w:right w:val="nil"/>
                  </w:tcBorders>
                  <w:shd w:val="clear" w:color="auto" w:fill="auto"/>
                </w:tcPr>
                <w:p w:rsidR="00096BD9" w:rsidRPr="00AD0756" w:rsidRDefault="00096BD9" w:rsidP="00AB362A">
                  <w:pPr>
                    <w:spacing w:after="0" w:line="240" w:lineRule="auto"/>
                    <w:rPr>
                      <w:rFonts w:ascii="Times New Roman" w:hAnsi="Times New Roman"/>
                      <w:sz w:val="20"/>
                      <w:szCs w:val="20"/>
                      <w:u w:val="single"/>
                    </w:rPr>
                  </w:pPr>
                </w:p>
              </w:tc>
              <w:tc>
                <w:tcPr>
                  <w:tcW w:w="2500" w:type="pct"/>
                  <w:tcBorders>
                    <w:top w:val="nil"/>
                    <w:left w:val="nil"/>
                    <w:bottom w:val="single" w:sz="4" w:space="0" w:color="auto"/>
                    <w:right w:val="nil"/>
                  </w:tcBorders>
                  <w:shd w:val="clear" w:color="auto" w:fill="auto"/>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c>
                <w:tcPr>
                  <w:tcW w:w="1019" w:type="pct"/>
                  <w:tcBorders>
                    <w:top w:val="single" w:sz="4" w:space="0" w:color="auto"/>
                    <w:left w:val="nil"/>
                    <w:bottom w:val="nil"/>
                    <w:right w:val="nil"/>
                  </w:tcBorders>
                  <w:shd w:val="clear" w:color="auto" w:fill="auto"/>
                </w:tcPr>
                <w:p w:rsidR="00096BD9" w:rsidRPr="00AD0756" w:rsidRDefault="00096BD9" w:rsidP="00AB362A">
                  <w:pPr>
                    <w:spacing w:after="0" w:line="240" w:lineRule="auto"/>
                    <w:jc w:val="center"/>
                    <w:rPr>
                      <w:rFonts w:ascii="Times New Roman" w:hAnsi="Times New Roman"/>
                      <w:sz w:val="20"/>
                      <w:szCs w:val="20"/>
                    </w:rPr>
                  </w:pPr>
                </w:p>
              </w:tc>
              <w:tc>
                <w:tcPr>
                  <w:tcW w:w="963" w:type="pct"/>
                  <w:tcBorders>
                    <w:top w:val="single" w:sz="4" w:space="0" w:color="auto"/>
                    <w:left w:val="nil"/>
                    <w:bottom w:val="nil"/>
                    <w:right w:val="nil"/>
                  </w:tcBorders>
                  <w:shd w:val="clear" w:color="auto" w:fill="auto"/>
                </w:tcPr>
                <w:p w:rsidR="00096BD9" w:rsidRPr="00AD0756" w:rsidRDefault="00096BD9" w:rsidP="00AB362A">
                  <w:pPr>
                    <w:spacing w:after="0" w:line="240" w:lineRule="auto"/>
                    <w:jc w:val="center"/>
                    <w:rPr>
                      <w:rFonts w:ascii="Times New Roman" w:hAnsi="Times New Roman"/>
                      <w:sz w:val="20"/>
                      <w:szCs w:val="20"/>
                    </w:rPr>
                  </w:pPr>
                </w:p>
              </w:tc>
              <w:tc>
                <w:tcPr>
                  <w:tcW w:w="518" w:type="pct"/>
                  <w:shd w:val="clear" w:color="auto" w:fill="auto"/>
                </w:tcPr>
                <w:p w:rsidR="00096BD9" w:rsidRPr="00AD0756" w:rsidRDefault="00096BD9" w:rsidP="00AB362A">
                  <w:pPr>
                    <w:spacing w:after="0" w:line="240" w:lineRule="auto"/>
                    <w:jc w:val="center"/>
                    <w:rPr>
                      <w:rFonts w:ascii="Times New Roman" w:hAnsi="Times New Roman"/>
                      <w:sz w:val="20"/>
                      <w:szCs w:val="20"/>
                    </w:rPr>
                  </w:pPr>
                </w:p>
              </w:tc>
              <w:tc>
                <w:tcPr>
                  <w:tcW w:w="2500" w:type="pct"/>
                  <w:tcBorders>
                    <w:top w:val="single" w:sz="4" w:space="0" w:color="auto"/>
                    <w:left w:val="nil"/>
                    <w:bottom w:val="nil"/>
                    <w:right w:val="nil"/>
                  </w:tcBorders>
                  <w:shd w:val="clear" w:color="auto" w:fill="auto"/>
                </w:tcPr>
                <w:p w:rsidR="00096BD9" w:rsidRPr="00AD0756" w:rsidRDefault="00096BD9" w:rsidP="00AB362A">
                  <w:pPr>
                    <w:spacing w:after="0" w:line="240" w:lineRule="auto"/>
                    <w:jc w:val="center"/>
                    <w:rPr>
                      <w:rFonts w:ascii="Times New Roman" w:hAnsi="Times New Roman"/>
                      <w:sz w:val="20"/>
                      <w:szCs w:val="20"/>
                    </w:rPr>
                  </w:pPr>
                  <w:r w:rsidRPr="00AD0756">
                    <w:rPr>
                      <w:rFonts w:ascii="Times New Roman" w:hAnsi="Times New Roman"/>
                      <w:sz w:val="20"/>
                      <w:szCs w:val="20"/>
                    </w:rPr>
                    <w:t>Орган, обрабатывающий запрос на предоставление услуги</w:t>
                  </w:r>
                </w:p>
              </w:tc>
            </w:tr>
          </w:tbl>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Данные заявителя (юридического лица)</w:t>
            </w:r>
          </w:p>
        </w:tc>
      </w:tr>
      <w:tr w:rsidR="00096BD9" w:rsidRPr="00AD0756" w:rsidTr="00AB362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Юридический адрес</w:t>
            </w: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vertAlign w:val="superscript"/>
                <w:lang w:eastAsia="ru-RU"/>
              </w:rPr>
            </w:pPr>
            <w:r w:rsidRPr="00AD0756">
              <w:rPr>
                <w:rFonts w:ascii="Times New Roman" w:hAnsi="Times New Roman"/>
                <w:b/>
                <w:bCs/>
                <w:sz w:val="20"/>
                <w:szCs w:val="20"/>
                <w:lang w:eastAsia="ru-RU"/>
              </w:rPr>
              <w:t>Почтовый адрес</w:t>
            </w: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
                <w:bCs/>
                <w:sz w:val="20"/>
                <w:szCs w:val="20"/>
                <w:lang w:eastAsia="ru-RU"/>
              </w:rPr>
            </w:pPr>
            <w:r w:rsidRPr="00AD0756">
              <w:rPr>
                <w:rFonts w:ascii="Times New Roman" w:hAnsi="Times New Roman"/>
                <w:b/>
                <w:bCs/>
                <w:sz w:val="20"/>
                <w:szCs w:val="20"/>
                <w:lang w:eastAsia="ru-RU"/>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
                <w:bCs/>
                <w:sz w:val="20"/>
                <w:szCs w:val="20"/>
                <w:lang w:eastAsia="ru-RU"/>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bl>
    <w:p w:rsidR="00096BD9" w:rsidRPr="00AD0756" w:rsidRDefault="00096BD9" w:rsidP="00096BD9">
      <w:pPr>
        <w:spacing w:after="0" w:line="240" w:lineRule="auto"/>
        <w:jc w:val="center"/>
        <w:rPr>
          <w:rFonts w:ascii="Times New Roman" w:hAnsi="Times New Roman"/>
          <w:sz w:val="20"/>
          <w:szCs w:val="20"/>
          <w:lang w:val="en-US"/>
        </w:rPr>
      </w:pPr>
      <w:r w:rsidRPr="00AD0756">
        <w:rPr>
          <w:rFonts w:ascii="Times New Roman" w:hAnsi="Times New Roman"/>
          <w:sz w:val="20"/>
          <w:szCs w:val="20"/>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55"/>
      </w:tblGrid>
      <w:tr w:rsidR="00096BD9" w:rsidRPr="00AD0756" w:rsidTr="00AB362A">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Прошу предоставить земельный участок площадью _________ </w:t>
            </w:r>
            <w:proofErr w:type="spellStart"/>
            <w:proofErr w:type="gramStart"/>
            <w:r w:rsidRPr="00AD0756">
              <w:rPr>
                <w:rFonts w:ascii="Times New Roman" w:eastAsia="Times New Roman" w:hAnsi="Times New Roman"/>
                <w:sz w:val="20"/>
                <w:szCs w:val="20"/>
                <w:lang w:eastAsia="ru-RU"/>
              </w:rPr>
              <w:t>кв.м</w:t>
            </w:r>
            <w:proofErr w:type="spellEnd"/>
            <w:proofErr w:type="gramEnd"/>
            <w:r w:rsidRPr="00AD0756">
              <w:rPr>
                <w:rFonts w:ascii="Times New Roman" w:eastAsia="Times New Roman" w:hAnsi="Times New Roman"/>
                <w:sz w:val="20"/>
                <w:szCs w:val="20"/>
                <w:lang w:eastAsia="ru-RU"/>
              </w:rPr>
              <w:t xml:space="preserve">, </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местоположение земельного участка: _____________________________, </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vertAlign w:val="superscript"/>
                <w:lang w:eastAsia="ru-RU"/>
              </w:rPr>
              <w:t>________________________________________________________________________________________________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 xml:space="preserve">кадастровый </w:t>
            </w:r>
            <w:proofErr w:type="gramStart"/>
            <w:r w:rsidRPr="00AD0756">
              <w:rPr>
                <w:rFonts w:ascii="Times New Roman" w:eastAsia="Times New Roman" w:hAnsi="Times New Roman"/>
                <w:sz w:val="20"/>
                <w:szCs w:val="20"/>
                <w:lang w:eastAsia="ru-RU"/>
              </w:rPr>
              <w:t>номер  _</w:t>
            </w:r>
            <w:proofErr w:type="gramEnd"/>
            <w:r w:rsidRPr="00AD0756">
              <w:rPr>
                <w:rFonts w:ascii="Times New Roman" w:eastAsia="Times New Roman" w:hAnsi="Times New Roman"/>
                <w:sz w:val="20"/>
                <w:szCs w:val="20"/>
                <w:lang w:eastAsia="ru-RU"/>
              </w:rPr>
              <w:t xml:space="preserve">____________________________________, </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(в случае, если границы земельного участка подлежат уточнению)</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для________________________________________________________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(цель использования земельного участка)</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 xml:space="preserve"> 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вид испрашиваемого права: 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hAnsi="Times New Roman"/>
                <w:sz w:val="20"/>
                <w:szCs w:val="20"/>
              </w:rPr>
              <w:t>__________________________________________________________</w:t>
            </w:r>
          </w:p>
          <w:p w:rsidR="00096BD9" w:rsidRPr="00AD0756" w:rsidRDefault="00096BD9" w:rsidP="00AB362A">
            <w:pPr>
              <w:spacing w:after="0" w:line="240" w:lineRule="auto"/>
              <w:jc w:val="both"/>
              <w:rPr>
                <w:rFonts w:ascii="Times New Roman" w:hAnsi="Times New Roman"/>
                <w:sz w:val="20"/>
                <w:szCs w:val="20"/>
              </w:rPr>
            </w:pPr>
            <w:r w:rsidRPr="00AD0756">
              <w:rPr>
                <w:rFonts w:ascii="Times New Roman" w:eastAsia="Times New Roman" w:hAnsi="Times New Roman"/>
                <w:sz w:val="20"/>
                <w:szCs w:val="20"/>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w:t>
            </w:r>
          </w:p>
          <w:p w:rsidR="00096BD9" w:rsidRPr="00AD0756" w:rsidRDefault="00096BD9" w:rsidP="00AB362A">
            <w:pPr>
              <w:autoSpaceDE w:val="0"/>
              <w:autoSpaceDN w:val="0"/>
              <w:adjustRightInd w:val="0"/>
              <w:spacing w:after="0" w:line="240" w:lineRule="auto"/>
              <w:jc w:val="both"/>
              <w:rPr>
                <w:rFonts w:ascii="Times New Roman" w:hAnsi="Times New Roman"/>
                <w:sz w:val="20"/>
                <w:szCs w:val="20"/>
              </w:rPr>
            </w:pPr>
            <w:r w:rsidRPr="00AD0756">
              <w:rPr>
                <w:rFonts w:ascii="Times New Roman" w:hAnsi="Times New Roman"/>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lastRenderedPageBreak/>
              <w:t>___________________________________________________________</w:t>
            </w:r>
          </w:p>
          <w:p w:rsidR="00096BD9" w:rsidRPr="00AD0756" w:rsidRDefault="00096BD9" w:rsidP="00AB362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D0756">
              <w:rPr>
                <w:rFonts w:ascii="Times New Roman" w:eastAsia="Times New Roman" w:hAnsi="Times New Roman"/>
                <w:sz w:val="20"/>
                <w:szCs w:val="20"/>
                <w:lang w:eastAsia="ru-RU"/>
              </w:rPr>
              <w:t>___________________________________________________________,</w:t>
            </w:r>
          </w:p>
          <w:p w:rsidR="00096BD9" w:rsidRPr="00AD0756" w:rsidRDefault="00096BD9" w:rsidP="00AB362A">
            <w:pPr>
              <w:spacing w:after="0" w:line="240" w:lineRule="auto"/>
              <w:jc w:val="both"/>
              <w:rPr>
                <w:rFonts w:ascii="Times New Roman" w:hAnsi="Times New Roman"/>
                <w:sz w:val="20"/>
                <w:szCs w:val="20"/>
                <w:u w:val="single"/>
              </w:rPr>
            </w:pPr>
            <w:r w:rsidRPr="00AD0756">
              <w:rPr>
                <w:rFonts w:ascii="Times New Roman" w:eastAsia="Times New Roman" w:hAnsi="Times New Roman"/>
                <w:sz w:val="20"/>
                <w:szCs w:val="20"/>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AD0756">
              <w:rPr>
                <w:rFonts w:ascii="Times New Roman" w:hAnsi="Times New Roman"/>
                <w:sz w:val="20"/>
                <w:szCs w:val="20"/>
              </w:rPr>
              <w:t>арственный кадастр недвижимости_______________________________________________</w:t>
            </w:r>
          </w:p>
        </w:tc>
      </w:tr>
    </w:tbl>
    <w:p w:rsidR="00096BD9" w:rsidRPr="00AD0756" w:rsidRDefault="00096BD9" w:rsidP="00096BD9">
      <w:pPr>
        <w:spacing w:after="0" w:line="240" w:lineRule="auto"/>
        <w:rPr>
          <w:rFonts w:ascii="Times New Roman" w:hAnsi="Times New Roman"/>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8"/>
        <w:gridCol w:w="838"/>
        <w:gridCol w:w="316"/>
        <w:gridCol w:w="1323"/>
        <w:gridCol w:w="176"/>
        <w:gridCol w:w="7"/>
        <w:gridCol w:w="969"/>
        <w:gridCol w:w="1169"/>
        <w:gridCol w:w="1484"/>
        <w:gridCol w:w="2023"/>
      </w:tblGrid>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Представлены следующие документы</w:t>
            </w:r>
          </w:p>
        </w:tc>
      </w:tr>
      <w:tr w:rsidR="00096BD9" w:rsidRPr="00AD0756" w:rsidTr="00AB362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Cs/>
                <w:sz w:val="20"/>
                <w:szCs w:val="20"/>
                <w:lang w:eastAsia="ru-RU"/>
              </w:rPr>
            </w:pPr>
            <w:r w:rsidRPr="00AD0756">
              <w:rPr>
                <w:rFonts w:ascii="Times New Roman" w:hAnsi="Times New Roman"/>
                <w:bCs/>
                <w:sz w:val="20"/>
                <w:szCs w:val="20"/>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Cs/>
                <w:sz w:val="20"/>
                <w:szCs w:val="20"/>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Данные представителя (уполномоченного лица)</w:t>
            </w:r>
          </w:p>
        </w:tc>
      </w:tr>
      <w:tr w:rsidR="00096BD9" w:rsidRPr="00AD0756" w:rsidTr="00AB362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u w:val="single"/>
              </w:rPr>
            </w:pPr>
          </w:p>
        </w:tc>
      </w:tr>
      <w:tr w:rsidR="00096BD9" w:rsidRPr="00AD0756" w:rsidTr="00AB362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sz w:val="20"/>
                <w:szCs w:val="20"/>
                <w:lang w:eastAsia="ru-RU"/>
              </w:rPr>
              <w:br w:type="page"/>
            </w:r>
            <w:r w:rsidRPr="00AD0756">
              <w:rPr>
                <w:rFonts w:ascii="Times New Roman" w:hAnsi="Times New Roman"/>
                <w:b/>
                <w:bCs/>
                <w:sz w:val="20"/>
                <w:szCs w:val="20"/>
                <w:lang w:eastAsia="ru-RU"/>
              </w:rPr>
              <w:t>Документ, удостоверяющий личность представителя (уполномоченного лица)</w:t>
            </w: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spacing w:after="0" w:line="240" w:lineRule="auto"/>
              <w:rPr>
                <w:rFonts w:ascii="Times New Roman" w:hAnsi="Times New Roman"/>
                <w:sz w:val="20"/>
                <w:szCs w:val="20"/>
              </w:rPr>
            </w:pPr>
            <w:r w:rsidRPr="00AD0756">
              <w:rPr>
                <w:rFonts w:ascii="Times New Roman" w:hAnsi="Times New Roman"/>
                <w:sz w:val="20"/>
                <w:szCs w:val="20"/>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br w:type="page"/>
              <w:t>Адрес регистрации представителя (уполномоченного лица)</w:t>
            </w: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jc w:val="center"/>
              <w:rPr>
                <w:rFonts w:ascii="Times New Roman" w:hAnsi="Times New Roman"/>
                <w:b/>
                <w:bCs/>
                <w:sz w:val="20"/>
                <w:szCs w:val="20"/>
                <w:lang w:eastAsia="ru-RU"/>
              </w:rPr>
            </w:pPr>
            <w:r w:rsidRPr="00AD0756">
              <w:rPr>
                <w:rFonts w:ascii="Times New Roman" w:hAnsi="Times New Roman"/>
                <w:b/>
                <w:bCs/>
                <w:sz w:val="20"/>
                <w:szCs w:val="20"/>
                <w:lang w:eastAsia="ru-RU"/>
              </w:rPr>
              <w:t>Адрес места жительства представителя (уполномоченного лица)</w:t>
            </w: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sz w:val="20"/>
                <w:szCs w:val="20"/>
                <w:lang w:eastAsia="ru-RU"/>
              </w:rPr>
            </w:pPr>
            <w:r w:rsidRPr="00AD0756">
              <w:rPr>
                <w:rFonts w:ascii="Times New Roman" w:hAnsi="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u w:val="single"/>
                <w:lang w:eastAsia="ru-RU"/>
              </w:rPr>
            </w:pPr>
          </w:p>
        </w:tc>
      </w:tr>
      <w:tr w:rsidR="00096BD9" w:rsidRPr="00AD0756" w:rsidTr="00AB362A">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6BD9" w:rsidRPr="00AD0756" w:rsidRDefault="00096BD9" w:rsidP="00AB362A">
            <w:pPr>
              <w:autoSpaceDE w:val="0"/>
              <w:autoSpaceDN w:val="0"/>
              <w:spacing w:after="0" w:line="240" w:lineRule="auto"/>
              <w:rPr>
                <w:rFonts w:ascii="Times New Roman" w:hAnsi="Times New Roman"/>
                <w:b/>
                <w:bCs/>
                <w:sz w:val="20"/>
                <w:szCs w:val="20"/>
                <w:lang w:eastAsia="ru-RU"/>
              </w:rPr>
            </w:pPr>
            <w:r w:rsidRPr="00AD0756">
              <w:rPr>
                <w:rFonts w:ascii="Times New Roman" w:hAnsi="Times New Roman"/>
                <w:b/>
                <w:bCs/>
                <w:sz w:val="20"/>
                <w:szCs w:val="20"/>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r w:rsidR="00096BD9" w:rsidRPr="00AD0756" w:rsidTr="00AB362A">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96BD9" w:rsidRPr="00AD0756" w:rsidRDefault="00096BD9" w:rsidP="00AB362A">
            <w:pPr>
              <w:spacing w:after="0" w:line="240" w:lineRule="auto"/>
              <w:rPr>
                <w:rFonts w:ascii="Times New Roman" w:hAnsi="Times New Roman"/>
                <w:b/>
                <w:bCs/>
                <w:sz w:val="20"/>
                <w:szCs w:val="20"/>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6BD9" w:rsidRPr="00AD0756" w:rsidRDefault="00096BD9" w:rsidP="00AB362A">
            <w:pPr>
              <w:autoSpaceDE w:val="0"/>
              <w:autoSpaceDN w:val="0"/>
              <w:spacing w:after="0" w:line="240" w:lineRule="auto"/>
              <w:rPr>
                <w:rFonts w:ascii="Times New Roman" w:hAnsi="Times New Roman"/>
                <w:sz w:val="20"/>
                <w:szCs w:val="20"/>
                <w:lang w:eastAsia="ru-RU"/>
              </w:rPr>
            </w:pPr>
          </w:p>
        </w:tc>
      </w:tr>
    </w:tbl>
    <w:p w:rsidR="00096BD9" w:rsidRPr="00AD0756" w:rsidRDefault="00096BD9" w:rsidP="00096BD9">
      <w:pPr>
        <w:spacing w:after="0" w:line="240" w:lineRule="auto"/>
        <w:rPr>
          <w:rFonts w:ascii="Times New Roman" w:hAnsi="Times New Roman"/>
          <w:sz w:val="20"/>
          <w:szCs w:val="20"/>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96BD9" w:rsidRPr="00AD0756" w:rsidTr="00AB362A">
        <w:tc>
          <w:tcPr>
            <w:tcW w:w="3190" w:type="dxa"/>
            <w:tcBorders>
              <w:top w:val="nil"/>
              <w:left w:val="nil"/>
              <w:bottom w:val="single" w:sz="4" w:space="0" w:color="auto"/>
              <w:right w:val="nil"/>
            </w:tcBorders>
            <w:shd w:val="clear" w:color="auto" w:fill="auto"/>
          </w:tcPr>
          <w:p w:rsidR="00096BD9" w:rsidRPr="00AD0756" w:rsidRDefault="00096BD9" w:rsidP="00AB362A">
            <w:pPr>
              <w:spacing w:after="0" w:line="240" w:lineRule="auto"/>
              <w:rPr>
                <w:rFonts w:ascii="Times New Roman" w:hAnsi="Times New Roman"/>
                <w:sz w:val="20"/>
                <w:szCs w:val="20"/>
              </w:rPr>
            </w:pPr>
          </w:p>
        </w:tc>
        <w:tc>
          <w:tcPr>
            <w:tcW w:w="887" w:type="dxa"/>
            <w:shd w:val="clear" w:color="auto" w:fill="auto"/>
          </w:tcPr>
          <w:p w:rsidR="00096BD9" w:rsidRPr="00AD0756" w:rsidRDefault="00096BD9" w:rsidP="00AB362A">
            <w:pPr>
              <w:spacing w:after="0" w:line="240" w:lineRule="auto"/>
              <w:rPr>
                <w:rFonts w:ascii="Times New Roman" w:hAnsi="Times New Roman"/>
                <w:sz w:val="20"/>
                <w:szCs w:val="20"/>
              </w:rPr>
            </w:pPr>
          </w:p>
        </w:tc>
        <w:tc>
          <w:tcPr>
            <w:tcW w:w="5103" w:type="dxa"/>
            <w:tcBorders>
              <w:top w:val="nil"/>
              <w:left w:val="nil"/>
              <w:bottom w:val="single" w:sz="4" w:space="0" w:color="auto"/>
              <w:right w:val="nil"/>
            </w:tcBorders>
            <w:shd w:val="clear" w:color="auto" w:fill="auto"/>
          </w:tcPr>
          <w:p w:rsidR="00096BD9" w:rsidRPr="00AD0756" w:rsidRDefault="00096BD9" w:rsidP="00AB362A">
            <w:pPr>
              <w:spacing w:after="0" w:line="240" w:lineRule="auto"/>
              <w:rPr>
                <w:rFonts w:ascii="Times New Roman" w:hAnsi="Times New Roman"/>
                <w:sz w:val="20"/>
                <w:szCs w:val="20"/>
              </w:rPr>
            </w:pPr>
          </w:p>
        </w:tc>
      </w:tr>
      <w:tr w:rsidR="00096BD9" w:rsidRPr="00AD0756" w:rsidTr="00AB362A">
        <w:tc>
          <w:tcPr>
            <w:tcW w:w="3190" w:type="dxa"/>
            <w:tcBorders>
              <w:top w:val="single" w:sz="4" w:space="0" w:color="auto"/>
              <w:left w:val="nil"/>
              <w:bottom w:val="nil"/>
              <w:right w:val="nil"/>
            </w:tcBorders>
            <w:shd w:val="clear" w:color="auto" w:fill="auto"/>
            <w:hideMark/>
          </w:tcPr>
          <w:p w:rsidR="00096BD9" w:rsidRPr="00AD0756" w:rsidRDefault="00096BD9" w:rsidP="00AB362A">
            <w:pPr>
              <w:spacing w:after="0" w:line="240" w:lineRule="auto"/>
              <w:jc w:val="center"/>
              <w:rPr>
                <w:rFonts w:ascii="Times New Roman" w:hAnsi="Times New Roman"/>
                <w:sz w:val="20"/>
                <w:szCs w:val="20"/>
              </w:rPr>
            </w:pPr>
            <w:r w:rsidRPr="00AD0756">
              <w:rPr>
                <w:rFonts w:ascii="Times New Roman" w:hAnsi="Times New Roman"/>
                <w:sz w:val="20"/>
                <w:szCs w:val="20"/>
              </w:rPr>
              <w:t>Дата</w:t>
            </w:r>
          </w:p>
        </w:tc>
        <w:tc>
          <w:tcPr>
            <w:tcW w:w="887" w:type="dxa"/>
            <w:shd w:val="clear" w:color="auto" w:fill="auto"/>
          </w:tcPr>
          <w:p w:rsidR="00096BD9" w:rsidRPr="00AD0756" w:rsidRDefault="00096BD9" w:rsidP="00AB362A">
            <w:pPr>
              <w:spacing w:after="0" w:line="240" w:lineRule="auto"/>
              <w:jc w:val="center"/>
              <w:rPr>
                <w:rFonts w:ascii="Times New Roman" w:hAnsi="Times New Roman"/>
                <w:sz w:val="20"/>
                <w:szCs w:val="20"/>
              </w:rPr>
            </w:pPr>
          </w:p>
        </w:tc>
        <w:tc>
          <w:tcPr>
            <w:tcW w:w="5103" w:type="dxa"/>
            <w:tcBorders>
              <w:top w:val="single" w:sz="4" w:space="0" w:color="auto"/>
              <w:left w:val="nil"/>
              <w:bottom w:val="nil"/>
              <w:right w:val="nil"/>
            </w:tcBorders>
            <w:shd w:val="clear" w:color="auto" w:fill="auto"/>
            <w:hideMark/>
          </w:tcPr>
          <w:p w:rsidR="00096BD9" w:rsidRPr="00AD0756" w:rsidRDefault="00096BD9" w:rsidP="00AB362A">
            <w:pPr>
              <w:spacing w:after="0" w:line="240" w:lineRule="auto"/>
              <w:jc w:val="center"/>
              <w:rPr>
                <w:rFonts w:ascii="Times New Roman" w:hAnsi="Times New Roman"/>
                <w:sz w:val="20"/>
                <w:szCs w:val="20"/>
              </w:rPr>
            </w:pPr>
            <w:r w:rsidRPr="00AD0756">
              <w:rPr>
                <w:rFonts w:ascii="Times New Roman" w:hAnsi="Times New Roman"/>
                <w:sz w:val="20"/>
                <w:szCs w:val="20"/>
              </w:rPr>
              <w:t>Подпись/ФИО</w:t>
            </w:r>
          </w:p>
        </w:tc>
      </w:tr>
    </w:tbl>
    <w:p w:rsidR="00096BD9" w:rsidRPr="00AD0756" w:rsidRDefault="00096BD9" w:rsidP="00096BD9">
      <w:pPr>
        <w:spacing w:after="0" w:line="240" w:lineRule="auto"/>
        <w:rPr>
          <w:rFonts w:ascii="Times New Roman" w:hAnsi="Times New Roman"/>
          <w:sz w:val="20"/>
          <w:szCs w:val="20"/>
        </w:rPr>
      </w:pPr>
    </w:p>
    <w:p w:rsidR="00096BD9" w:rsidRPr="00AD0756" w:rsidRDefault="00096BD9" w:rsidP="00096BD9">
      <w:pPr>
        <w:widowControl w:val="0"/>
        <w:autoSpaceDE w:val="0"/>
        <w:autoSpaceDN w:val="0"/>
        <w:adjustRightInd w:val="0"/>
        <w:spacing w:after="0" w:line="240" w:lineRule="auto"/>
        <w:ind w:firstLine="709"/>
        <w:jc w:val="right"/>
        <w:rPr>
          <w:rFonts w:ascii="Times New Roman" w:hAnsi="Times New Roman"/>
          <w:sz w:val="20"/>
          <w:szCs w:val="20"/>
        </w:rPr>
      </w:pPr>
    </w:p>
    <w:p w:rsidR="00096BD9" w:rsidRPr="00AD0756" w:rsidRDefault="00096BD9" w:rsidP="00096BD9">
      <w:pPr>
        <w:rPr>
          <w:sz w:val="20"/>
          <w:szCs w:val="20"/>
        </w:rPr>
      </w:pPr>
    </w:p>
    <w:p w:rsidR="00E214D2" w:rsidRPr="008057B9" w:rsidRDefault="00E214D2" w:rsidP="000E651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27" w:name="_GoBack"/>
      <w:bookmarkEnd w:id="27"/>
    </w:p>
    <w:sectPr w:rsidR="00E214D2" w:rsidRPr="008057B9" w:rsidSect="0038558D">
      <w:headerReference w:type="default" r:id="rId66"/>
      <w:pgSz w:w="11906" w:h="16838"/>
      <w:pgMar w:top="568" w:right="850" w:bottom="113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FD5" w:rsidRDefault="00CD3FD5" w:rsidP="00E214D2">
      <w:pPr>
        <w:spacing w:after="0" w:line="240" w:lineRule="auto"/>
      </w:pPr>
      <w:r>
        <w:separator/>
      </w:r>
    </w:p>
  </w:endnote>
  <w:endnote w:type="continuationSeparator" w:id="0">
    <w:p w:rsidR="00CD3FD5" w:rsidRDefault="00CD3FD5"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FD5" w:rsidRDefault="00CD3FD5" w:rsidP="00E214D2">
      <w:pPr>
        <w:spacing w:after="0" w:line="240" w:lineRule="auto"/>
      </w:pPr>
      <w:r>
        <w:separator/>
      </w:r>
    </w:p>
  </w:footnote>
  <w:footnote w:type="continuationSeparator" w:id="0">
    <w:p w:rsidR="00CD3FD5" w:rsidRDefault="00CD3FD5" w:rsidP="00E214D2">
      <w:pPr>
        <w:spacing w:after="0" w:line="240" w:lineRule="auto"/>
      </w:pPr>
      <w:r>
        <w:continuationSeparator/>
      </w:r>
    </w:p>
  </w:footnote>
  <w:footnote w:id="1">
    <w:p w:rsidR="009A13DF" w:rsidRPr="005632F1" w:rsidRDefault="009A13DF" w:rsidP="00AE00BE">
      <w:pPr>
        <w:pStyle w:val="ac"/>
        <w:ind w:firstLine="709"/>
        <w:jc w:val="both"/>
        <w:rPr>
          <w:rFonts w:ascii="Times New Roman" w:hAnsi="Times New Roman" w:cs="Times New Roman"/>
        </w:rPr>
      </w:pPr>
      <w:r>
        <w:rPr>
          <w:rStyle w:val="ae"/>
        </w:rPr>
        <w:footnoteRef/>
      </w:r>
      <w:r w:rsidRPr="005C3854">
        <w:rPr>
          <w:rFonts w:ascii="Times New Roman" w:hAnsi="Times New Roman" w:cs="Times New Roman"/>
        </w:rPr>
        <w:t>В случае если необходим запрос документов в рамках межведомственного информационного взаимодействия.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782903"/>
      <w:showingPlcHdr/>
    </w:sdtPr>
    <w:sdtEndPr/>
    <w:sdtContent>
      <w:p w:rsidR="009A13DF" w:rsidRDefault="009A13DF" w:rsidP="0040417C">
        <w:pPr>
          <w:pStyle w:val="af1"/>
        </w:pPr>
        <w:r>
          <w:t xml:space="preserve">     </w:t>
        </w:r>
      </w:p>
    </w:sdtContent>
  </w:sdt>
  <w:p w:rsidR="009A13DF" w:rsidRDefault="009A13D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447336"/>
    <w:multiLevelType w:val="hybridMultilevel"/>
    <w:tmpl w:val="E1CE5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59F9"/>
    <w:multiLevelType w:val="hybridMultilevel"/>
    <w:tmpl w:val="F130619C"/>
    <w:lvl w:ilvl="0" w:tplc="A678F356">
      <w:start w:val="12"/>
      <w:numFmt w:val="decimal"/>
      <w:lvlText w:val="%1)"/>
      <w:lvlJc w:val="left"/>
      <w:pPr>
        <w:ind w:left="1242" w:hanging="390"/>
      </w:p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6"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FC0163"/>
    <w:multiLevelType w:val="hybridMultilevel"/>
    <w:tmpl w:val="FEE8AAEE"/>
    <w:lvl w:ilvl="0" w:tplc="F830F394">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2B75FA6"/>
    <w:multiLevelType w:val="hybridMultilevel"/>
    <w:tmpl w:val="3F5C0046"/>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4E5564D2"/>
    <w:multiLevelType w:val="hybridMultilevel"/>
    <w:tmpl w:val="D85A93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CE13F6"/>
    <w:multiLevelType w:val="hybridMultilevel"/>
    <w:tmpl w:val="D59AF092"/>
    <w:lvl w:ilvl="0" w:tplc="90E2B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8"/>
  </w:num>
  <w:num w:numId="3">
    <w:abstractNumId w:val="9"/>
  </w:num>
  <w:num w:numId="4">
    <w:abstractNumId w:val="13"/>
  </w:num>
  <w:num w:numId="5">
    <w:abstractNumId w:val="27"/>
  </w:num>
  <w:num w:numId="6">
    <w:abstractNumId w:val="30"/>
  </w:num>
  <w:num w:numId="7">
    <w:abstractNumId w:val="15"/>
  </w:num>
  <w:num w:numId="8">
    <w:abstractNumId w:val="11"/>
  </w:num>
  <w:num w:numId="9">
    <w:abstractNumId w:val="23"/>
  </w:num>
  <w:num w:numId="10">
    <w:abstractNumId w:val="25"/>
  </w:num>
  <w:num w:numId="11">
    <w:abstractNumId w:val="2"/>
  </w:num>
  <w:num w:numId="12">
    <w:abstractNumId w:val="3"/>
  </w:num>
  <w:num w:numId="13">
    <w:abstractNumId w:val="19"/>
  </w:num>
  <w:num w:numId="14">
    <w:abstractNumId w:val="28"/>
  </w:num>
  <w:num w:numId="15">
    <w:abstractNumId w:val="21"/>
  </w:num>
  <w:num w:numId="16">
    <w:abstractNumId w:val="0"/>
  </w:num>
  <w:num w:numId="17">
    <w:abstractNumId w:val="17"/>
  </w:num>
  <w:num w:numId="18">
    <w:abstractNumId w:val="22"/>
  </w:num>
  <w:num w:numId="19">
    <w:abstractNumId w:val="12"/>
  </w:num>
  <w:num w:numId="20">
    <w:abstractNumId w:val="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4"/>
  </w:num>
  <w:num w:numId="33">
    <w:abstractNumId w:val="29"/>
  </w:num>
  <w:num w:numId="34">
    <w:abstractNumId w:val="1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F5"/>
    <w:rsid w:val="0000015E"/>
    <w:rsid w:val="00005D9C"/>
    <w:rsid w:val="00006781"/>
    <w:rsid w:val="0000771A"/>
    <w:rsid w:val="00010F57"/>
    <w:rsid w:val="00012722"/>
    <w:rsid w:val="00016967"/>
    <w:rsid w:val="0002354B"/>
    <w:rsid w:val="000403D1"/>
    <w:rsid w:val="000622EA"/>
    <w:rsid w:val="00065524"/>
    <w:rsid w:val="00066E5A"/>
    <w:rsid w:val="000866C7"/>
    <w:rsid w:val="00087253"/>
    <w:rsid w:val="00090B0A"/>
    <w:rsid w:val="00093E7F"/>
    <w:rsid w:val="00096BD9"/>
    <w:rsid w:val="000A26F2"/>
    <w:rsid w:val="000D0660"/>
    <w:rsid w:val="000D0EE1"/>
    <w:rsid w:val="000D6FD0"/>
    <w:rsid w:val="000E4740"/>
    <w:rsid w:val="000E4FE9"/>
    <w:rsid w:val="000E651D"/>
    <w:rsid w:val="000F28DE"/>
    <w:rsid w:val="0010115B"/>
    <w:rsid w:val="00114F38"/>
    <w:rsid w:val="001222B0"/>
    <w:rsid w:val="00126599"/>
    <w:rsid w:val="001278E0"/>
    <w:rsid w:val="00140889"/>
    <w:rsid w:val="001413C6"/>
    <w:rsid w:val="00142BC7"/>
    <w:rsid w:val="00151117"/>
    <w:rsid w:val="001518BA"/>
    <w:rsid w:val="0015508F"/>
    <w:rsid w:val="00160EAE"/>
    <w:rsid w:val="00174B80"/>
    <w:rsid w:val="00187CE4"/>
    <w:rsid w:val="00193D65"/>
    <w:rsid w:val="00194796"/>
    <w:rsid w:val="001A2BF5"/>
    <w:rsid w:val="001A6B2E"/>
    <w:rsid w:val="001C4010"/>
    <w:rsid w:val="001C5738"/>
    <w:rsid w:val="001E1F94"/>
    <w:rsid w:val="001E6167"/>
    <w:rsid w:val="001F11E4"/>
    <w:rsid w:val="002001FA"/>
    <w:rsid w:val="00201809"/>
    <w:rsid w:val="0020209C"/>
    <w:rsid w:val="002142E5"/>
    <w:rsid w:val="0021717B"/>
    <w:rsid w:val="0022285C"/>
    <w:rsid w:val="00231E79"/>
    <w:rsid w:val="00241F7C"/>
    <w:rsid w:val="00243066"/>
    <w:rsid w:val="00254E03"/>
    <w:rsid w:val="00267F16"/>
    <w:rsid w:val="0027122C"/>
    <w:rsid w:val="00277281"/>
    <w:rsid w:val="00280D79"/>
    <w:rsid w:val="002941DE"/>
    <w:rsid w:val="002A028C"/>
    <w:rsid w:val="002A60B8"/>
    <w:rsid w:val="002A70B1"/>
    <w:rsid w:val="002C203B"/>
    <w:rsid w:val="002D1236"/>
    <w:rsid w:val="002E605D"/>
    <w:rsid w:val="002E6E2C"/>
    <w:rsid w:val="002F4340"/>
    <w:rsid w:val="002F5CF6"/>
    <w:rsid w:val="00306B3E"/>
    <w:rsid w:val="00315ABE"/>
    <w:rsid w:val="00322346"/>
    <w:rsid w:val="00322FB6"/>
    <w:rsid w:val="003407BB"/>
    <w:rsid w:val="00340CE6"/>
    <w:rsid w:val="003477DD"/>
    <w:rsid w:val="00352BA6"/>
    <w:rsid w:val="00357025"/>
    <w:rsid w:val="00370896"/>
    <w:rsid w:val="00372B7A"/>
    <w:rsid w:val="00383F83"/>
    <w:rsid w:val="0038558D"/>
    <w:rsid w:val="00385736"/>
    <w:rsid w:val="00387F08"/>
    <w:rsid w:val="0039070B"/>
    <w:rsid w:val="00395850"/>
    <w:rsid w:val="00397B98"/>
    <w:rsid w:val="003A29E9"/>
    <w:rsid w:val="003A5CAE"/>
    <w:rsid w:val="003B44DB"/>
    <w:rsid w:val="003B5676"/>
    <w:rsid w:val="003B5D68"/>
    <w:rsid w:val="003B7030"/>
    <w:rsid w:val="003C183D"/>
    <w:rsid w:val="003C3125"/>
    <w:rsid w:val="003D2DB3"/>
    <w:rsid w:val="003D7267"/>
    <w:rsid w:val="003F658D"/>
    <w:rsid w:val="003F71EF"/>
    <w:rsid w:val="00401C1C"/>
    <w:rsid w:val="004038D8"/>
    <w:rsid w:val="0040417C"/>
    <w:rsid w:val="00422246"/>
    <w:rsid w:val="00425065"/>
    <w:rsid w:val="00425122"/>
    <w:rsid w:val="00434EB7"/>
    <w:rsid w:val="004438F5"/>
    <w:rsid w:val="004454E8"/>
    <w:rsid w:val="004634A5"/>
    <w:rsid w:val="00464F6B"/>
    <w:rsid w:val="00472AB4"/>
    <w:rsid w:val="0048002B"/>
    <w:rsid w:val="00480613"/>
    <w:rsid w:val="00484B5D"/>
    <w:rsid w:val="00485AE6"/>
    <w:rsid w:val="00492BD1"/>
    <w:rsid w:val="00492DA5"/>
    <w:rsid w:val="00494010"/>
    <w:rsid w:val="00494F8F"/>
    <w:rsid w:val="004979B7"/>
    <w:rsid w:val="004A1970"/>
    <w:rsid w:val="004A2F47"/>
    <w:rsid w:val="004A7E8B"/>
    <w:rsid w:val="004B1526"/>
    <w:rsid w:val="004B1AAB"/>
    <w:rsid w:val="004C3F8F"/>
    <w:rsid w:val="004C6658"/>
    <w:rsid w:val="004C72A5"/>
    <w:rsid w:val="004E1250"/>
    <w:rsid w:val="004E4A98"/>
    <w:rsid w:val="004E6C24"/>
    <w:rsid w:val="004F230D"/>
    <w:rsid w:val="004F56DC"/>
    <w:rsid w:val="0050041E"/>
    <w:rsid w:val="00517FBC"/>
    <w:rsid w:val="00521C39"/>
    <w:rsid w:val="00524121"/>
    <w:rsid w:val="0052514A"/>
    <w:rsid w:val="00543287"/>
    <w:rsid w:val="005437D7"/>
    <w:rsid w:val="00543EC4"/>
    <w:rsid w:val="005456F9"/>
    <w:rsid w:val="005732E2"/>
    <w:rsid w:val="005807E6"/>
    <w:rsid w:val="00591D6F"/>
    <w:rsid w:val="00594800"/>
    <w:rsid w:val="005A0CCF"/>
    <w:rsid w:val="005A14FA"/>
    <w:rsid w:val="005A7310"/>
    <w:rsid w:val="005B510A"/>
    <w:rsid w:val="005B634D"/>
    <w:rsid w:val="005C001A"/>
    <w:rsid w:val="005C28E3"/>
    <w:rsid w:val="005C2C11"/>
    <w:rsid w:val="005C2E66"/>
    <w:rsid w:val="005D0B93"/>
    <w:rsid w:val="005D6732"/>
    <w:rsid w:val="005E00CA"/>
    <w:rsid w:val="005E1B49"/>
    <w:rsid w:val="005F3B8D"/>
    <w:rsid w:val="00600216"/>
    <w:rsid w:val="0060484D"/>
    <w:rsid w:val="006178B1"/>
    <w:rsid w:val="00620023"/>
    <w:rsid w:val="006274AA"/>
    <w:rsid w:val="00633DDE"/>
    <w:rsid w:val="006345EB"/>
    <w:rsid w:val="006377BB"/>
    <w:rsid w:val="0064283D"/>
    <w:rsid w:val="00644CAB"/>
    <w:rsid w:val="00644EB9"/>
    <w:rsid w:val="006679B4"/>
    <w:rsid w:val="006738B8"/>
    <w:rsid w:val="006879B0"/>
    <w:rsid w:val="00687F73"/>
    <w:rsid w:val="00696FC1"/>
    <w:rsid w:val="00697DD7"/>
    <w:rsid w:val="006A4B19"/>
    <w:rsid w:val="006A64D4"/>
    <w:rsid w:val="006B54F0"/>
    <w:rsid w:val="006C3874"/>
    <w:rsid w:val="006D0A77"/>
    <w:rsid w:val="006D3E3C"/>
    <w:rsid w:val="006E3D50"/>
    <w:rsid w:val="006E566D"/>
    <w:rsid w:val="00701728"/>
    <w:rsid w:val="00702DDF"/>
    <w:rsid w:val="0072161B"/>
    <w:rsid w:val="007360F6"/>
    <w:rsid w:val="00741FFD"/>
    <w:rsid w:val="00742F07"/>
    <w:rsid w:val="007459A6"/>
    <w:rsid w:val="0076050C"/>
    <w:rsid w:val="00761F65"/>
    <w:rsid w:val="00773FBB"/>
    <w:rsid w:val="007767EA"/>
    <w:rsid w:val="0078094F"/>
    <w:rsid w:val="007836B5"/>
    <w:rsid w:val="0078731B"/>
    <w:rsid w:val="00794662"/>
    <w:rsid w:val="007A4C03"/>
    <w:rsid w:val="007B6009"/>
    <w:rsid w:val="007C09A5"/>
    <w:rsid w:val="007C5AF6"/>
    <w:rsid w:val="007D2D6D"/>
    <w:rsid w:val="007D55B9"/>
    <w:rsid w:val="007D7EAC"/>
    <w:rsid w:val="007E5810"/>
    <w:rsid w:val="007E701C"/>
    <w:rsid w:val="007F459B"/>
    <w:rsid w:val="00804390"/>
    <w:rsid w:val="008057B9"/>
    <w:rsid w:val="00810745"/>
    <w:rsid w:val="00813212"/>
    <w:rsid w:val="008201A8"/>
    <w:rsid w:val="00820604"/>
    <w:rsid w:val="008246A9"/>
    <w:rsid w:val="00855BB7"/>
    <w:rsid w:val="00871343"/>
    <w:rsid w:val="00871EA8"/>
    <w:rsid w:val="00877AEA"/>
    <w:rsid w:val="008800C1"/>
    <w:rsid w:val="00880FA0"/>
    <w:rsid w:val="00890910"/>
    <w:rsid w:val="008A2524"/>
    <w:rsid w:val="008A2958"/>
    <w:rsid w:val="008A3A4C"/>
    <w:rsid w:val="008A47B7"/>
    <w:rsid w:val="008A547D"/>
    <w:rsid w:val="008C3A41"/>
    <w:rsid w:val="008C5EC7"/>
    <w:rsid w:val="008D12EA"/>
    <w:rsid w:val="008D4B40"/>
    <w:rsid w:val="008D62E7"/>
    <w:rsid w:val="008D6D2B"/>
    <w:rsid w:val="008E29E5"/>
    <w:rsid w:val="008F33F4"/>
    <w:rsid w:val="009030D3"/>
    <w:rsid w:val="00910C62"/>
    <w:rsid w:val="00912432"/>
    <w:rsid w:val="00925473"/>
    <w:rsid w:val="009303DE"/>
    <w:rsid w:val="0093202C"/>
    <w:rsid w:val="009361D7"/>
    <w:rsid w:val="0093732D"/>
    <w:rsid w:val="00940E32"/>
    <w:rsid w:val="00951516"/>
    <w:rsid w:val="009625F7"/>
    <w:rsid w:val="009627BE"/>
    <w:rsid w:val="00972BE8"/>
    <w:rsid w:val="00972FE0"/>
    <w:rsid w:val="009746E9"/>
    <w:rsid w:val="00992756"/>
    <w:rsid w:val="009A13DF"/>
    <w:rsid w:val="009A2F1B"/>
    <w:rsid w:val="009A5682"/>
    <w:rsid w:val="009D5627"/>
    <w:rsid w:val="00A10261"/>
    <w:rsid w:val="00A1115E"/>
    <w:rsid w:val="00A1265D"/>
    <w:rsid w:val="00A1726C"/>
    <w:rsid w:val="00A20033"/>
    <w:rsid w:val="00A313B1"/>
    <w:rsid w:val="00A3460F"/>
    <w:rsid w:val="00A35F1F"/>
    <w:rsid w:val="00A45C77"/>
    <w:rsid w:val="00A4618D"/>
    <w:rsid w:val="00A548DC"/>
    <w:rsid w:val="00A5696D"/>
    <w:rsid w:val="00A709A2"/>
    <w:rsid w:val="00A81D9A"/>
    <w:rsid w:val="00A853DF"/>
    <w:rsid w:val="00A87D8F"/>
    <w:rsid w:val="00AA1E7A"/>
    <w:rsid w:val="00AA2845"/>
    <w:rsid w:val="00AB362A"/>
    <w:rsid w:val="00AC0675"/>
    <w:rsid w:val="00AD0513"/>
    <w:rsid w:val="00AD0756"/>
    <w:rsid w:val="00AD1E61"/>
    <w:rsid w:val="00AD4317"/>
    <w:rsid w:val="00AD6C19"/>
    <w:rsid w:val="00AE00BE"/>
    <w:rsid w:val="00AE266E"/>
    <w:rsid w:val="00AE5F39"/>
    <w:rsid w:val="00AF043C"/>
    <w:rsid w:val="00AF12A8"/>
    <w:rsid w:val="00B11954"/>
    <w:rsid w:val="00B2213B"/>
    <w:rsid w:val="00B25D27"/>
    <w:rsid w:val="00B26FD9"/>
    <w:rsid w:val="00B55158"/>
    <w:rsid w:val="00B73387"/>
    <w:rsid w:val="00B778CC"/>
    <w:rsid w:val="00B82634"/>
    <w:rsid w:val="00B873CD"/>
    <w:rsid w:val="00BA0326"/>
    <w:rsid w:val="00BA5ECE"/>
    <w:rsid w:val="00BB0C3C"/>
    <w:rsid w:val="00BB2847"/>
    <w:rsid w:val="00BB41E6"/>
    <w:rsid w:val="00BC448A"/>
    <w:rsid w:val="00BE5A98"/>
    <w:rsid w:val="00BE7F94"/>
    <w:rsid w:val="00BF3E11"/>
    <w:rsid w:val="00C040CB"/>
    <w:rsid w:val="00C050A2"/>
    <w:rsid w:val="00C05258"/>
    <w:rsid w:val="00C12C53"/>
    <w:rsid w:val="00C162C1"/>
    <w:rsid w:val="00C20186"/>
    <w:rsid w:val="00C20CB7"/>
    <w:rsid w:val="00C249BA"/>
    <w:rsid w:val="00C265C6"/>
    <w:rsid w:val="00C34381"/>
    <w:rsid w:val="00C40AA2"/>
    <w:rsid w:val="00C412EB"/>
    <w:rsid w:val="00C413D0"/>
    <w:rsid w:val="00C42F91"/>
    <w:rsid w:val="00C44A41"/>
    <w:rsid w:val="00C51C6C"/>
    <w:rsid w:val="00C543DE"/>
    <w:rsid w:val="00C67F2D"/>
    <w:rsid w:val="00C74A9F"/>
    <w:rsid w:val="00C9106F"/>
    <w:rsid w:val="00C943A1"/>
    <w:rsid w:val="00CB121E"/>
    <w:rsid w:val="00CB2E94"/>
    <w:rsid w:val="00CB5097"/>
    <w:rsid w:val="00CC1014"/>
    <w:rsid w:val="00CC37CF"/>
    <w:rsid w:val="00CD3FD5"/>
    <w:rsid w:val="00CE0D66"/>
    <w:rsid w:val="00CE2AF7"/>
    <w:rsid w:val="00CF4636"/>
    <w:rsid w:val="00CF4C54"/>
    <w:rsid w:val="00CF5516"/>
    <w:rsid w:val="00CF78C2"/>
    <w:rsid w:val="00D16AB0"/>
    <w:rsid w:val="00D17ECC"/>
    <w:rsid w:val="00D202A2"/>
    <w:rsid w:val="00D20FF0"/>
    <w:rsid w:val="00D210B2"/>
    <w:rsid w:val="00D26E7C"/>
    <w:rsid w:val="00D34D90"/>
    <w:rsid w:val="00D36E96"/>
    <w:rsid w:val="00D440D4"/>
    <w:rsid w:val="00D4485B"/>
    <w:rsid w:val="00D703F9"/>
    <w:rsid w:val="00D705F6"/>
    <w:rsid w:val="00D70FC2"/>
    <w:rsid w:val="00D72909"/>
    <w:rsid w:val="00D8403E"/>
    <w:rsid w:val="00D85018"/>
    <w:rsid w:val="00D87F28"/>
    <w:rsid w:val="00D92E08"/>
    <w:rsid w:val="00D977FE"/>
    <w:rsid w:val="00D97961"/>
    <w:rsid w:val="00DA5DDA"/>
    <w:rsid w:val="00DA5F53"/>
    <w:rsid w:val="00DC1378"/>
    <w:rsid w:val="00DC56B8"/>
    <w:rsid w:val="00DD4FB9"/>
    <w:rsid w:val="00DD54E0"/>
    <w:rsid w:val="00DE1589"/>
    <w:rsid w:val="00DE6BD1"/>
    <w:rsid w:val="00DF046B"/>
    <w:rsid w:val="00E04E3C"/>
    <w:rsid w:val="00E05C37"/>
    <w:rsid w:val="00E11648"/>
    <w:rsid w:val="00E11AE8"/>
    <w:rsid w:val="00E15B13"/>
    <w:rsid w:val="00E214D2"/>
    <w:rsid w:val="00E53493"/>
    <w:rsid w:val="00E562D1"/>
    <w:rsid w:val="00E639E1"/>
    <w:rsid w:val="00E70790"/>
    <w:rsid w:val="00E81B88"/>
    <w:rsid w:val="00E94ABF"/>
    <w:rsid w:val="00EB1809"/>
    <w:rsid w:val="00EB57AE"/>
    <w:rsid w:val="00EC3BED"/>
    <w:rsid w:val="00EC3D41"/>
    <w:rsid w:val="00ED4FFF"/>
    <w:rsid w:val="00ED515C"/>
    <w:rsid w:val="00EE65D6"/>
    <w:rsid w:val="00EF42C7"/>
    <w:rsid w:val="00F02CB4"/>
    <w:rsid w:val="00F05B57"/>
    <w:rsid w:val="00F1196F"/>
    <w:rsid w:val="00F1257C"/>
    <w:rsid w:val="00F201B6"/>
    <w:rsid w:val="00F31498"/>
    <w:rsid w:val="00F4175A"/>
    <w:rsid w:val="00F4753A"/>
    <w:rsid w:val="00F47771"/>
    <w:rsid w:val="00F51320"/>
    <w:rsid w:val="00F6406A"/>
    <w:rsid w:val="00F80950"/>
    <w:rsid w:val="00F93484"/>
    <w:rsid w:val="00FC37C8"/>
    <w:rsid w:val="00FC5EBE"/>
    <w:rsid w:val="00FD2110"/>
    <w:rsid w:val="00FD2F98"/>
    <w:rsid w:val="00FF0239"/>
    <w:rsid w:val="00FF0648"/>
    <w:rsid w:val="00FF4A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DACB"/>
  <w15:docId w15:val="{907313AE-80A6-4DBB-83B3-6B904DD3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D2"/>
  </w:style>
  <w:style w:type="paragraph" w:styleId="1">
    <w:name w:val="heading 1"/>
    <w:basedOn w:val="a"/>
    <w:next w:val="a"/>
    <w:link w:val="10"/>
    <w:uiPriority w:val="9"/>
    <w:qFormat/>
    <w:rsid w:val="004C72A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E7F94"/>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6">
    <w:name w:val="heading 6"/>
    <w:basedOn w:val="a"/>
    <w:next w:val="a"/>
    <w:link w:val="60"/>
    <w:uiPriority w:val="9"/>
    <w:semiHidden/>
    <w:unhideWhenUsed/>
    <w:qFormat/>
    <w:rsid w:val="004C72A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semiHidden/>
    <w:unhideWhenUsed/>
    <w:rsid w:val="00E214D2"/>
    <w:rPr>
      <w:sz w:val="16"/>
      <w:szCs w:val="16"/>
    </w:rPr>
  </w:style>
  <w:style w:type="paragraph" w:styleId="a8">
    <w:name w:val="annotation text"/>
    <w:basedOn w:val="a"/>
    <w:link w:val="a9"/>
    <w:uiPriority w:val="99"/>
    <w:semiHidden/>
    <w:unhideWhenUsed/>
    <w:rsid w:val="00E214D2"/>
    <w:pPr>
      <w:spacing w:line="240" w:lineRule="auto"/>
    </w:pPr>
    <w:rPr>
      <w:sz w:val="20"/>
      <w:szCs w:val="20"/>
    </w:rPr>
  </w:style>
  <w:style w:type="character" w:customStyle="1" w:styleId="a9">
    <w:name w:val="Текст примечания Знак"/>
    <w:basedOn w:val="a0"/>
    <w:link w:val="a8"/>
    <w:uiPriority w:val="99"/>
    <w:semiHidden/>
    <w:rsid w:val="00E214D2"/>
    <w:rPr>
      <w:sz w:val="20"/>
      <w:szCs w:val="20"/>
    </w:rPr>
  </w:style>
  <w:style w:type="paragraph" w:styleId="aa">
    <w:name w:val="annotation subject"/>
    <w:basedOn w:val="a8"/>
    <w:next w:val="a8"/>
    <w:link w:val="ab"/>
    <w:uiPriority w:val="99"/>
    <w:semiHidden/>
    <w:unhideWhenUsed/>
    <w:rsid w:val="00E214D2"/>
    <w:rPr>
      <w:b/>
      <w:bCs/>
    </w:rPr>
  </w:style>
  <w:style w:type="character" w:customStyle="1" w:styleId="ab">
    <w:name w:val="Тема примечания Знак"/>
    <w:basedOn w:val="a9"/>
    <w:link w:val="aa"/>
    <w:uiPriority w:val="99"/>
    <w:semiHidden/>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semiHidden/>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semiHidden/>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semiHidden/>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numbering" w:customStyle="1" w:styleId="22">
    <w:name w:val="Нет списка2"/>
    <w:next w:val="a2"/>
    <w:uiPriority w:val="99"/>
    <w:semiHidden/>
    <w:unhideWhenUsed/>
    <w:rsid w:val="00A1115E"/>
  </w:style>
  <w:style w:type="paragraph" w:customStyle="1" w:styleId="headerpromo">
    <w:name w:val="header__promo"/>
    <w:basedOn w:val="a"/>
    <w:rsid w:val="00A1115E"/>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A1115E"/>
    <w:rPr>
      <w:b w:val="0"/>
      <w:bCs w:val="0"/>
      <w:vanish/>
      <w:webHidden w:val="0"/>
      <w:color w:val="9D2235"/>
      <w:sz w:val="21"/>
      <w:szCs w:val="21"/>
      <w:specVanish/>
    </w:rPr>
  </w:style>
  <w:style w:type="character" w:customStyle="1" w:styleId="afb">
    <w:name w:val="a"/>
    <w:basedOn w:val="a0"/>
    <w:rsid w:val="00A1115E"/>
  </w:style>
  <w:style w:type="table" w:customStyle="1" w:styleId="-32">
    <w:name w:val="Таблица-список 32"/>
    <w:basedOn w:val="a1"/>
    <w:next w:val="-3"/>
    <w:uiPriority w:val="99"/>
    <w:semiHidden/>
    <w:unhideWhenUsed/>
    <w:rsid w:val="00A1115E"/>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f"/>
    <w:uiPriority w:val="59"/>
    <w:rsid w:val="00A111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A1115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uiPriority w:val="59"/>
    <w:rsid w:val="00A1115E"/>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
    <w:uiPriority w:val="59"/>
    <w:rsid w:val="00A111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f"/>
    <w:uiPriority w:val="59"/>
    <w:rsid w:val="00A111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E7F94"/>
    <w:rPr>
      <w:rFonts w:ascii="Times New Roman" w:eastAsia="Times New Roman" w:hAnsi="Times New Roman" w:cs="Times New Roman"/>
      <w:b/>
      <w:sz w:val="28"/>
      <w:szCs w:val="20"/>
      <w:lang w:eastAsia="ru-RU"/>
    </w:rPr>
  </w:style>
  <w:style w:type="character" w:customStyle="1" w:styleId="10">
    <w:name w:val="Заголовок 1 Знак"/>
    <w:basedOn w:val="a0"/>
    <w:link w:val="1"/>
    <w:uiPriority w:val="9"/>
    <w:rsid w:val="004C72A5"/>
    <w:rPr>
      <w:rFonts w:asciiTheme="majorHAnsi" w:eastAsiaTheme="majorEastAsia" w:hAnsiTheme="majorHAnsi" w:cstheme="majorBidi"/>
      <w:color w:val="365F91" w:themeColor="accent1" w:themeShade="BF"/>
      <w:sz w:val="32"/>
      <w:szCs w:val="32"/>
    </w:rPr>
  </w:style>
  <w:style w:type="character" w:customStyle="1" w:styleId="60">
    <w:name w:val="Заголовок 6 Знак"/>
    <w:basedOn w:val="a0"/>
    <w:link w:val="6"/>
    <w:uiPriority w:val="9"/>
    <w:semiHidden/>
    <w:rsid w:val="004C72A5"/>
    <w:rPr>
      <w:rFonts w:asciiTheme="majorHAnsi" w:eastAsiaTheme="majorEastAsia" w:hAnsiTheme="majorHAnsi" w:cstheme="majorBidi"/>
      <w:color w:val="243F60" w:themeColor="accent1" w:themeShade="7F"/>
    </w:rPr>
  </w:style>
  <w:style w:type="paragraph" w:styleId="afc">
    <w:name w:val="Title"/>
    <w:basedOn w:val="a"/>
    <w:link w:val="afd"/>
    <w:qFormat/>
    <w:rsid w:val="004C72A5"/>
    <w:pPr>
      <w:spacing w:after="0" w:line="240" w:lineRule="auto"/>
      <w:jc w:val="center"/>
    </w:pPr>
    <w:rPr>
      <w:rFonts w:ascii="Times New Roman" w:eastAsia="Times New Roman" w:hAnsi="Times New Roman" w:cs="Times New Roman"/>
      <w:b/>
      <w:sz w:val="28"/>
      <w:szCs w:val="20"/>
      <w:lang w:eastAsia="ru-RU"/>
    </w:rPr>
  </w:style>
  <w:style w:type="character" w:customStyle="1" w:styleId="afd">
    <w:name w:val="Заголовок Знак"/>
    <w:basedOn w:val="a0"/>
    <w:link w:val="afc"/>
    <w:rsid w:val="004C72A5"/>
    <w:rPr>
      <w:rFonts w:ascii="Times New Roman" w:eastAsia="Times New Roman" w:hAnsi="Times New Roman" w:cs="Times New Roman"/>
      <w:b/>
      <w:sz w:val="28"/>
      <w:szCs w:val="20"/>
      <w:lang w:eastAsia="ru-RU"/>
    </w:rPr>
  </w:style>
  <w:style w:type="paragraph" w:customStyle="1" w:styleId="ConsNormal">
    <w:name w:val="ConsNormal"/>
    <w:rsid w:val="004C72A5"/>
    <w:pPr>
      <w:widowControl w:val="0"/>
      <w:spacing w:after="0" w:line="240" w:lineRule="auto"/>
      <w:ind w:firstLine="720"/>
    </w:pPr>
    <w:rPr>
      <w:rFonts w:ascii="Arial" w:eastAsia="Times New Roman" w:hAnsi="Arial" w:cs="Times New Roman"/>
      <w:sz w:val="20"/>
      <w:szCs w:val="20"/>
      <w:lang w:eastAsia="ru-RU"/>
    </w:rPr>
  </w:style>
  <w:style w:type="paragraph" w:styleId="afe">
    <w:name w:val="Normal (Web)"/>
    <w:basedOn w:val="a"/>
    <w:uiPriority w:val="99"/>
    <w:semiHidden/>
    <w:unhideWhenUsed/>
    <w:rsid w:val="009A13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9A13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1143">
      <w:bodyDiv w:val="1"/>
      <w:marLeft w:val="0"/>
      <w:marRight w:val="0"/>
      <w:marTop w:val="0"/>
      <w:marBottom w:val="0"/>
      <w:divBdr>
        <w:top w:val="none" w:sz="0" w:space="0" w:color="auto"/>
        <w:left w:val="none" w:sz="0" w:space="0" w:color="auto"/>
        <w:bottom w:val="none" w:sz="0" w:space="0" w:color="auto"/>
        <w:right w:val="none" w:sz="0" w:space="0" w:color="auto"/>
      </w:divBdr>
    </w:div>
    <w:div w:id="115611597">
      <w:bodyDiv w:val="1"/>
      <w:marLeft w:val="0"/>
      <w:marRight w:val="0"/>
      <w:marTop w:val="0"/>
      <w:marBottom w:val="0"/>
      <w:divBdr>
        <w:top w:val="none" w:sz="0" w:space="0" w:color="auto"/>
        <w:left w:val="none" w:sz="0" w:space="0" w:color="auto"/>
        <w:bottom w:val="none" w:sz="0" w:space="0" w:color="auto"/>
        <w:right w:val="none" w:sz="0" w:space="0" w:color="auto"/>
      </w:divBdr>
      <w:divsChild>
        <w:div w:id="1396734319">
          <w:marLeft w:val="0"/>
          <w:marRight w:val="0"/>
          <w:marTop w:val="0"/>
          <w:marBottom w:val="0"/>
          <w:divBdr>
            <w:top w:val="none" w:sz="0" w:space="0" w:color="auto"/>
            <w:left w:val="none" w:sz="0" w:space="0" w:color="auto"/>
            <w:bottom w:val="none" w:sz="0" w:space="0" w:color="auto"/>
            <w:right w:val="none" w:sz="0" w:space="0" w:color="auto"/>
          </w:divBdr>
        </w:div>
        <w:div w:id="1379009920">
          <w:marLeft w:val="0"/>
          <w:marRight w:val="0"/>
          <w:marTop w:val="0"/>
          <w:marBottom w:val="0"/>
          <w:divBdr>
            <w:top w:val="none" w:sz="0" w:space="0" w:color="auto"/>
            <w:left w:val="none" w:sz="0" w:space="0" w:color="auto"/>
            <w:bottom w:val="none" w:sz="0" w:space="0" w:color="auto"/>
            <w:right w:val="none" w:sz="0" w:space="0" w:color="auto"/>
          </w:divBdr>
        </w:div>
      </w:divsChild>
    </w:div>
    <w:div w:id="355158548">
      <w:bodyDiv w:val="1"/>
      <w:marLeft w:val="0"/>
      <w:marRight w:val="0"/>
      <w:marTop w:val="0"/>
      <w:marBottom w:val="0"/>
      <w:divBdr>
        <w:top w:val="none" w:sz="0" w:space="0" w:color="auto"/>
        <w:left w:val="none" w:sz="0" w:space="0" w:color="auto"/>
        <w:bottom w:val="none" w:sz="0" w:space="0" w:color="auto"/>
        <w:right w:val="none" w:sz="0" w:space="0" w:color="auto"/>
      </w:divBdr>
    </w:div>
    <w:div w:id="663432633">
      <w:bodyDiv w:val="1"/>
      <w:marLeft w:val="0"/>
      <w:marRight w:val="0"/>
      <w:marTop w:val="0"/>
      <w:marBottom w:val="0"/>
      <w:divBdr>
        <w:top w:val="none" w:sz="0" w:space="0" w:color="auto"/>
        <w:left w:val="none" w:sz="0" w:space="0" w:color="auto"/>
        <w:bottom w:val="none" w:sz="0" w:space="0" w:color="auto"/>
        <w:right w:val="none" w:sz="0" w:space="0" w:color="auto"/>
      </w:divBdr>
    </w:div>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 w:id="1293167261">
      <w:bodyDiv w:val="1"/>
      <w:marLeft w:val="0"/>
      <w:marRight w:val="0"/>
      <w:marTop w:val="0"/>
      <w:marBottom w:val="0"/>
      <w:divBdr>
        <w:top w:val="none" w:sz="0" w:space="0" w:color="auto"/>
        <w:left w:val="none" w:sz="0" w:space="0" w:color="auto"/>
        <w:bottom w:val="none" w:sz="0" w:space="0" w:color="auto"/>
        <w:right w:val="none" w:sz="0" w:space="0" w:color="auto"/>
      </w:divBdr>
    </w:div>
    <w:div w:id="1362239814">
      <w:bodyDiv w:val="1"/>
      <w:marLeft w:val="0"/>
      <w:marRight w:val="0"/>
      <w:marTop w:val="0"/>
      <w:marBottom w:val="0"/>
      <w:divBdr>
        <w:top w:val="none" w:sz="0" w:space="0" w:color="auto"/>
        <w:left w:val="none" w:sz="0" w:space="0" w:color="auto"/>
        <w:bottom w:val="none" w:sz="0" w:space="0" w:color="auto"/>
        <w:right w:val="none" w:sz="0" w:space="0" w:color="auto"/>
      </w:divBdr>
    </w:div>
    <w:div w:id="1567102434">
      <w:bodyDiv w:val="1"/>
      <w:marLeft w:val="0"/>
      <w:marRight w:val="0"/>
      <w:marTop w:val="0"/>
      <w:marBottom w:val="0"/>
      <w:divBdr>
        <w:top w:val="none" w:sz="0" w:space="0" w:color="auto"/>
        <w:left w:val="none" w:sz="0" w:space="0" w:color="auto"/>
        <w:bottom w:val="none" w:sz="0" w:space="0" w:color="auto"/>
        <w:right w:val="none" w:sz="0" w:space="0" w:color="auto"/>
      </w:divBdr>
    </w:div>
    <w:div w:id="1673952397">
      <w:bodyDiv w:val="1"/>
      <w:marLeft w:val="0"/>
      <w:marRight w:val="0"/>
      <w:marTop w:val="0"/>
      <w:marBottom w:val="0"/>
      <w:divBdr>
        <w:top w:val="none" w:sz="0" w:space="0" w:color="auto"/>
        <w:left w:val="none" w:sz="0" w:space="0" w:color="auto"/>
        <w:bottom w:val="none" w:sz="0" w:space="0" w:color="auto"/>
        <w:right w:val="none" w:sz="0" w:space="0" w:color="auto"/>
      </w:divBdr>
    </w:div>
    <w:div w:id="1737119564">
      <w:bodyDiv w:val="1"/>
      <w:marLeft w:val="0"/>
      <w:marRight w:val="0"/>
      <w:marTop w:val="0"/>
      <w:marBottom w:val="0"/>
      <w:divBdr>
        <w:top w:val="none" w:sz="0" w:space="0" w:color="auto"/>
        <w:left w:val="none" w:sz="0" w:space="0" w:color="auto"/>
        <w:bottom w:val="none" w:sz="0" w:space="0" w:color="auto"/>
        <w:right w:val="none" w:sz="0" w:space="0" w:color="auto"/>
      </w:divBdr>
    </w:div>
    <w:div w:id="1781754718">
      <w:bodyDiv w:val="1"/>
      <w:marLeft w:val="0"/>
      <w:marRight w:val="0"/>
      <w:marTop w:val="0"/>
      <w:marBottom w:val="0"/>
      <w:divBdr>
        <w:top w:val="none" w:sz="0" w:space="0" w:color="auto"/>
        <w:left w:val="none" w:sz="0" w:space="0" w:color="auto"/>
        <w:bottom w:val="none" w:sz="0" w:space="0" w:color="auto"/>
        <w:right w:val="none" w:sz="0" w:space="0" w:color="auto"/>
      </w:divBdr>
    </w:div>
    <w:div w:id="1837499707">
      <w:bodyDiv w:val="1"/>
      <w:marLeft w:val="0"/>
      <w:marRight w:val="0"/>
      <w:marTop w:val="0"/>
      <w:marBottom w:val="0"/>
      <w:divBdr>
        <w:top w:val="none" w:sz="0" w:space="0" w:color="auto"/>
        <w:left w:val="none" w:sz="0" w:space="0" w:color="auto"/>
        <w:bottom w:val="none" w:sz="0" w:space="0" w:color="auto"/>
        <w:right w:val="none" w:sz="0" w:space="0" w:color="auto"/>
      </w:divBdr>
    </w:div>
    <w:div w:id="201734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BF99D22EB2BC78EBD841B008EF060A5FA5ACB9FDA784400F5782067B6A23D483BEF456AD3AD8461D6CF7CFB33899B6151E92E39F54D209A09DAJ" TargetMode="External"/><Relationship Id="rId21" Type="http://schemas.openxmlformats.org/officeDocument/2006/relationships/hyperlink" Target="consultantplus://offline/ref=A6B75CBE77C1A885858190EE7A2333BD9C5D3995E8DCBB38AA5067AD3876D02103AE932702C7422ABD7F675CA705471D9D16DF0CD2XBbDI" TargetMode="External"/><Relationship Id="rId34" Type="http://schemas.openxmlformats.org/officeDocument/2006/relationships/hyperlink" Target="consultantplus://offline/ref=19B8ED562A69C49547040078BF572B5005ED682D6F7E398B2F3C26953552D5AEB0C4CF536F414CC0D3E1EF964BB7498068DDF55EF4Z8zDK" TargetMode="External"/><Relationship Id="rId42" Type="http://schemas.openxmlformats.org/officeDocument/2006/relationships/hyperlink" Target="consultantplus://offline/ref=3EC755686222582E3FC26C751206F1AB882B8D4E0FFD5A65282915A647502377639BE330DC45E43B2C75001E6B7CA15752251E459811vDL" TargetMode="External"/><Relationship Id="rId47" Type="http://schemas.openxmlformats.org/officeDocument/2006/relationships/hyperlink" Target="consultantplus://offline/ref=2A16DF90AA3CF49E1710F743EB7C6D3D384C114FEE4534A3733195342125E99F3F4D56C44570EE97722B33E6E4T9u5H" TargetMode="External"/><Relationship Id="rId50" Type="http://schemas.openxmlformats.org/officeDocument/2006/relationships/hyperlink" Target="consultantplus://offline/ref=0A07C2029EC404B2C7AD4641413FC8C20F2C2095EA41F4DE0AEDBBA00AD3C1E4685B24F271285631A15C6E14303C41A7F11BCA07B9m3E9K" TargetMode="External"/><Relationship Id="rId55" Type="http://schemas.openxmlformats.org/officeDocument/2006/relationships/hyperlink" Target="consultantplus://offline/ref=0A07C2029EC404B2C7AD4641413FC8C20F2C2095EA41F4DE0AEDBBA00AD3C1E4685B24F17B2D5631A15C6E14303C41A7F11BCA07B9m3E9K" TargetMode="External"/><Relationship Id="rId63" Type="http://schemas.openxmlformats.org/officeDocument/2006/relationships/hyperlink" Target="https://vizindor-r11.gosweb.gosuslugi.ru"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6B75CBE77C1A885858190EE7A2333BD9C5D389AE9D9BB38AA5067AD3876D02111AECB220BC0577FEE253051A7X0bEI" TargetMode="External"/><Relationship Id="rId29" Type="http://schemas.openxmlformats.org/officeDocument/2006/relationships/hyperlink" Target="consultantplus://offline/ref=1BF99D22EB2BC78EBD841B008EF060A5FA5ACB9FDA784400F5782067B6A23D483BEF456FDAAA8B3785807DA776DF886150E92D3BEA04D7J" TargetMode="External"/><Relationship Id="rId11" Type="http://schemas.openxmlformats.org/officeDocument/2006/relationships/hyperlink" Target="https://www.consultant.ru/document/cons_doc_LAW_435882/" TargetMode="External"/><Relationship Id="rId24" Type="http://schemas.openxmlformats.org/officeDocument/2006/relationships/hyperlink" Target="consultantplus://offline/ref=A6B75CBE77C1A885858190EE7A2333BD9C5D3D98E4D5BB38AA5067AD3876D02103AE932E0FC14A75B86A7604AB075A029E0AC30ED3B4X2b7I" TargetMode="External"/><Relationship Id="rId32" Type="http://schemas.openxmlformats.org/officeDocument/2006/relationships/hyperlink" Target="consultantplus://offline/ref=19B8ED562A69C49547040078BF572B5005ED652B6871398B2F3C26953552D5AEA2C497576941599486BBB89B49ZBzFK" TargetMode="External"/><Relationship Id="rId37" Type="http://schemas.openxmlformats.org/officeDocument/2006/relationships/hyperlink" Target="consultantplus://offline/ref=19B8ED562A69C49547040078BF572B5005ED652B6871398B2F3C26953552D5AEA2C497576941599486BBB89B49ZBzFK" TargetMode="External"/><Relationship Id="rId40" Type="http://schemas.openxmlformats.org/officeDocument/2006/relationships/hyperlink" Target="consultantplus://offline/ref=19B8ED562A69C49547040078BF572B5005EA682E6F71398B2F3C26953552D5AEA2C497576941599486BBB89B49ZBzFK" TargetMode="External"/><Relationship Id="rId45" Type="http://schemas.openxmlformats.org/officeDocument/2006/relationships/hyperlink" Target="consultantplus://offline/ref=B51E7C5F218F92D3958879E37D81B0D95D39BCCA1FC741E8684D44236782FD36C3C4A4081EADA1B0FC34518C48uAPFM" TargetMode="External"/><Relationship Id="rId53" Type="http://schemas.openxmlformats.org/officeDocument/2006/relationships/hyperlink" Target="consultantplus://offline/ref=0A07C2029EC404B2C7AD4641413FC8C20F2C2095EA41F4DE0AEDBBA00AD3C1E4685B24F1782E5631A15C6E14303C41A7F11BCA07B9m3E9K" TargetMode="External"/><Relationship Id="rId58" Type="http://schemas.openxmlformats.org/officeDocument/2006/relationships/hyperlink" Target="consultantplus://offline/ref=0A07C2029EC404B2C7AD4641413FC8C20F2C2095EA41F4DE0AEDBBA00AD3C1E4685B24F271285631A15C6E14303C41A7F11BCA07B9m3E9K"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consultantplus://offline/ref=0A07C2029EC404B2C7AD4641413FC8C20F2A2196ED4FF4DE0AEDBBA00AD3C1E4685B24F6792D5E61F6136F48746152A7FD1BC803A53B4A44m7E1K" TargetMode="External"/><Relationship Id="rId19" Type="http://schemas.openxmlformats.org/officeDocument/2006/relationships/hyperlink" Target="consultantplus://offline/ref=A6B75CBE77C1A885858190EE7A2333BD9C5D3995E8DCBB38AA5067AD3876D02103AE932E0DC44B75B86A7604AB075A029E0AC30ED3B4X2b7I" TargetMode="External"/><Relationship Id="rId14" Type="http://schemas.openxmlformats.org/officeDocument/2006/relationships/hyperlink" Target="https://www.consultant.ru/document/cons_doc_LAW_435882/" TargetMode="External"/><Relationship Id="rId22" Type="http://schemas.openxmlformats.org/officeDocument/2006/relationships/hyperlink" Target="consultantplus://offline/ref=A6B75CBE77C1A885858190EE7A2333BD9C5D3995E8DCBB38AA5067AD3876D02103AE932A0CC0422ABD7F675CA705471D9D16DF0CD2XBbDI" TargetMode="External"/><Relationship Id="rId27" Type="http://schemas.openxmlformats.org/officeDocument/2006/relationships/hyperlink" Target="consultantplus://offline/ref=1BF99D22EB2BC78EBD841B008EF060A5FA5ACB9FDA784400F5782067B6A23D483BEF4569D4A58B3785807DA776DF886150E92D3BEA04D7J" TargetMode="External"/><Relationship Id="rId30" Type="http://schemas.openxmlformats.org/officeDocument/2006/relationships/hyperlink" Target="consultantplus://offline/ref=B606153C0E3797E8FE66F21F3F56728A05A0C5EF2C9E56B5D9ACEC4FFB69C6371B623CA86320E7C5B78328AA35551F8A8899AAF82DoCtAI" TargetMode="External"/><Relationship Id="rId35" Type="http://schemas.openxmlformats.org/officeDocument/2006/relationships/hyperlink" Target="consultantplus://offline/ref=19B8ED562A69C49547040078BF572B5007EC652D6D78398B2F3C26953552D5AEB0C4CF5B6949479484AEEECA0FEA5A8064DDF75AE88F240DZ2z8K" TargetMode="External"/><Relationship Id="rId43" Type="http://schemas.openxmlformats.org/officeDocument/2006/relationships/hyperlink" Target="consultantplus://offline/ref=3EC755686222582E3FC26C751206F1AB882B8D4E0FFD5A65282915A647502377639BE330DC45E43B2C75001E6B7CA15752251E459811vDL" TargetMode="External"/><Relationship Id="rId48" Type="http://schemas.openxmlformats.org/officeDocument/2006/relationships/hyperlink" Target="consultantplus://offline/ref=7C0A7380B68D115D61CE0C9E10E6686965945CA041EFF9D912FF30CA6EA1472F913E9BD7x469F" TargetMode="External"/><Relationship Id="rId56" Type="http://schemas.openxmlformats.org/officeDocument/2006/relationships/hyperlink" Target="consultantplus://offline/ref=0A07C2029EC404B2C7AD4641413FC8C20F2C2095EA41F4DE0AEDBBA00AD3C1E4685B24FF7F2D5631A15C6E14303C41A7F11BCA07B9m3E9K" TargetMode="External"/><Relationship Id="rId64" Type="http://schemas.openxmlformats.org/officeDocument/2006/relationships/hyperlink" Target="consultantplus://offline/ref=6064F8DFD93374F550D0DE7BB4D83E98F6322D1C07F0B42FC6444979F12707E00FCE604DAF5BFE1FD14D27g228F" TargetMode="External"/><Relationship Id="rId8" Type="http://schemas.openxmlformats.org/officeDocument/2006/relationships/image" Target="media/image1.wmf"/><Relationship Id="rId51" Type="http://schemas.openxmlformats.org/officeDocument/2006/relationships/hyperlink" Target="consultantplus://offline/ref=0A07C2029EC404B2C7AD4641413FC8C20F2C2095EA41F4DE0AEDBBA00AD3C1E4685B24F67924586EA4497F4C3D3457B9F501D605BB3Bm4EAK" TargetMode="External"/><Relationship Id="rId3" Type="http://schemas.openxmlformats.org/officeDocument/2006/relationships/styles" Target="styles.xml"/><Relationship Id="rId12" Type="http://schemas.openxmlformats.org/officeDocument/2006/relationships/hyperlink" Target="https://www.consultant.ru/document/cons_doc_LAW_436061/" TargetMode="External"/><Relationship Id="rId17" Type="http://schemas.openxmlformats.org/officeDocument/2006/relationships/hyperlink" Target="https://www.consultant.ru/document/cons_doc_LAW_439192/79da6e3bbbc8eb967db0714e8378269bfea9f83c/" TargetMode="External"/><Relationship Id="rId25" Type="http://schemas.openxmlformats.org/officeDocument/2006/relationships/hyperlink" Target="consultantplus://offline/ref=A6B75CBE77C1A885858190EE7A2333BD9D5F3899E7D4BB38AA5067AD3876D02103AE932E0AC3497FED306600E253541D9C16DC0ECDB72F56X1b9I" TargetMode="External"/><Relationship Id="rId33" Type="http://schemas.openxmlformats.org/officeDocument/2006/relationships/hyperlink" Target="consultantplus://offline/ref=19B8ED562A69C49547040078BF572B5007E76129697D398B2F3C26953552D5AEB0C4CF5B6949479582AEEECA0FEA5A8064DDF75AE88F240DZ2z8K" TargetMode="External"/><Relationship Id="rId38" Type="http://schemas.openxmlformats.org/officeDocument/2006/relationships/hyperlink" Target="consultantplus://offline/ref=19B8ED562A69C49547040078BF572B5005ED682D6F7E398B2F3C26953552D5AEA2C497576941599486BBB89B49ZBzFK" TargetMode="External"/><Relationship Id="rId46" Type="http://schemas.openxmlformats.org/officeDocument/2006/relationships/hyperlink" Target="consultantplus://offline/ref=B51E7C5F218F92D3958879E37D81B0D95D39BCCA18C241E8684D44236782FD36D1C4FC001BAAB4E5AC6E06814BA5BAC37CF5854858u1PCM" TargetMode="External"/><Relationship Id="rId59" Type="http://schemas.openxmlformats.org/officeDocument/2006/relationships/hyperlink" Target="consultantplus://offline/ref=0A07C2029EC404B2C7AD4641413FC8C20F2C2095EA41F4DE0AEDBBA00AD3C1E4685B24F67E2D546EA4497F4C3D3457B9F501D605BB3Bm4EAK" TargetMode="External"/><Relationship Id="rId67" Type="http://schemas.openxmlformats.org/officeDocument/2006/relationships/fontTable" Target="fontTable.xml"/><Relationship Id="rId20" Type="http://schemas.openxmlformats.org/officeDocument/2006/relationships/hyperlink" Target="https://internet.garant.ru/" TargetMode="External"/><Relationship Id="rId41" Type="http://schemas.openxmlformats.org/officeDocument/2006/relationships/hyperlink" Target="consultantplus://offline/ref=E849DEF9DCA7D509C3AA5E6B438E9496A894A3CA677538C16559BA2153B47D3B23C9D73D2C8E8135DA30CEBE1AyCe1M" TargetMode="External"/><Relationship Id="rId54" Type="http://schemas.openxmlformats.org/officeDocument/2006/relationships/hyperlink" Target="consultantplus://offline/ref=0A07C2029EC404B2C7AD4641413FC8C20F2C2095EA41F4DE0AEDBBA00AD3C1E4685B24F1782C5631A15C6E14303C41A7F11BCA07B9m3E9K" TargetMode="External"/><Relationship Id="rId62" Type="http://schemas.openxmlformats.org/officeDocument/2006/relationships/hyperlink" Target="consultantplus://offline/ref=0A07C2029EC404B2C7AD4641413FC8C20F2A2196ED4FF4DE0AEDBBA00AD3C1E4685B24F6792D5C66F8136F48746152A7FD1BC803A53B4A44m7E1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35969/" TargetMode="External"/><Relationship Id="rId23" Type="http://schemas.openxmlformats.org/officeDocument/2006/relationships/hyperlink" Target="consultantplus://offline/ref=A6B75CBE77C1A885858190EE7A2333BD9C5D3D9FE8D5BB38AA5067AD3876D02111AECB220BC0577FEE253051A7X0bEI" TargetMode="External"/><Relationship Id="rId28" Type="http://schemas.openxmlformats.org/officeDocument/2006/relationships/hyperlink" Target="consultantplus://offline/ref=1BF99D22EB2BC78EBD841B008EF060A5FA5ACB9FDA784400F5782067B6A23D483BEF456FD5A58B3785807DA776DF886150E92D3BEA04D7J" TargetMode="External"/><Relationship Id="rId36" Type="http://schemas.openxmlformats.org/officeDocument/2006/relationships/hyperlink" Target="consultantplus://offline/ref=19B8ED562A69C49547040078BF572B5005EA64276279398B2F3C26953552D5AEA2C497576941599486BBB89B49ZBzFK" TargetMode="External"/><Relationship Id="rId49" Type="http://schemas.openxmlformats.org/officeDocument/2006/relationships/hyperlink" Target="consultantplus://offline/ref=743DAEB03E69FC381CFCF3FE77A5130BB97819E74C50ECCB936E2114A6jDY7L" TargetMode="External"/><Relationship Id="rId57" Type="http://schemas.openxmlformats.org/officeDocument/2006/relationships/hyperlink" Target="consultantplus://offline/ref=0A07C2029EC404B2C7AD4641413FC8C20D212893E943F4DE0AEDBBA00AD3C1E4685B24F6792D5D64F0136F48746152A7FD1BC803A53B4A44m7E1K" TargetMode="External"/><Relationship Id="rId10" Type="http://schemas.openxmlformats.org/officeDocument/2006/relationships/hyperlink" Target="consultantplus://offline/ref=A6B75CBE77C1A885858190EE7A2333BD9E5A3A9EE3D9BB38AA5067AD3876D02103AE932E0AC3497EE5306600E253541D9C16DC0ECDB72F56X1b9I" TargetMode="External"/><Relationship Id="rId31" Type="http://schemas.openxmlformats.org/officeDocument/2006/relationships/hyperlink" Target="consultantplus://offline/ref=19B8ED562A69C49547040078BF572B5005EA692F6A7F398B2F3C26953552D5AEB0C4CF5E69484CC0D3E1EF964BB7498068DDF55EF4Z8zDK" TargetMode="External"/><Relationship Id="rId44" Type="http://schemas.openxmlformats.org/officeDocument/2006/relationships/hyperlink" Target="https://vizindor-r11.gosweb.gosuslugi.ru" TargetMode="External"/><Relationship Id="rId52" Type="http://schemas.openxmlformats.org/officeDocument/2006/relationships/hyperlink" Target="consultantplus://offline/ref=0A07C2029EC404B2C7AD4641413FC8C20F2C2095EA41F4DE0AEDBBA00AD3C1E4685B24F17C2F5631A15C6E14303C41A7F11BCA07B9m3E9K" TargetMode="External"/><Relationship Id="rId60" Type="http://schemas.openxmlformats.org/officeDocument/2006/relationships/hyperlink" Target="consultantplus://offline/ref=0A07C2029EC404B2C7AD4641413FC8C20F2B2897EC47F4DE0AEDBBA00AD3C1E47A5B7CFA79254365F406391932m3E4K" TargetMode="External"/><Relationship Id="rId65" Type="http://schemas.openxmlformats.org/officeDocument/2006/relationships/hyperlink" Target="https://vizindor-r11.gosweb.gosuslugi.ru"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35882/2e16f1361a5a6ebdb1c5badd55d4148d18a01d8f/" TargetMode="External"/><Relationship Id="rId18" Type="http://schemas.openxmlformats.org/officeDocument/2006/relationships/hyperlink" Target="https://www.consultant.ru/document/cons_doc_LAW_439192/f933ee4fa6f2c56c54748e0a0c5f6728da14825b/" TargetMode="External"/><Relationship Id="rId39" Type="http://schemas.openxmlformats.org/officeDocument/2006/relationships/hyperlink" Target="consultantplus://offline/ref=19B8ED562A69C49547040078BF572B5005EC682C6F7E398B2F3C26953552D5AEA2C497576941599486BBB89B49ZBz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64921-5F67-41D3-9A45-E99817EE9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27826</Words>
  <Characters>158612</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Vizindor</cp:lastModifiedBy>
  <cp:revision>6</cp:revision>
  <cp:lastPrinted>2022-12-07T10:58:00Z</cp:lastPrinted>
  <dcterms:created xsi:type="dcterms:W3CDTF">2023-03-13T05:25:00Z</dcterms:created>
  <dcterms:modified xsi:type="dcterms:W3CDTF">2023-03-28T05:38:00Z</dcterms:modified>
</cp:coreProperties>
</file>